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08D4" w:rsidRDefault="005D032B">
      <w:pPr>
        <w:spacing w:before="16"/>
        <w:ind w:right="452"/>
        <w:jc w:val="right"/>
        <w:rPr>
          <w:sz w:val="32"/>
        </w:rPr>
      </w:pPr>
      <w:bookmarkStart w:id="0" w:name="_GoBack"/>
      <w:bookmarkEnd w:id="0"/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27940</wp:posOffset>
                </wp:positionV>
                <wp:extent cx="7052945" cy="1003046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2945" cy="10030460"/>
                          <a:chOff x="570" y="44"/>
                          <a:chExt cx="11107" cy="15796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POrtada_ley_gener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" y="44"/>
                            <a:ext cx="11096" cy="15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" y="330"/>
                            <a:ext cx="2880" cy="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07EA49" id="Group 2" o:spid="_x0000_s1026" style="position:absolute;margin-left:28.5pt;margin-top:2.2pt;width:555.35pt;height:789.8pt;z-index:-251658240;mso-position-horizontal-relative:page;mso-position-vertical-relative:page" coordorigin="570,44" coordsize="11107,157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z+&#10;iiivdPlwooooAKKKKACiiigAooooAKKKKACiiigAooooAKKKKACiiigAooooAKKKKACiiigAoooo&#10;AKKKKACiiigAooooAKKKKACiiigAooooAKKKKACiiigAq1Z6lPZt8rfJ/cqrRU8sZ/EOMpQOssdb&#10;hu/lb91L/cetINkVwNaVjrU9p8rfvovWuCphv5T0qWL/AJzrcCkIFU7PUob1f3bAn+7Vz9a47cu5&#10;6MZ8/wAI6ikpaDQ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z+iiivdPlwoooo&#10;AKKKKACiiigAooooAKKKKACiiigAooooAKKKKACiiigAooooAKKKKACiiigAooooAKKKKACiiigA&#10;ooooAKKKKACiiigAooooAKKKKACiiigAooooAKKKKAHI7I+5W2PWxYeI2T5bn50/v1i0VlKlCZpT&#10;qTpfCdzBcx3Cbo23rUxNcLbXMts26Jtlb1j4hjl+Wb90397+GvPq0JR+E9Wlioz+I3aKYj71+Wn1&#10;zne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n9FFFe6fLhRRRQAUUUUAFFFFABRRRQA&#10;UUUUAFFFFABRRRQAUUUUAFFFFABRRRQAUUUUAFFFFABRRRQAUUUUAFFFFABRRRQAUUUUAFFFFABR&#10;RRQAUUUUAFFFFABRRRQAUUUUAFFFFABRRRQBas9VnsG+Vt6f3HrorHWILz5d2yX+41cnRXPVoRkd&#10;VLEygd7TiM1yljrstv8ALJ++X/0Guis7+G8TdG2RXnzpygerTrxqlqiikrI6Ra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POrtada_ley_generica.jpg" style="position:absolute;left:581;top:44;width:11096;height:157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H+h3CAAAA2gAAAA8AAABkcnMvZG93bnJldi54bWxEj91qwkAUhO8LfYflCL2rG6UESd1IECoa&#10;vDHtA5xmT340ezZmV03fvisIXg4z8w2zXI2mE1caXGtZwWwagSAurW65VvDz/fW+AOE8ssbOMin4&#10;Iwer9PVliYm2Nz7QtfC1CBB2CSpovO8TKV3ZkEE3tT1x8Co7GPRBDrXUA94C3HRyHkWxNNhyWGiw&#10;p3VD5am4GAW/5yxeb2h3zPgYxy31+Wxf5Uq9TcbsE4Sn0T/Dj/ZWK/iA+5VwA2T6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B/odwgAAANoAAAAPAAAAAAAAAAAAAAAAAJ8C&#10;AABkcnMvZG93bnJldi54bWxQSwUGAAAAAAQABAD3AAAAjgMAAAAA&#10;">
                  <v:imagedata r:id="rId7" o:title="POrtada_ley_generica"/>
                </v:shape>
                <v:shape id="Picture 3" o:spid="_x0000_s1028" type="#_x0000_t75" style="position:absolute;left:570;top:330;width:2880;height:8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iutDDAAAA2gAAAA8AAABkcnMvZG93bnJldi54bWxEj09rwkAUxO8Fv8PyhN7qRkNFo6vYYsFj&#10;/XPw+Mg+syHZtzG7xtRP3y0UPA4z8xtmue5tLTpqfelYwXiUgCDOnS65UHA6fr3NQPiArLF2TAp+&#10;yMN6NXhZYqbdnffUHUIhIoR9hgpMCE0mpc8NWfQj1xBH7+JaiyHKtpC6xXuE21pOkmQqLZYcFww2&#10;9Gkorw43qyDs8L0y+/nj2j3M9uP8nabVJFXqddhvFiAC9eEZ/m/vtIIp/F2JN0C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6K60MMAAADaAAAADwAAAAAAAAAAAAAAAACf&#10;AgAAZHJzL2Rvd25yZXYueG1sUEsFBgAAAAAEAAQA9wAAAI8DAAAAAA=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z w:val="32"/>
        </w:rPr>
        <w:t>ESPAÑOL</w:t>
      </w:r>
      <w:r>
        <w:rPr>
          <w:color w:val="FFFFFF"/>
          <w:spacing w:val="-5"/>
          <w:sz w:val="32"/>
        </w:rPr>
        <w:t xml:space="preserve"> </w:t>
      </w:r>
      <w:r>
        <w:rPr>
          <w:color w:val="FFFFFF"/>
          <w:sz w:val="32"/>
        </w:rPr>
        <w:t>/</w:t>
      </w:r>
      <w:r>
        <w:rPr>
          <w:color w:val="FFFFFF"/>
          <w:spacing w:val="-4"/>
          <w:sz w:val="32"/>
        </w:rPr>
        <w:t xml:space="preserve"> </w:t>
      </w:r>
      <w:r>
        <w:rPr>
          <w:color w:val="FFFFFF"/>
          <w:sz w:val="32"/>
        </w:rPr>
        <w:t>TEKTITEKA</w:t>
      </w:r>
    </w:p>
    <w:p w:rsidR="006908D4" w:rsidRDefault="006908D4">
      <w:pPr>
        <w:rPr>
          <w:sz w:val="32"/>
        </w:rPr>
      </w:pPr>
    </w:p>
    <w:p w:rsidR="006908D4" w:rsidRDefault="006908D4">
      <w:pPr>
        <w:rPr>
          <w:sz w:val="32"/>
        </w:rPr>
      </w:pPr>
    </w:p>
    <w:p w:rsidR="006908D4" w:rsidRDefault="006908D4">
      <w:pPr>
        <w:rPr>
          <w:sz w:val="32"/>
        </w:rPr>
      </w:pPr>
    </w:p>
    <w:p w:rsidR="006908D4" w:rsidRDefault="006908D4">
      <w:pPr>
        <w:rPr>
          <w:sz w:val="32"/>
        </w:rPr>
      </w:pPr>
    </w:p>
    <w:p w:rsidR="006908D4" w:rsidRDefault="006908D4">
      <w:pPr>
        <w:rPr>
          <w:sz w:val="32"/>
        </w:rPr>
      </w:pPr>
    </w:p>
    <w:p w:rsidR="006908D4" w:rsidRDefault="006908D4">
      <w:pPr>
        <w:rPr>
          <w:sz w:val="32"/>
        </w:rPr>
      </w:pPr>
    </w:p>
    <w:p w:rsidR="006908D4" w:rsidRDefault="006908D4">
      <w:pPr>
        <w:rPr>
          <w:sz w:val="32"/>
        </w:rPr>
      </w:pPr>
    </w:p>
    <w:p w:rsidR="006908D4" w:rsidRDefault="006908D4">
      <w:pPr>
        <w:rPr>
          <w:sz w:val="32"/>
        </w:rPr>
      </w:pPr>
    </w:p>
    <w:p w:rsidR="006908D4" w:rsidRDefault="006908D4">
      <w:pPr>
        <w:rPr>
          <w:sz w:val="32"/>
        </w:rPr>
      </w:pPr>
    </w:p>
    <w:p w:rsidR="006908D4" w:rsidRDefault="006908D4">
      <w:pPr>
        <w:rPr>
          <w:sz w:val="32"/>
        </w:rPr>
      </w:pPr>
    </w:p>
    <w:p w:rsidR="006908D4" w:rsidRDefault="006908D4">
      <w:pPr>
        <w:rPr>
          <w:sz w:val="32"/>
        </w:rPr>
      </w:pPr>
    </w:p>
    <w:p w:rsidR="006908D4" w:rsidRDefault="006908D4">
      <w:pPr>
        <w:rPr>
          <w:sz w:val="32"/>
        </w:rPr>
      </w:pPr>
    </w:p>
    <w:p w:rsidR="006908D4" w:rsidRDefault="006908D4">
      <w:pPr>
        <w:rPr>
          <w:sz w:val="32"/>
        </w:rPr>
      </w:pPr>
    </w:p>
    <w:p w:rsidR="006908D4" w:rsidRDefault="006908D4">
      <w:pPr>
        <w:rPr>
          <w:sz w:val="32"/>
        </w:rPr>
      </w:pPr>
    </w:p>
    <w:p w:rsidR="006908D4" w:rsidRDefault="006908D4">
      <w:pPr>
        <w:rPr>
          <w:sz w:val="32"/>
        </w:rPr>
      </w:pPr>
    </w:p>
    <w:p w:rsidR="006908D4" w:rsidRDefault="006908D4">
      <w:pPr>
        <w:rPr>
          <w:sz w:val="32"/>
        </w:rPr>
      </w:pPr>
    </w:p>
    <w:p w:rsidR="006908D4" w:rsidRDefault="006908D4">
      <w:pPr>
        <w:rPr>
          <w:sz w:val="32"/>
        </w:rPr>
      </w:pPr>
    </w:p>
    <w:p w:rsidR="006908D4" w:rsidRDefault="006908D4">
      <w:pPr>
        <w:rPr>
          <w:sz w:val="32"/>
        </w:rPr>
      </w:pPr>
    </w:p>
    <w:p w:rsidR="006908D4" w:rsidRDefault="006908D4">
      <w:pPr>
        <w:rPr>
          <w:sz w:val="32"/>
        </w:rPr>
      </w:pPr>
    </w:p>
    <w:p w:rsidR="006908D4" w:rsidRDefault="006908D4">
      <w:pPr>
        <w:rPr>
          <w:sz w:val="32"/>
        </w:rPr>
      </w:pPr>
    </w:p>
    <w:p w:rsidR="006908D4" w:rsidRDefault="006908D4">
      <w:pPr>
        <w:rPr>
          <w:sz w:val="32"/>
        </w:rPr>
      </w:pPr>
    </w:p>
    <w:p w:rsidR="006908D4" w:rsidRDefault="006908D4">
      <w:pPr>
        <w:spacing w:before="1"/>
        <w:rPr>
          <w:sz w:val="46"/>
        </w:rPr>
      </w:pPr>
    </w:p>
    <w:p w:rsidR="006908D4" w:rsidRDefault="005D032B">
      <w:pPr>
        <w:pStyle w:val="Puesto"/>
        <w:spacing w:line="276" w:lineRule="auto"/>
        <w:ind w:firstLine="1"/>
      </w:pPr>
      <w:r>
        <w:rPr>
          <w:color w:val="000009"/>
        </w:rPr>
        <w:t>KAWB'IL TPAKB'ALIL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OKLENJ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TWITZ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KYAQIL</w:t>
      </w:r>
      <w:r>
        <w:rPr>
          <w:color w:val="000009"/>
          <w:spacing w:val="-147"/>
        </w:rPr>
        <w:t xml:space="preserve"> </w:t>
      </w:r>
      <w:r>
        <w:rPr>
          <w:color w:val="000009"/>
        </w:rPr>
        <w:t>NAJAYON TUKY'I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XTXOLIL</w:t>
      </w:r>
    </w:p>
    <w:p w:rsidR="006908D4" w:rsidRDefault="005D032B">
      <w:pPr>
        <w:pStyle w:val="Puesto"/>
        <w:ind w:left="4522" w:right="857"/>
      </w:pPr>
      <w:r>
        <w:rPr>
          <w:color w:val="000009"/>
        </w:rPr>
        <w:t>KAWLAMJ TAJLAL</w:t>
      </w:r>
      <w:r>
        <w:rPr>
          <w:color w:val="000009"/>
          <w:spacing w:val="-147"/>
        </w:rPr>
        <w:t xml:space="preserve"> </w:t>
      </w:r>
      <w:r>
        <w:rPr>
          <w:color w:val="000009"/>
        </w:rPr>
        <w:t>57-2008</w:t>
      </w:r>
    </w:p>
    <w:p w:rsidR="006908D4" w:rsidRDefault="006908D4">
      <w:pPr>
        <w:sectPr w:rsidR="006908D4">
          <w:type w:val="continuous"/>
          <w:pgSz w:w="12240" w:h="15840"/>
          <w:pgMar w:top="128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6908D4">
        <w:trPr>
          <w:trHeight w:val="12891"/>
        </w:trPr>
        <w:tc>
          <w:tcPr>
            <w:tcW w:w="5375" w:type="dxa"/>
            <w:shd w:val="clear" w:color="auto" w:fill="C5D9F0"/>
          </w:tcPr>
          <w:p w:rsidR="006908D4" w:rsidRDefault="005D032B">
            <w:pPr>
              <w:pStyle w:val="TableParagraph"/>
              <w:spacing w:line="286" w:lineRule="exact"/>
              <w:ind w:left="129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DECRETO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NÚMERO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57-2008</w:t>
            </w:r>
          </w:p>
          <w:p w:rsidR="006908D4" w:rsidRDefault="006908D4">
            <w:pPr>
              <w:pStyle w:val="TableParagraph"/>
              <w:spacing w:before="5"/>
              <w:rPr>
                <w:rFonts w:ascii="Times New Roman"/>
                <w:b/>
                <w:sz w:val="25"/>
              </w:rPr>
            </w:pPr>
          </w:p>
          <w:p w:rsidR="006908D4" w:rsidRDefault="005D032B">
            <w:pPr>
              <w:pStyle w:val="TableParagraph"/>
              <w:ind w:left="107" w:right="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PRESENTACIÓN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“LEY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ACCESO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INFORMACIÓN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PÚBLICA COMENTADA”</w:t>
            </w:r>
          </w:p>
          <w:p w:rsidR="006908D4" w:rsidRDefault="006908D4">
            <w:pPr>
              <w:pStyle w:val="TableParagraph"/>
              <w:spacing w:before="5"/>
              <w:rPr>
                <w:rFonts w:ascii="Times New Roman"/>
                <w:b/>
                <w:sz w:val="25"/>
              </w:rPr>
            </w:pPr>
          </w:p>
          <w:p w:rsidR="006908D4" w:rsidRDefault="005D032B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El Derecho de Acceso a la información se constituye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 uno de los pilares del Estado Democrático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Derecho, a través del mismo se dota a la población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posibilidad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involucrarse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fiscalizar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actuaciones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gobernantes.</w:t>
            </w:r>
          </w:p>
          <w:p w:rsidR="006908D4" w:rsidRDefault="006908D4">
            <w:pPr>
              <w:pStyle w:val="TableParagraph"/>
              <w:spacing w:before="7"/>
              <w:rPr>
                <w:rFonts w:ascii="Times New Roman"/>
                <w:b/>
                <w:sz w:val="25"/>
              </w:rPr>
            </w:pPr>
          </w:p>
          <w:p w:rsidR="006908D4" w:rsidRDefault="005D032B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Siendo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  <w:r>
              <w:rPr>
                <w:sz w:val="24"/>
              </w:rPr>
              <w:t>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mandato directo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soberano, en el que los funcionarios actúan 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mandatarios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mandantes,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resulta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necesario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ejercitar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adecuados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 permitan saber entre otras cosas en qué,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qué,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quién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cómo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utilizados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recursos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públicos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cuál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justificación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actuar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gubernamental.</w:t>
            </w:r>
          </w:p>
          <w:p w:rsidR="006908D4" w:rsidRDefault="006908D4">
            <w:pPr>
              <w:pStyle w:val="TableParagraph"/>
              <w:spacing w:before="5"/>
              <w:rPr>
                <w:rFonts w:ascii="Times New Roman"/>
                <w:b/>
                <w:sz w:val="25"/>
              </w:rPr>
            </w:pPr>
          </w:p>
          <w:p w:rsidR="006908D4" w:rsidRDefault="005D032B">
            <w:pPr>
              <w:pStyle w:val="TableParagraph"/>
              <w:spacing w:line="276" w:lineRule="auto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La Constitución Política de la República data del año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1985, aun que inició su vigencia un año después,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previó que para la consolidación de una verdadera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democracia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participativa,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er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necesario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regular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ciudadano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acceder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considerada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tener acceso a la información personal en poder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órganos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gubernamentales,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evitando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continuar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 la práctica del secreto administrativo, pr</w:t>
            </w:r>
            <w:r>
              <w:rPr>
                <w:sz w:val="24"/>
              </w:rPr>
              <w:t>opio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autoritarios;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 así como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primordialmente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 contenido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sus artículos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30 y 31 desarrolla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derecho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constitucional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Habeas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Data.</w:t>
            </w:r>
          </w:p>
          <w:p w:rsidR="006908D4" w:rsidRDefault="005D032B">
            <w:pPr>
              <w:pStyle w:val="TableParagraph"/>
              <w:spacing w:before="200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Sin embargo no es sino hasta el año 2008 cuando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surge del Organismo Legislativo el cuerpo legal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desarrolla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preceptos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constitucionales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respecto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 derecho de acceso a la información pública,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través precisamente de la Ley de Libre Acceso a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adquiere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través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z w:val="24"/>
              </w:rPr>
              <w:t xml:space="preserve"> Decreto 57-2008 del Congreso de la República,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vigencia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Guatemala,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veinte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abril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año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mil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nueve,</w:t>
            </w:r>
          </w:p>
        </w:tc>
        <w:tc>
          <w:tcPr>
            <w:tcW w:w="5401" w:type="dxa"/>
          </w:tcPr>
          <w:p w:rsidR="006908D4" w:rsidRDefault="005D032B">
            <w:pPr>
              <w:pStyle w:val="TableParagraph"/>
              <w:spacing w:line="286" w:lineRule="exact"/>
              <w:ind w:left="148" w:right="195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KAWLAMJ</w:t>
            </w:r>
            <w:r>
              <w:rPr>
                <w:b/>
                <w:color w:val="000009"/>
                <w:spacing w:val="-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TAJLAL</w:t>
            </w:r>
            <w:r>
              <w:rPr>
                <w:b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57-2008</w:t>
            </w:r>
          </w:p>
          <w:p w:rsidR="006908D4" w:rsidRDefault="006908D4">
            <w:pPr>
              <w:pStyle w:val="TableParagraph"/>
              <w:spacing w:before="5"/>
              <w:rPr>
                <w:rFonts w:ascii="Times New Roman"/>
                <w:b/>
                <w:sz w:val="25"/>
              </w:rPr>
            </w:pPr>
          </w:p>
          <w:p w:rsidR="006908D4" w:rsidRDefault="005D032B">
            <w:pPr>
              <w:pStyle w:val="TableParagraph"/>
              <w:ind w:left="148" w:right="200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YIKB’IL</w:t>
            </w:r>
            <w:r>
              <w:rPr>
                <w:b/>
                <w:color w:val="000009"/>
                <w:spacing w:val="-6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KAWB'IL</w:t>
            </w:r>
            <w:r>
              <w:rPr>
                <w:b/>
                <w:color w:val="000009"/>
                <w:spacing w:val="-6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TPAKB'ALIL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OKLENJ</w:t>
            </w:r>
            <w:r>
              <w:rPr>
                <w:b/>
                <w:color w:val="000009"/>
                <w:spacing w:val="-5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TWITZ</w:t>
            </w:r>
            <w:r>
              <w:rPr>
                <w:b/>
                <w:color w:val="000009"/>
                <w:spacing w:val="-5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KYAQIL</w:t>
            </w:r>
            <w:r>
              <w:rPr>
                <w:b/>
                <w:color w:val="000009"/>
                <w:spacing w:val="-5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NAJAYON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TUKY'I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XTXOLIL.</w:t>
            </w:r>
          </w:p>
          <w:p w:rsidR="006908D4" w:rsidRDefault="006908D4">
            <w:pPr>
              <w:pStyle w:val="TableParagraph"/>
              <w:spacing w:before="5"/>
              <w:rPr>
                <w:rFonts w:ascii="Times New Roman"/>
                <w:b/>
                <w:sz w:val="25"/>
              </w:rPr>
            </w:pPr>
          </w:p>
          <w:p w:rsidR="006908D4" w:rsidRDefault="005D032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Nk’ulu’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ikxtitza’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toqtzal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amaq’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te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oklenj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tij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pakb’alil, ikxji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 amib’l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kye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kyaqil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xjal tzan</w:t>
            </w:r>
          </w:p>
          <w:p w:rsidR="006908D4" w:rsidRDefault="005D032B">
            <w:pPr>
              <w:pStyle w:val="TableParagraph"/>
              <w:spacing w:line="293" w:lineRule="exact"/>
              <w:ind w:left="107"/>
              <w:rPr>
                <w:sz w:val="24"/>
              </w:rPr>
            </w:pPr>
            <w:r>
              <w:rPr>
                <w:sz w:val="24"/>
              </w:rPr>
              <w:t>tok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kyswa’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kynab’l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ti’j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kyaq’un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kye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twitzale’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mulon.</w:t>
            </w:r>
          </w:p>
          <w:p w:rsidR="006908D4" w:rsidRDefault="006908D4">
            <w:pPr>
              <w:pStyle w:val="TableParagraph"/>
              <w:spacing w:before="8"/>
              <w:rPr>
                <w:rFonts w:ascii="Times New Roman"/>
                <w:b/>
                <w:sz w:val="25"/>
              </w:rPr>
            </w:pPr>
          </w:p>
          <w:p w:rsidR="006908D4" w:rsidRDefault="005D032B">
            <w:pPr>
              <w:pStyle w:val="TableParagraph"/>
              <w:ind w:left="107" w:right="157"/>
              <w:rPr>
                <w:sz w:val="24"/>
              </w:rPr>
            </w:pPr>
            <w:r>
              <w:rPr>
                <w:sz w:val="24"/>
              </w:rPr>
              <w:t>Ikxji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te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aq’unj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twitz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amaq’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kylajen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kye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najayon,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aj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aja’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kye aq’unon k’on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kye ok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tajaw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</w:t>
            </w:r>
          </w:p>
          <w:p w:rsidR="006908D4" w:rsidRDefault="005D032B">
            <w:pPr>
              <w:pStyle w:val="TableParagraph"/>
              <w:ind w:left="107" w:right="157"/>
              <w:rPr>
                <w:sz w:val="24"/>
              </w:rPr>
            </w:pPr>
            <w:r>
              <w:rPr>
                <w:sz w:val="24"/>
              </w:rPr>
              <w:t>aq’unj, kyetz cha’ oxe’l kyin tajlal titza’ nqet aq’unlet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te aq’unj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twitz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kyaqil amaq’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b’ix titza’</w:t>
            </w:r>
          </w:p>
          <w:p w:rsidR="006908D4" w:rsidRDefault="005D032B">
            <w:pPr>
              <w:pStyle w:val="TableParagraph"/>
              <w:spacing w:line="293" w:lineRule="exact"/>
              <w:ind w:left="107"/>
              <w:rPr>
                <w:sz w:val="24"/>
              </w:rPr>
            </w:pPr>
            <w:r>
              <w:rPr>
                <w:sz w:val="24"/>
              </w:rPr>
              <w:t>kye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nab’lin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kye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mulon.</w:t>
            </w:r>
          </w:p>
          <w:p w:rsidR="006908D4" w:rsidRDefault="006908D4">
            <w:pPr>
              <w:pStyle w:val="TableParagraph"/>
              <w:spacing w:before="5"/>
              <w:rPr>
                <w:rFonts w:ascii="Times New Roman"/>
                <w:b/>
                <w:sz w:val="25"/>
              </w:rPr>
            </w:pPr>
          </w:p>
          <w:p w:rsidR="006908D4" w:rsidRDefault="005D032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Ntq’uma’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Tb’ay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Kawb’íl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Kawlamj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Twitz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Paxil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te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aq’b’i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1985,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owaq’ik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aq’b’i yajx,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aj</w:t>
            </w:r>
          </w:p>
          <w:p w:rsidR="006908D4" w:rsidRDefault="005D032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ntq’uma’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tzan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tk’ulet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amib’l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tuky’i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tumelil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ilti’j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tzan tmalet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kyoklen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kyaqil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najayon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tzan</w:t>
            </w:r>
          </w:p>
          <w:p w:rsidR="006908D4" w:rsidRDefault="005D032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kycha’on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kyaqil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pakb’alil,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ikxtitza’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tzan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txik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’umlet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te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junjun xjal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tzan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kye mulon,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tzan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k’on</w:t>
            </w:r>
          </w:p>
          <w:p w:rsidR="006908D4" w:rsidRDefault="005D032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tqet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ewlet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tpakb’alil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kyaq’un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kyaqil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mulon,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aj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nkye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eq’in;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ikxtitza’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nyolin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kyuj kye txob’il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  <w:p w:rsidR="006908D4" w:rsidRDefault="005D032B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b’ix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ntq’uma’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kye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ja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oklenjni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b’ix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tlok’il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kawlamj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te Habeas Data.</w:t>
            </w:r>
          </w:p>
          <w:p w:rsidR="006908D4" w:rsidRDefault="006908D4">
            <w:pPr>
              <w:pStyle w:val="TableParagraph"/>
              <w:spacing w:before="5"/>
              <w:rPr>
                <w:rFonts w:ascii="Times New Roman"/>
                <w:b/>
                <w:sz w:val="25"/>
              </w:rPr>
            </w:pPr>
          </w:p>
          <w:p w:rsidR="006908D4" w:rsidRDefault="005D032B">
            <w:pPr>
              <w:pStyle w:val="TableParagraph"/>
              <w:spacing w:before="1"/>
              <w:ind w:left="107" w:right="157"/>
              <w:rPr>
                <w:sz w:val="24"/>
              </w:rPr>
            </w:pPr>
            <w:r>
              <w:rPr>
                <w:sz w:val="24"/>
              </w:rPr>
              <w:t>K’onti’l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oky’ik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ikxji,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max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tuj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aq’b’i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aj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tjaw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kanet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te K’oloj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k’ulul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kawb’il aj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ja’ nyolin</w:t>
            </w:r>
          </w:p>
          <w:p w:rsidR="006908D4" w:rsidRDefault="005D032B">
            <w:pPr>
              <w:pStyle w:val="TableParagraph"/>
              <w:ind w:left="107" w:right="156"/>
              <w:rPr>
                <w:sz w:val="24"/>
              </w:rPr>
            </w:pPr>
            <w:r>
              <w:rPr>
                <w:sz w:val="24"/>
              </w:rPr>
              <w:t>xtxolil te oklenj tzan tok chalet kyaqil pakb'alil, tuky'i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te kawb'il oklenj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kyaqil pakb'alil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aj</w:t>
            </w:r>
          </w:p>
          <w:p w:rsidR="006908D4" w:rsidRDefault="005D032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kawla'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tuj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te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Kawb’il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57-2008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Twitz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Paxil,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aj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owaq'ik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tuj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winaq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q'ij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qya'ul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abril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tuj aq'b'i</w:t>
            </w:r>
          </w:p>
          <w:p w:rsidR="006908D4" w:rsidRDefault="005D032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2009,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tuky'i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kab'e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lajuj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tuj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kajnaq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txolb'il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aj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k'ulumaj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ikxjani:</w:t>
            </w:r>
          </w:p>
          <w:p w:rsidR="006908D4" w:rsidRDefault="006908D4">
            <w:pPr>
              <w:pStyle w:val="TableParagraph"/>
              <w:spacing w:before="3"/>
              <w:rPr>
                <w:rFonts w:ascii="Times New Roman"/>
                <w:b/>
                <w:sz w:val="25"/>
              </w:rPr>
            </w:pPr>
          </w:p>
          <w:p w:rsidR="006908D4" w:rsidRDefault="005D032B">
            <w:pPr>
              <w:pStyle w:val="TableParagraph"/>
              <w:spacing w:before="1"/>
              <w:ind w:left="16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TB'AY</w:t>
            </w:r>
            <w:r>
              <w:rPr>
                <w:b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TOQ</w:t>
            </w:r>
          </w:p>
          <w:p w:rsidR="006908D4" w:rsidRDefault="005D032B">
            <w:pPr>
              <w:pStyle w:val="TableParagraph"/>
              <w:ind w:left="165" w:right="3460"/>
              <w:rPr>
                <w:sz w:val="24"/>
              </w:rPr>
            </w:pPr>
            <w:r>
              <w:rPr>
                <w:color w:val="000009"/>
                <w:sz w:val="24"/>
              </w:rPr>
              <w:t>TB'AY ECHALUL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B'ISB'IL TE KYAQIL</w:t>
            </w:r>
            <w:r>
              <w:rPr>
                <w:color w:val="000009"/>
                <w:spacing w:val="-5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TKAB'I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ECHALUL</w:t>
            </w:r>
          </w:p>
          <w:p w:rsidR="006908D4" w:rsidRDefault="005D032B">
            <w:pPr>
              <w:pStyle w:val="TableParagraph"/>
              <w:spacing w:before="2"/>
              <w:ind w:left="165" w:right="2473"/>
              <w:rPr>
                <w:sz w:val="24"/>
              </w:rPr>
            </w:pPr>
            <w:r>
              <w:rPr>
                <w:color w:val="000009"/>
                <w:sz w:val="24"/>
              </w:rPr>
              <w:t>AQ'UNJ TUKY'I CHK'ATUNAL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TOXI'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ECHALUL</w:t>
            </w:r>
          </w:p>
          <w:p w:rsidR="006908D4" w:rsidRDefault="005D032B">
            <w:pPr>
              <w:pStyle w:val="TableParagraph"/>
              <w:ind w:left="165" w:right="1024"/>
              <w:rPr>
                <w:sz w:val="24"/>
              </w:rPr>
            </w:pPr>
            <w:r>
              <w:rPr>
                <w:color w:val="000009"/>
                <w:sz w:val="24"/>
              </w:rPr>
              <w:t>OKLENJ TZAN XHCHALET KYAQIL PAKB’ALIL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TKAJI'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ECHALUL</w:t>
            </w:r>
          </w:p>
          <w:p w:rsidR="006908D4" w:rsidRDefault="005D032B">
            <w:pPr>
              <w:pStyle w:val="TableParagraph"/>
              <w:spacing w:line="279" w:lineRule="exact"/>
              <w:ind w:left="165"/>
              <w:rPr>
                <w:sz w:val="24"/>
              </w:rPr>
            </w:pPr>
            <w:r>
              <w:rPr>
                <w:color w:val="000009"/>
                <w:sz w:val="24"/>
              </w:rPr>
              <w:t>JUNB'IL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KYAQIL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PAKB'ALIL</w:t>
            </w:r>
          </w:p>
        </w:tc>
      </w:tr>
    </w:tbl>
    <w:p w:rsidR="006908D4" w:rsidRDefault="005D032B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187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08D4" w:rsidRDefault="006908D4">
      <w:pPr>
        <w:pStyle w:val="Textoindependiente"/>
        <w:rPr>
          <w:sz w:val="20"/>
        </w:rPr>
      </w:pPr>
    </w:p>
    <w:p w:rsidR="006908D4" w:rsidRDefault="006908D4">
      <w:pPr>
        <w:pStyle w:val="Textoindependiente"/>
        <w:spacing w:before="1"/>
        <w:rPr>
          <w:sz w:val="16"/>
        </w:rPr>
      </w:pPr>
    </w:p>
    <w:p w:rsidR="006908D4" w:rsidRDefault="005D032B">
      <w:pPr>
        <w:spacing w:before="44"/>
        <w:ind w:right="871"/>
        <w:jc w:val="right"/>
        <w:rPr>
          <w:sz w:val="28"/>
        </w:rPr>
      </w:pPr>
      <w:r>
        <w:rPr>
          <w:color w:val="FFFFFF"/>
          <w:sz w:val="28"/>
        </w:rPr>
        <w:t>6</w:t>
      </w:r>
    </w:p>
    <w:p w:rsidR="006908D4" w:rsidRDefault="006908D4">
      <w:pPr>
        <w:jc w:val="right"/>
        <w:rPr>
          <w:sz w:val="28"/>
        </w:rPr>
        <w:sectPr w:rsidR="006908D4">
          <w:pgSz w:w="12240" w:h="15840"/>
          <w:pgMar w:top="100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6908D4">
        <w:trPr>
          <w:trHeight w:val="12891"/>
        </w:trPr>
        <w:tc>
          <w:tcPr>
            <w:tcW w:w="5375" w:type="dxa"/>
            <w:shd w:val="clear" w:color="auto" w:fill="C5D9F0"/>
          </w:tcPr>
          <w:p w:rsidR="006908D4" w:rsidRDefault="005D032B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setenta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artículos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estructura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esencial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 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siguiente:</w:t>
            </w:r>
          </w:p>
          <w:p w:rsidR="006908D4" w:rsidRDefault="006908D4">
            <w:pPr>
              <w:pStyle w:val="TableParagraph"/>
              <w:spacing w:before="4"/>
              <w:rPr>
                <w:sz w:val="23"/>
              </w:rPr>
            </w:pPr>
          </w:p>
          <w:p w:rsidR="006908D4" w:rsidRDefault="005D032B">
            <w:pPr>
              <w:pStyle w:val="TableParagraph"/>
              <w:spacing w:before="1"/>
              <w:ind w:left="107" w:right="2543"/>
              <w:rPr>
                <w:sz w:val="24"/>
              </w:rPr>
            </w:pPr>
            <w:r>
              <w:rPr>
                <w:sz w:val="24"/>
              </w:rPr>
              <w:t>TITULO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PRIMERO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CAPÍTULO PRIMERO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DISPOSICIONES GENERALES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CAPÍTULO SEGUNDO</w:t>
            </w:r>
          </w:p>
          <w:p w:rsidR="006908D4" w:rsidRDefault="005D032B">
            <w:pPr>
              <w:pStyle w:val="TableParagraph"/>
              <w:ind w:left="107" w:right="1749"/>
              <w:rPr>
                <w:sz w:val="24"/>
              </w:rPr>
            </w:pPr>
            <w:r>
              <w:rPr>
                <w:sz w:val="24"/>
              </w:rPr>
              <w:t>OBLIGACIONES DE TRANSPARENCIA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CAPÍTULO TERCERO</w:t>
            </w:r>
          </w:p>
          <w:p w:rsidR="006908D4" w:rsidRDefault="005D032B">
            <w:pPr>
              <w:pStyle w:val="TableParagraph"/>
              <w:spacing w:before="1"/>
              <w:ind w:left="107" w:right="1563"/>
              <w:rPr>
                <w:sz w:val="24"/>
              </w:rPr>
            </w:pPr>
            <w:r>
              <w:rPr>
                <w:sz w:val="24"/>
              </w:rPr>
              <w:t>ACCESO A LA INFORMACIÓN PÚBLICA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CAPÍTULO CUARTO</w:t>
            </w:r>
          </w:p>
          <w:p w:rsidR="006908D4" w:rsidRDefault="005D032B">
            <w:pPr>
              <w:pStyle w:val="TableParagraph"/>
              <w:ind w:left="107" w:right="1481"/>
              <w:rPr>
                <w:sz w:val="24"/>
              </w:rPr>
            </w:pPr>
            <w:r>
              <w:rPr>
                <w:sz w:val="24"/>
              </w:rPr>
              <w:t>UNIDADES DE INFORMACIÓN PÚBLICA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CAPÍTULO QUINTO</w:t>
            </w:r>
          </w:p>
          <w:p w:rsidR="006908D4" w:rsidRDefault="005D032B">
            <w:pPr>
              <w:pStyle w:val="TableParagraph"/>
              <w:ind w:left="107" w:right="869"/>
              <w:rPr>
                <w:sz w:val="24"/>
              </w:rPr>
            </w:pPr>
            <w:r>
              <w:rPr>
                <w:sz w:val="24"/>
              </w:rPr>
              <w:t>INFORMACIÓN CONFIDENCIAL Y RESERVADA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CAPÍTULO SEXTO</w:t>
            </w:r>
          </w:p>
          <w:p w:rsidR="006908D4" w:rsidRDefault="005D032B">
            <w:pPr>
              <w:pStyle w:val="TableParagraph"/>
              <w:ind w:left="107" w:right="3204"/>
              <w:rPr>
                <w:sz w:val="24"/>
              </w:rPr>
            </w:pPr>
            <w:r>
              <w:rPr>
                <w:sz w:val="24"/>
              </w:rPr>
              <w:t>HABEAS 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CAPÍTULO SÉPTIMO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ARCHIVOS PÚBLIC</w:t>
            </w:r>
            <w:r>
              <w:rPr>
                <w:sz w:val="24"/>
              </w:rPr>
              <w:t>OS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TÍTULO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SEGUNDO</w:t>
            </w:r>
          </w:p>
          <w:p w:rsidR="006908D4" w:rsidRDefault="005D032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PROCEDIMIENTO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</w:p>
          <w:p w:rsidR="006908D4" w:rsidRDefault="005D032B">
            <w:pPr>
              <w:pStyle w:val="TableParagraph"/>
              <w:ind w:left="107" w:right="3545"/>
              <w:rPr>
                <w:sz w:val="24"/>
              </w:rPr>
            </w:pPr>
            <w:r>
              <w:rPr>
                <w:sz w:val="24"/>
              </w:rPr>
              <w:t>CAPÍTULO ÚNICO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TÍTULO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TERCERO</w:t>
            </w:r>
          </w:p>
          <w:p w:rsidR="006908D4" w:rsidRDefault="005D032B">
            <w:pPr>
              <w:pStyle w:val="TableParagraph"/>
              <w:tabs>
                <w:tab w:val="left" w:pos="1915"/>
                <w:tab w:val="left" w:pos="2596"/>
                <w:tab w:val="left" w:pos="4313"/>
                <w:tab w:val="left" w:pos="4896"/>
              </w:tabs>
              <w:spacing w:before="1"/>
              <w:ind w:left="107" w:right="96"/>
              <w:rPr>
                <w:sz w:val="24"/>
              </w:rPr>
            </w:pPr>
            <w:r>
              <w:rPr>
                <w:sz w:val="24"/>
              </w:rPr>
              <w:t>INTERVENCIÓN</w:t>
            </w:r>
            <w:r>
              <w:rPr>
                <w:sz w:val="24"/>
              </w:rPr>
              <w:tab/>
              <w:t>DEL</w:t>
            </w:r>
            <w:r>
              <w:rPr>
                <w:sz w:val="24"/>
              </w:rPr>
              <w:tab/>
              <w:t>PROCURADOR</w:t>
            </w:r>
            <w:r>
              <w:rPr>
                <w:sz w:val="24"/>
              </w:rPr>
              <w:tab/>
              <w:t>DE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LOS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DERECHOS HUMANOS</w:t>
            </w:r>
          </w:p>
          <w:p w:rsidR="006908D4" w:rsidRDefault="005D032B">
            <w:pPr>
              <w:pStyle w:val="TableParagraph"/>
              <w:ind w:left="107" w:right="3214"/>
              <w:rPr>
                <w:sz w:val="24"/>
              </w:rPr>
            </w:pPr>
            <w:r>
              <w:rPr>
                <w:sz w:val="24"/>
              </w:rPr>
              <w:t>CAPÍTULO PRIMERO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ATRIBUCIONES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CAPÍTULO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SEGUNDO</w:t>
            </w:r>
          </w:p>
          <w:p w:rsidR="006908D4" w:rsidRDefault="005D032B">
            <w:pPr>
              <w:pStyle w:val="TableParagraph"/>
              <w:ind w:left="107" w:right="2003"/>
              <w:rPr>
                <w:sz w:val="24"/>
              </w:rPr>
            </w:pPr>
            <w:r>
              <w:rPr>
                <w:sz w:val="24"/>
              </w:rPr>
              <w:t>CULTURA DE LA TRANSPARENCIA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TÍTULO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CUARTO</w:t>
            </w:r>
          </w:p>
          <w:p w:rsidR="006908D4" w:rsidRDefault="005D032B">
            <w:pPr>
              <w:pStyle w:val="TableParagraph"/>
              <w:spacing w:line="293" w:lineRule="exact"/>
              <w:ind w:left="107"/>
              <w:rPr>
                <w:sz w:val="24"/>
              </w:rPr>
            </w:pPr>
            <w:r>
              <w:rPr>
                <w:sz w:val="24"/>
              </w:rPr>
              <w:t>RECURSO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 REVISIÓN</w:t>
            </w:r>
          </w:p>
          <w:p w:rsidR="006908D4" w:rsidRDefault="005D032B">
            <w:pPr>
              <w:pStyle w:val="TableParagraph"/>
              <w:ind w:left="107" w:right="526"/>
              <w:rPr>
                <w:sz w:val="24"/>
              </w:rPr>
            </w:pPr>
            <w:r>
              <w:rPr>
                <w:sz w:val="24"/>
              </w:rPr>
              <w:t>CAPÍTULO PRIMERO DISPOSICIONES GENERALES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CAPÍTULO SEGUNDO</w:t>
            </w:r>
          </w:p>
          <w:p w:rsidR="006908D4" w:rsidRDefault="005D032B">
            <w:pPr>
              <w:pStyle w:val="TableParagraph"/>
              <w:ind w:left="107" w:right="2255"/>
              <w:rPr>
                <w:sz w:val="24"/>
              </w:rPr>
            </w:pPr>
            <w:r>
              <w:rPr>
                <w:sz w:val="24"/>
              </w:rPr>
              <w:t>PROCEDIMIENTO DE REVISIÓN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TÍTULO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QUINTO</w:t>
            </w:r>
          </w:p>
          <w:p w:rsidR="006908D4" w:rsidRDefault="005D032B">
            <w:pPr>
              <w:pStyle w:val="TableParagraph"/>
              <w:ind w:left="107" w:right="1829"/>
              <w:rPr>
                <w:sz w:val="24"/>
              </w:rPr>
            </w:pPr>
            <w:r>
              <w:rPr>
                <w:sz w:val="24"/>
              </w:rPr>
              <w:t>CAPÍTULO ÚNICO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RESPONSABILIDADES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SANCIONES</w:t>
            </w:r>
          </w:p>
          <w:p w:rsidR="006908D4" w:rsidRDefault="005D032B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DISPOSICIONES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TRANSITORIAS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FINALES</w:t>
            </w:r>
          </w:p>
          <w:p w:rsidR="006908D4" w:rsidRDefault="006908D4">
            <w:pPr>
              <w:pStyle w:val="TableParagraph"/>
              <w:spacing w:before="10"/>
              <w:rPr>
                <w:sz w:val="19"/>
              </w:rPr>
            </w:pPr>
          </w:p>
          <w:p w:rsidR="006908D4" w:rsidRDefault="005D032B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contenido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desarrolla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importantes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principios constitucionales y el contenido de algunos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Convenios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Internacionales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cuales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Guatemala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resalta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regulación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siguientes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aspectos:</w:t>
            </w:r>
          </w:p>
        </w:tc>
        <w:tc>
          <w:tcPr>
            <w:tcW w:w="5401" w:type="dxa"/>
          </w:tcPr>
          <w:p w:rsidR="006908D4" w:rsidRDefault="005D032B">
            <w:pPr>
              <w:pStyle w:val="TableParagraph"/>
              <w:spacing w:line="286" w:lineRule="exact"/>
              <w:ind w:left="165"/>
              <w:rPr>
                <w:sz w:val="24"/>
              </w:rPr>
            </w:pPr>
            <w:r>
              <w:rPr>
                <w:color w:val="000009"/>
                <w:sz w:val="24"/>
              </w:rPr>
              <w:t>TJWEB'I'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ECHALUL</w:t>
            </w:r>
          </w:p>
          <w:p w:rsidR="006908D4" w:rsidRDefault="005D032B">
            <w:pPr>
              <w:pStyle w:val="TableParagraph"/>
              <w:ind w:left="165" w:right="2224"/>
              <w:rPr>
                <w:sz w:val="24"/>
              </w:rPr>
            </w:pPr>
            <w:r>
              <w:rPr>
                <w:color w:val="000009"/>
                <w:sz w:val="24"/>
              </w:rPr>
              <w:t>PAKB'ALIL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AJ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NI'ATX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TE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KYAQIL</w:t>
            </w:r>
            <w:r>
              <w:rPr>
                <w:color w:val="000009"/>
                <w:spacing w:val="-5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TQAQI'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ECHALUL</w:t>
            </w:r>
          </w:p>
          <w:p w:rsidR="006908D4" w:rsidRDefault="005D032B">
            <w:pPr>
              <w:pStyle w:val="TableParagraph"/>
              <w:ind w:left="165" w:right="3059"/>
              <w:rPr>
                <w:sz w:val="24"/>
              </w:rPr>
            </w:pPr>
            <w:r>
              <w:rPr>
                <w:color w:val="000009"/>
                <w:sz w:val="24"/>
              </w:rPr>
              <w:t>AJ NTQ'UMA' HABEAS</w:t>
            </w:r>
            <w:r>
              <w:rPr>
                <w:color w:val="000009"/>
                <w:spacing w:val="-5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TWUQI' ECHALUL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K'UWENJ TE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KYAQIL</w:t>
            </w:r>
          </w:p>
          <w:p w:rsidR="006908D4" w:rsidRDefault="006908D4">
            <w:pPr>
              <w:pStyle w:val="TableParagraph"/>
              <w:spacing w:before="11"/>
              <w:rPr>
                <w:sz w:val="23"/>
              </w:rPr>
            </w:pPr>
          </w:p>
          <w:p w:rsidR="006908D4" w:rsidRDefault="005D032B">
            <w:pPr>
              <w:pStyle w:val="TableParagraph"/>
              <w:ind w:left="16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TKAB'I'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TOQ</w:t>
            </w:r>
          </w:p>
          <w:p w:rsidR="006908D4" w:rsidRDefault="005D032B">
            <w:pPr>
              <w:pStyle w:val="TableParagraph"/>
              <w:spacing w:line="242" w:lineRule="auto"/>
              <w:ind w:left="165" w:right="1662"/>
              <w:rPr>
                <w:sz w:val="24"/>
              </w:rPr>
            </w:pPr>
            <w:r>
              <w:rPr>
                <w:color w:val="000009"/>
                <w:sz w:val="24"/>
              </w:rPr>
              <w:t>TUMELIL KYAQIL TPAKB'ALIL OKLENJ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CHA'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JUN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ECHALUL</w:t>
            </w:r>
          </w:p>
          <w:p w:rsidR="006908D4" w:rsidRDefault="006908D4">
            <w:pPr>
              <w:pStyle w:val="TableParagraph"/>
              <w:spacing w:before="8"/>
              <w:rPr>
                <w:sz w:val="23"/>
              </w:rPr>
            </w:pPr>
          </w:p>
          <w:p w:rsidR="006908D4" w:rsidRDefault="005D032B">
            <w:pPr>
              <w:pStyle w:val="TableParagraph"/>
              <w:ind w:left="16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TOXI'</w:t>
            </w:r>
            <w:r>
              <w:rPr>
                <w:b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TOQ</w:t>
            </w:r>
          </w:p>
          <w:p w:rsidR="006908D4" w:rsidRDefault="005D032B">
            <w:pPr>
              <w:pStyle w:val="TableParagraph"/>
              <w:ind w:left="165" w:right="2735"/>
              <w:rPr>
                <w:sz w:val="24"/>
              </w:rPr>
            </w:pPr>
            <w:r>
              <w:rPr>
                <w:color w:val="000009"/>
                <w:sz w:val="24"/>
              </w:rPr>
              <w:t>TYOLB'IL KOLB'IL OKLENJ.</w:t>
            </w:r>
            <w:r>
              <w:rPr>
                <w:color w:val="000009"/>
                <w:spacing w:val="-5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TB'AY ECHALUL</w:t>
            </w:r>
          </w:p>
          <w:p w:rsidR="006908D4" w:rsidRDefault="005D032B">
            <w:pPr>
              <w:pStyle w:val="TableParagraph"/>
              <w:ind w:left="165"/>
              <w:rPr>
                <w:sz w:val="24"/>
              </w:rPr>
            </w:pPr>
            <w:r>
              <w:rPr>
                <w:color w:val="000009"/>
                <w:sz w:val="24"/>
              </w:rPr>
              <w:t>ONB'IL</w:t>
            </w:r>
          </w:p>
          <w:p w:rsidR="006908D4" w:rsidRDefault="005D032B">
            <w:pPr>
              <w:pStyle w:val="TableParagraph"/>
              <w:ind w:left="165"/>
              <w:rPr>
                <w:sz w:val="24"/>
              </w:rPr>
            </w:pPr>
            <w:r>
              <w:rPr>
                <w:color w:val="000009"/>
                <w:sz w:val="24"/>
              </w:rPr>
              <w:t>TKAB'I'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ECHALUL</w:t>
            </w:r>
          </w:p>
          <w:p w:rsidR="006908D4" w:rsidRDefault="005D032B">
            <w:pPr>
              <w:pStyle w:val="TableParagraph"/>
              <w:ind w:left="165"/>
              <w:rPr>
                <w:sz w:val="24"/>
              </w:rPr>
            </w:pPr>
            <w:r>
              <w:rPr>
                <w:color w:val="000009"/>
                <w:sz w:val="24"/>
              </w:rPr>
              <w:t>CHK'ATUNAL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TUMELIL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ANQ'IMJ</w:t>
            </w:r>
          </w:p>
          <w:p w:rsidR="006908D4" w:rsidRDefault="006908D4">
            <w:pPr>
              <w:pStyle w:val="TableParagraph"/>
              <w:rPr>
                <w:sz w:val="24"/>
              </w:rPr>
            </w:pPr>
          </w:p>
          <w:p w:rsidR="006908D4" w:rsidRDefault="005D032B">
            <w:pPr>
              <w:pStyle w:val="TableParagraph"/>
              <w:ind w:left="16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TKAJI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TOQ</w:t>
            </w:r>
          </w:p>
          <w:p w:rsidR="006908D4" w:rsidRDefault="005D032B">
            <w:pPr>
              <w:pStyle w:val="TableParagraph"/>
              <w:ind w:left="165" w:right="2209"/>
              <w:rPr>
                <w:sz w:val="24"/>
              </w:rPr>
            </w:pPr>
            <w:r>
              <w:rPr>
                <w:color w:val="000009"/>
                <w:sz w:val="24"/>
              </w:rPr>
              <w:t>TZAN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TJAW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ELET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TE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Q'INOMAL</w:t>
            </w:r>
            <w:r>
              <w:rPr>
                <w:color w:val="000009"/>
                <w:spacing w:val="-5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TB'AY ECHALUL</w:t>
            </w:r>
          </w:p>
          <w:p w:rsidR="006908D4" w:rsidRDefault="006908D4">
            <w:pPr>
              <w:pStyle w:val="TableParagraph"/>
              <w:spacing w:before="11"/>
              <w:rPr>
                <w:sz w:val="23"/>
              </w:rPr>
            </w:pPr>
          </w:p>
          <w:p w:rsidR="006908D4" w:rsidRDefault="005D032B">
            <w:pPr>
              <w:pStyle w:val="TableParagraph"/>
              <w:ind w:left="16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ONEMJ</w:t>
            </w:r>
          </w:p>
          <w:p w:rsidR="006908D4" w:rsidRDefault="005D032B">
            <w:pPr>
              <w:pStyle w:val="TableParagraph"/>
              <w:spacing w:before="2"/>
              <w:ind w:left="165"/>
              <w:rPr>
                <w:sz w:val="24"/>
              </w:rPr>
            </w:pPr>
            <w:r>
              <w:rPr>
                <w:color w:val="000009"/>
                <w:sz w:val="24"/>
              </w:rPr>
              <w:t>TKAB'I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ECHALUL</w:t>
            </w:r>
          </w:p>
          <w:p w:rsidR="006908D4" w:rsidRDefault="005D032B">
            <w:pPr>
              <w:pStyle w:val="TableParagraph"/>
              <w:ind w:left="165"/>
              <w:rPr>
                <w:sz w:val="24"/>
              </w:rPr>
            </w:pPr>
            <w:r>
              <w:rPr>
                <w:color w:val="000009"/>
                <w:sz w:val="24"/>
              </w:rPr>
              <w:t>TUMELIL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TZAN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TJAW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ELET</w:t>
            </w:r>
          </w:p>
          <w:p w:rsidR="006908D4" w:rsidRDefault="006908D4">
            <w:pPr>
              <w:pStyle w:val="TableParagraph"/>
              <w:rPr>
                <w:sz w:val="24"/>
              </w:rPr>
            </w:pPr>
          </w:p>
          <w:p w:rsidR="006908D4" w:rsidRDefault="005D032B">
            <w:pPr>
              <w:pStyle w:val="TableParagraph"/>
              <w:ind w:left="16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TJWEB'I'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TOQ</w:t>
            </w:r>
          </w:p>
          <w:p w:rsidR="006908D4" w:rsidRDefault="005D032B">
            <w:pPr>
              <w:pStyle w:val="TableParagraph"/>
              <w:ind w:left="165" w:right="2697"/>
              <w:rPr>
                <w:sz w:val="24"/>
              </w:rPr>
            </w:pPr>
            <w:r>
              <w:rPr>
                <w:color w:val="000009"/>
                <w:sz w:val="24"/>
              </w:rPr>
              <w:t>CHA'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JUN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ECHALUL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K'UJB'IL B'IX CHOJB'IL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B'ISB'ILJ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AJB'IL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MANKB'EN</w:t>
            </w:r>
          </w:p>
          <w:p w:rsidR="006908D4" w:rsidRDefault="006908D4">
            <w:pPr>
              <w:pStyle w:val="TableParagraph"/>
              <w:spacing w:before="12"/>
              <w:rPr>
                <w:sz w:val="23"/>
              </w:rPr>
            </w:pPr>
          </w:p>
          <w:p w:rsidR="006908D4" w:rsidRDefault="005D032B">
            <w:pPr>
              <w:pStyle w:val="TableParagraph"/>
              <w:ind w:left="165"/>
              <w:rPr>
                <w:sz w:val="24"/>
              </w:rPr>
            </w:pPr>
            <w:r>
              <w:rPr>
                <w:color w:val="000009"/>
                <w:sz w:val="24"/>
              </w:rPr>
              <w:t>Tuj</w:t>
            </w:r>
            <w:r>
              <w:rPr>
                <w:color w:val="000009"/>
                <w:spacing w:val="2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ja</w:t>
            </w:r>
            <w:r>
              <w:rPr>
                <w:color w:val="000009"/>
                <w:spacing w:val="2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kawb'ilni</w:t>
            </w:r>
            <w:r>
              <w:rPr>
                <w:color w:val="000009"/>
                <w:spacing w:val="2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ntq'uma'</w:t>
            </w:r>
            <w:r>
              <w:rPr>
                <w:color w:val="000009"/>
                <w:spacing w:val="2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txq’an</w:t>
            </w:r>
            <w:r>
              <w:rPr>
                <w:color w:val="000009"/>
                <w:spacing w:val="2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kawlamj</w:t>
            </w:r>
            <w:r>
              <w:rPr>
                <w:color w:val="000009"/>
                <w:spacing w:val="2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b'ix</w:t>
            </w:r>
            <w:r>
              <w:rPr>
                <w:color w:val="000009"/>
                <w:spacing w:val="1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aj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nyolin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tuj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te kawb'il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kyaqil twitz tx'otx'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a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ja'</w:t>
            </w:r>
          </w:p>
          <w:p w:rsidR="006908D4" w:rsidRDefault="005D032B">
            <w:pPr>
              <w:pStyle w:val="TableParagraph"/>
              <w:spacing w:line="293" w:lineRule="exact"/>
              <w:ind w:left="165"/>
              <w:rPr>
                <w:sz w:val="24"/>
              </w:rPr>
            </w:pPr>
            <w:r>
              <w:rPr>
                <w:color w:val="000009"/>
                <w:sz w:val="24"/>
              </w:rPr>
              <w:t>atok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tajlal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te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Paxil,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aj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ntyoli'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tmalb'</w:t>
            </w:r>
            <w:r>
              <w:rPr>
                <w:color w:val="000009"/>
                <w:sz w:val="24"/>
              </w:rPr>
              <w:t>il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ja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yolb'enj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ni;</w:t>
            </w:r>
          </w:p>
          <w:p w:rsidR="006908D4" w:rsidRDefault="006908D4">
            <w:pPr>
              <w:pStyle w:val="TableParagraph"/>
              <w:spacing w:before="11"/>
              <w:rPr>
                <w:sz w:val="23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62"/>
              </w:numPr>
              <w:tabs>
                <w:tab w:val="left" w:pos="437"/>
              </w:tabs>
              <w:spacing w:before="1"/>
              <w:ind w:right="157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K'onti'l</w:t>
            </w:r>
            <w:r>
              <w:rPr>
                <w:color w:val="000009"/>
                <w:spacing w:val="3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ab'l</w:t>
            </w:r>
            <w:r>
              <w:rPr>
                <w:color w:val="000009"/>
                <w:spacing w:val="3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tzan</w:t>
            </w:r>
            <w:r>
              <w:rPr>
                <w:color w:val="000009"/>
                <w:spacing w:val="3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tik'on</w:t>
            </w:r>
            <w:r>
              <w:rPr>
                <w:color w:val="000009"/>
                <w:spacing w:val="4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tzan</w:t>
            </w:r>
            <w:r>
              <w:rPr>
                <w:color w:val="000009"/>
                <w:spacing w:val="3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tqanlet</w:t>
            </w:r>
            <w:r>
              <w:rPr>
                <w:color w:val="000009"/>
                <w:spacing w:val="3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te</w:t>
            </w:r>
            <w:r>
              <w:rPr>
                <w:color w:val="000009"/>
                <w:spacing w:val="3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oklenj</w:t>
            </w:r>
            <w:r>
              <w:rPr>
                <w:color w:val="000009"/>
                <w:spacing w:val="3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ti</w:t>
            </w:r>
            <w:r>
              <w:rPr>
                <w:color w:val="000009"/>
                <w:spacing w:val="-5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kyaqil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pakb'alil;</w:t>
            </w:r>
          </w:p>
          <w:p w:rsidR="006908D4" w:rsidRDefault="005D032B">
            <w:pPr>
              <w:pStyle w:val="TableParagraph"/>
              <w:numPr>
                <w:ilvl w:val="0"/>
                <w:numId w:val="62"/>
              </w:numPr>
              <w:tabs>
                <w:tab w:val="left" w:pos="434"/>
              </w:tabs>
              <w:spacing w:before="2"/>
              <w:ind w:right="154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Kyaqil</w:t>
            </w:r>
            <w:r>
              <w:rPr>
                <w:color w:val="000009"/>
                <w:spacing w:val="2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aj</w:t>
            </w:r>
            <w:r>
              <w:rPr>
                <w:color w:val="000009"/>
                <w:spacing w:val="2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at</w:t>
            </w:r>
            <w:r>
              <w:rPr>
                <w:color w:val="000009"/>
                <w:spacing w:val="2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kymulb'il</w:t>
            </w:r>
            <w:r>
              <w:rPr>
                <w:color w:val="000009"/>
                <w:spacing w:val="2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twitz</w:t>
            </w:r>
            <w:r>
              <w:rPr>
                <w:color w:val="000009"/>
                <w:spacing w:val="2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amaq'</w:t>
            </w:r>
            <w:r>
              <w:rPr>
                <w:color w:val="000009"/>
                <w:spacing w:val="2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b’ix</w:t>
            </w:r>
            <w:r>
              <w:rPr>
                <w:color w:val="000009"/>
                <w:spacing w:val="2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aj</w:t>
            </w:r>
            <w:r>
              <w:rPr>
                <w:color w:val="000009"/>
                <w:spacing w:val="2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k'onti'l,</w:t>
            </w:r>
            <w:r>
              <w:rPr>
                <w:color w:val="000009"/>
                <w:spacing w:val="-5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ilti'j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tzan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kyok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laq'chet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ti’j te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kawb’il aj</w:t>
            </w:r>
          </w:p>
          <w:p w:rsidR="006908D4" w:rsidRDefault="005D032B">
            <w:pPr>
              <w:pStyle w:val="TableParagraph"/>
              <w:ind w:left="165"/>
              <w:rPr>
                <w:sz w:val="24"/>
              </w:rPr>
            </w:pPr>
            <w:r>
              <w:rPr>
                <w:color w:val="000009"/>
                <w:sz w:val="24"/>
              </w:rPr>
              <w:t>nqet kyaq'una' kyaqil q'inomal b'ix kyaqil aq'unj;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c.Tumelil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kolb'il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tuj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amaq'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tzan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tqet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silet</w:t>
            </w:r>
            <w:r>
              <w:rPr>
                <w:color w:val="000009"/>
                <w:spacing w:val="5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tximb’il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malb'il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tuj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te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Tb'ay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Kawlamj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b'ix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Kawb'il;</w:t>
            </w:r>
          </w:p>
        </w:tc>
      </w:tr>
    </w:tbl>
    <w:p w:rsidR="006908D4" w:rsidRDefault="005D032B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192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08D4" w:rsidRDefault="006908D4">
      <w:pPr>
        <w:rPr>
          <w:sz w:val="20"/>
        </w:rPr>
      </w:pPr>
    </w:p>
    <w:p w:rsidR="006908D4" w:rsidRDefault="005D032B">
      <w:pPr>
        <w:spacing w:before="201"/>
        <w:ind w:right="871"/>
        <w:jc w:val="right"/>
        <w:rPr>
          <w:sz w:val="28"/>
        </w:rPr>
      </w:pPr>
      <w:r>
        <w:rPr>
          <w:color w:val="FFFFFF"/>
          <w:sz w:val="28"/>
        </w:rPr>
        <w:t>7</w:t>
      </w:r>
    </w:p>
    <w:p w:rsidR="006908D4" w:rsidRDefault="006908D4">
      <w:pPr>
        <w:jc w:val="right"/>
        <w:rPr>
          <w:sz w:val="28"/>
        </w:rPr>
        <w:sectPr w:rsidR="006908D4">
          <w:pgSz w:w="12240" w:h="15840"/>
          <w:pgMar w:top="100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6908D4">
        <w:trPr>
          <w:trHeight w:val="11427"/>
        </w:trPr>
        <w:tc>
          <w:tcPr>
            <w:tcW w:w="5375" w:type="dxa"/>
            <w:shd w:val="clear" w:color="auto" w:fill="C5D9F0"/>
          </w:tcPr>
          <w:p w:rsidR="006908D4" w:rsidRDefault="006908D4">
            <w:pPr>
              <w:pStyle w:val="TableParagraph"/>
              <w:rPr>
                <w:sz w:val="24"/>
              </w:rPr>
            </w:pPr>
          </w:p>
          <w:p w:rsidR="006908D4" w:rsidRDefault="006908D4">
            <w:pPr>
              <w:pStyle w:val="TableParagraph"/>
              <w:spacing w:before="5"/>
              <w:rPr>
                <w:sz w:val="23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61"/>
              </w:numPr>
              <w:tabs>
                <w:tab w:val="left" w:pos="535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garantía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sin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discriminación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alguna,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solicitar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tener acceso 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 información pública;</w:t>
            </w:r>
          </w:p>
          <w:p w:rsidR="006908D4" w:rsidRDefault="005D032B">
            <w:pPr>
              <w:pStyle w:val="TableParagraph"/>
              <w:numPr>
                <w:ilvl w:val="0"/>
                <w:numId w:val="61"/>
              </w:numPr>
              <w:tabs>
                <w:tab w:val="left" w:pos="535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La obligación de someterse al ámbito material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 de la Ley a cualquier persona sea o 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parte de los organismos del Estado, que maneje,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administre o ejecute recursos públicos, bienes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 Estado, o actos de la administración 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general;</w:t>
            </w:r>
          </w:p>
          <w:p w:rsidR="006908D4" w:rsidRDefault="005D032B">
            <w:pPr>
              <w:pStyle w:val="TableParagraph"/>
              <w:numPr>
                <w:ilvl w:val="0"/>
                <w:numId w:val="61"/>
              </w:numPr>
              <w:tabs>
                <w:tab w:val="left" w:pos="535"/>
              </w:tabs>
              <w:spacing w:before="1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La definición de asuntos de seguridad nacional,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 poner un límite interpretativo conforme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Constitución y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Ley;</w:t>
            </w:r>
          </w:p>
          <w:p w:rsidR="006908D4" w:rsidRDefault="005D032B">
            <w:pPr>
              <w:pStyle w:val="TableParagraph"/>
              <w:numPr>
                <w:ilvl w:val="0"/>
                <w:numId w:val="61"/>
              </w:numPr>
              <w:tabs>
                <w:tab w:val="left" w:pos="535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La información pública de oficio, que dota de un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carácter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misma,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haber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medie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solicitud alguna;</w:t>
            </w:r>
          </w:p>
          <w:p w:rsidR="006908D4" w:rsidRDefault="005D032B">
            <w:pPr>
              <w:pStyle w:val="TableParagraph"/>
              <w:numPr>
                <w:ilvl w:val="0"/>
                <w:numId w:val="61"/>
              </w:numPr>
              <w:tabs>
                <w:tab w:val="left" w:pos="535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El reconocimiento de los principios de Máxima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Publicid</w:t>
            </w:r>
            <w:r>
              <w:rPr>
                <w:sz w:val="24"/>
              </w:rPr>
              <w:t>ad, Transparencia, Gratuidad, Sencillez y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Celeridad procedimental;</w:t>
            </w:r>
          </w:p>
          <w:p w:rsidR="006908D4" w:rsidRDefault="005D032B">
            <w:pPr>
              <w:pStyle w:val="TableParagraph"/>
              <w:numPr>
                <w:ilvl w:val="0"/>
                <w:numId w:val="61"/>
              </w:numPr>
              <w:tabs>
                <w:tab w:val="left" w:pos="535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limitaciones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conforme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establecen para las excepciones al principio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Máxima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Publicidad,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únicamente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casos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particulares,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Confidencial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Reservada;</w:t>
            </w:r>
          </w:p>
          <w:p w:rsidR="006908D4" w:rsidRDefault="005D032B">
            <w:pPr>
              <w:pStyle w:val="TableParagraph"/>
              <w:numPr>
                <w:ilvl w:val="0"/>
                <w:numId w:val="61"/>
              </w:numPr>
              <w:tabs>
                <w:tab w:val="left" w:pos="535"/>
              </w:tabs>
              <w:spacing w:before="1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reconocimiento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expreso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Habeas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garantía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conocer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conste en archivos, fichas, registros o 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otraforma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registros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finalidad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dedica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protección,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corrección,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rectificación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actualización; La intervención del Procurador de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Humanos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Autoridad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Reguladora;</w:t>
            </w:r>
          </w:p>
          <w:p w:rsidR="006908D4" w:rsidRDefault="005D032B">
            <w:pPr>
              <w:pStyle w:val="TableParagraph"/>
              <w:numPr>
                <w:ilvl w:val="0"/>
                <w:numId w:val="60"/>
              </w:numPr>
              <w:tabs>
                <w:tab w:val="left" w:pos="468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régimen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administrativo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garantizan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efectivo respeto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Ley.</w:t>
            </w:r>
          </w:p>
          <w:p w:rsidR="006908D4" w:rsidRDefault="005D032B">
            <w:pPr>
              <w:pStyle w:val="TableParagraph"/>
              <w:numPr>
                <w:ilvl w:val="0"/>
                <w:numId w:val="60"/>
              </w:numPr>
              <w:tabs>
                <w:tab w:val="left" w:pos="468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sentido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garantiza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través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legisla</w:t>
            </w:r>
            <w:r>
              <w:rPr>
                <w:sz w:val="24"/>
              </w:rPr>
              <w:t>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ordinaria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mandatos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constitucionales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defensa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importante</w:t>
            </w:r>
          </w:p>
          <w:p w:rsidR="006908D4" w:rsidRDefault="005D032B">
            <w:pPr>
              <w:pStyle w:val="TableParagraph"/>
              <w:spacing w:before="1" w:line="280" w:lineRule="exact"/>
              <w:ind w:left="467"/>
              <w:jc w:val="both"/>
              <w:rPr>
                <w:sz w:val="24"/>
              </w:rPr>
            </w:pPr>
            <w:r>
              <w:rPr>
                <w:sz w:val="24"/>
              </w:rPr>
              <w:t>derecho humano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 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información.</w:t>
            </w:r>
          </w:p>
        </w:tc>
        <w:tc>
          <w:tcPr>
            <w:tcW w:w="5401" w:type="dxa"/>
          </w:tcPr>
          <w:p w:rsidR="006908D4" w:rsidRDefault="006908D4">
            <w:pPr>
              <w:pStyle w:val="TableParagraph"/>
              <w:rPr>
                <w:sz w:val="24"/>
              </w:rPr>
            </w:pPr>
          </w:p>
          <w:p w:rsidR="006908D4" w:rsidRDefault="006908D4">
            <w:pPr>
              <w:pStyle w:val="TableParagraph"/>
              <w:spacing w:before="5"/>
              <w:rPr>
                <w:sz w:val="23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59"/>
              </w:numPr>
              <w:tabs>
                <w:tab w:val="left" w:pos="407"/>
              </w:tabs>
              <w:rPr>
                <w:sz w:val="24"/>
              </w:rPr>
            </w:pPr>
            <w:r>
              <w:rPr>
                <w:color w:val="000009"/>
                <w:sz w:val="24"/>
              </w:rPr>
              <w:t>Tzan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tsilet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kyaqil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pakb'alil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ni’atx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ilti'j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tzan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tqanlet;</w:t>
            </w:r>
          </w:p>
          <w:p w:rsidR="006908D4" w:rsidRDefault="005D032B">
            <w:pPr>
              <w:pStyle w:val="TableParagraph"/>
              <w:numPr>
                <w:ilvl w:val="0"/>
                <w:numId w:val="59"/>
              </w:numPr>
              <w:tabs>
                <w:tab w:val="left" w:pos="430"/>
              </w:tabs>
              <w:ind w:left="165" w:right="156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Tajlal</w:t>
            </w:r>
            <w:r>
              <w:rPr>
                <w:color w:val="000009"/>
                <w:spacing w:val="2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kyaqil</w:t>
            </w:r>
            <w:r>
              <w:rPr>
                <w:color w:val="000009"/>
                <w:spacing w:val="2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pakb'alil</w:t>
            </w:r>
            <w:r>
              <w:rPr>
                <w:color w:val="000009"/>
                <w:spacing w:val="2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tuky'i</w:t>
            </w:r>
            <w:r>
              <w:rPr>
                <w:color w:val="000009"/>
                <w:spacing w:val="2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chk'atunal</w:t>
            </w:r>
            <w:r>
              <w:rPr>
                <w:color w:val="000009"/>
                <w:spacing w:val="2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b'ix</w:t>
            </w:r>
            <w:r>
              <w:rPr>
                <w:color w:val="000009"/>
                <w:spacing w:val="2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tuky'i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tumelil;</w:t>
            </w:r>
          </w:p>
          <w:p w:rsidR="006908D4" w:rsidRDefault="005D032B">
            <w:pPr>
              <w:pStyle w:val="TableParagraph"/>
              <w:numPr>
                <w:ilvl w:val="0"/>
                <w:numId w:val="59"/>
              </w:numPr>
              <w:tabs>
                <w:tab w:val="left" w:pos="424"/>
              </w:tabs>
              <w:ind w:left="165" w:right="158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Tajk’b’il</w:t>
            </w:r>
            <w:r>
              <w:rPr>
                <w:color w:val="000009"/>
                <w:spacing w:val="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aj</w:t>
            </w:r>
            <w:r>
              <w:rPr>
                <w:color w:val="000009"/>
                <w:spacing w:val="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atqex</w:t>
            </w:r>
            <w:r>
              <w:rPr>
                <w:color w:val="000009"/>
                <w:spacing w:val="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tuj</w:t>
            </w:r>
            <w:r>
              <w:rPr>
                <w:color w:val="000009"/>
                <w:spacing w:val="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te</w:t>
            </w:r>
            <w:r>
              <w:rPr>
                <w:color w:val="000009"/>
                <w:spacing w:val="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kawb’il</w:t>
            </w:r>
            <w:r>
              <w:rPr>
                <w:color w:val="000009"/>
                <w:spacing w:val="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tzan</w:t>
            </w:r>
            <w:r>
              <w:rPr>
                <w:color w:val="000009"/>
                <w:spacing w:val="1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k’on</w:t>
            </w:r>
            <w:r>
              <w:rPr>
                <w:color w:val="000009"/>
                <w:spacing w:val="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txik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q’umb’let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kab’e’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pakb’alil,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pakb’alil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te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junjun</w:t>
            </w:r>
          </w:p>
          <w:p w:rsidR="006908D4" w:rsidRDefault="005D032B">
            <w:pPr>
              <w:pStyle w:val="TableParagraph"/>
              <w:spacing w:line="293" w:lineRule="exact"/>
              <w:ind w:left="165"/>
              <w:rPr>
                <w:sz w:val="24"/>
              </w:rPr>
            </w:pPr>
            <w:r>
              <w:rPr>
                <w:color w:val="000009"/>
                <w:sz w:val="24"/>
              </w:rPr>
              <w:t>b’ix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aj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pakb’alil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kolo’;</w:t>
            </w:r>
          </w:p>
          <w:p w:rsidR="006908D4" w:rsidRDefault="005D032B">
            <w:pPr>
              <w:pStyle w:val="TableParagraph"/>
              <w:numPr>
                <w:ilvl w:val="0"/>
                <w:numId w:val="59"/>
              </w:numPr>
              <w:tabs>
                <w:tab w:val="left" w:pos="463"/>
              </w:tabs>
              <w:spacing w:line="242" w:lineRule="auto"/>
              <w:ind w:left="165" w:right="159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Aj</w:t>
            </w:r>
            <w:r>
              <w:rPr>
                <w:color w:val="000009"/>
                <w:spacing w:val="1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ntyoli’</w:t>
            </w:r>
            <w:r>
              <w:rPr>
                <w:color w:val="000009"/>
                <w:spacing w:val="1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tuj</w:t>
            </w:r>
            <w:r>
              <w:rPr>
                <w:color w:val="000009"/>
                <w:spacing w:val="1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te</w:t>
            </w:r>
            <w:r>
              <w:rPr>
                <w:color w:val="000009"/>
                <w:spacing w:val="1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habeas,</w:t>
            </w:r>
            <w:r>
              <w:rPr>
                <w:color w:val="000009"/>
                <w:spacing w:val="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tzan</w:t>
            </w:r>
            <w:r>
              <w:rPr>
                <w:color w:val="000009"/>
                <w:spacing w:val="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tel</w:t>
            </w:r>
            <w:r>
              <w:rPr>
                <w:color w:val="000009"/>
                <w:spacing w:val="1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niky’j</w:t>
            </w:r>
            <w:r>
              <w:rPr>
                <w:color w:val="000009"/>
                <w:spacing w:val="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ti’j</w:t>
            </w:r>
            <w:r>
              <w:rPr>
                <w:color w:val="000009"/>
                <w:spacing w:val="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aj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tz’ib’a’,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tuj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k’uwenj,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txaq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u’j,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kyaqil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ajb’il,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ti’j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ti’</w:t>
            </w:r>
          </w:p>
          <w:p w:rsidR="006908D4" w:rsidRDefault="005D032B">
            <w:pPr>
              <w:pStyle w:val="TableParagraph"/>
              <w:ind w:left="165"/>
              <w:rPr>
                <w:sz w:val="24"/>
              </w:rPr>
            </w:pPr>
            <w:r>
              <w:rPr>
                <w:color w:val="000009"/>
                <w:sz w:val="24"/>
              </w:rPr>
              <w:t>nkyaq’una’</w:t>
            </w:r>
            <w:r>
              <w:rPr>
                <w:color w:val="000009"/>
                <w:spacing w:val="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b’ix</w:t>
            </w:r>
            <w:r>
              <w:rPr>
                <w:color w:val="000009"/>
                <w:spacing w:val="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tzan</w:t>
            </w:r>
            <w:r>
              <w:rPr>
                <w:color w:val="000009"/>
                <w:spacing w:val="1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kykolon</w:t>
            </w:r>
            <w:r>
              <w:rPr>
                <w:color w:val="000009"/>
                <w:spacing w:val="1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ti’j</w:t>
            </w:r>
            <w:r>
              <w:rPr>
                <w:color w:val="000009"/>
                <w:spacing w:val="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te</w:t>
            </w:r>
            <w:r>
              <w:rPr>
                <w:color w:val="000009"/>
                <w:spacing w:val="1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oklenj,</w:t>
            </w:r>
            <w:r>
              <w:rPr>
                <w:color w:val="000009"/>
                <w:spacing w:val="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tz’ajsb’il,</w:t>
            </w:r>
            <w:r>
              <w:rPr>
                <w:color w:val="000009"/>
                <w:spacing w:val="-5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b’ix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titza’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atqet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ajnal;</w:t>
            </w:r>
          </w:p>
          <w:p w:rsidR="006908D4" w:rsidRPr="005D032B" w:rsidRDefault="005D032B">
            <w:pPr>
              <w:pStyle w:val="TableParagraph"/>
              <w:numPr>
                <w:ilvl w:val="0"/>
                <w:numId w:val="59"/>
              </w:numPr>
              <w:tabs>
                <w:tab w:val="left" w:pos="407"/>
              </w:tabs>
              <w:spacing w:line="293" w:lineRule="exact"/>
              <w:rPr>
                <w:sz w:val="24"/>
                <w:lang w:val="en-US"/>
              </w:rPr>
            </w:pPr>
            <w:r w:rsidRPr="005D032B">
              <w:rPr>
                <w:color w:val="000009"/>
                <w:sz w:val="24"/>
                <w:lang w:val="en-US"/>
              </w:rPr>
              <w:t>Tonb’il</w:t>
            </w:r>
            <w:r w:rsidRPr="005D032B">
              <w:rPr>
                <w:color w:val="000009"/>
                <w:spacing w:val="-5"/>
                <w:sz w:val="24"/>
                <w:lang w:val="en-US"/>
              </w:rPr>
              <w:t xml:space="preserve"> </w:t>
            </w:r>
            <w:r w:rsidRPr="005D032B">
              <w:rPr>
                <w:color w:val="000009"/>
                <w:sz w:val="24"/>
                <w:lang w:val="en-US"/>
              </w:rPr>
              <w:t>ajtky’ixel</w:t>
            </w:r>
            <w:r w:rsidRPr="005D032B">
              <w:rPr>
                <w:color w:val="000009"/>
                <w:spacing w:val="-2"/>
                <w:sz w:val="24"/>
                <w:lang w:val="en-US"/>
              </w:rPr>
              <w:t xml:space="preserve"> </w:t>
            </w:r>
            <w:r w:rsidRPr="005D032B">
              <w:rPr>
                <w:color w:val="000009"/>
                <w:sz w:val="24"/>
                <w:lang w:val="en-US"/>
              </w:rPr>
              <w:t>oneyon</w:t>
            </w:r>
            <w:r w:rsidRPr="005D032B">
              <w:rPr>
                <w:color w:val="000009"/>
                <w:spacing w:val="-4"/>
                <w:sz w:val="24"/>
                <w:lang w:val="en-US"/>
              </w:rPr>
              <w:t xml:space="preserve"> </w:t>
            </w:r>
            <w:r w:rsidRPr="005D032B">
              <w:rPr>
                <w:color w:val="000009"/>
                <w:sz w:val="24"/>
                <w:lang w:val="en-US"/>
              </w:rPr>
              <w:t>twitzale’</w:t>
            </w:r>
            <w:r w:rsidRPr="005D032B">
              <w:rPr>
                <w:color w:val="000009"/>
                <w:spacing w:val="-1"/>
                <w:sz w:val="24"/>
                <w:lang w:val="en-US"/>
              </w:rPr>
              <w:t xml:space="preserve"> </w:t>
            </w:r>
            <w:r w:rsidRPr="005D032B">
              <w:rPr>
                <w:color w:val="000009"/>
                <w:sz w:val="24"/>
                <w:lang w:val="en-US"/>
              </w:rPr>
              <w:t>maloyon;</w:t>
            </w:r>
          </w:p>
          <w:p w:rsidR="006908D4" w:rsidRDefault="005D032B">
            <w:pPr>
              <w:pStyle w:val="TableParagraph"/>
              <w:numPr>
                <w:ilvl w:val="0"/>
                <w:numId w:val="59"/>
              </w:numPr>
              <w:tabs>
                <w:tab w:val="left" w:pos="418"/>
              </w:tabs>
              <w:ind w:left="165" w:right="155" w:firstLine="0"/>
              <w:rPr>
                <w:sz w:val="24"/>
              </w:rPr>
            </w:pPr>
            <w:r w:rsidRPr="005D032B">
              <w:rPr>
                <w:color w:val="000009"/>
                <w:sz w:val="24"/>
                <w:lang w:val="en-US"/>
              </w:rPr>
              <w:t>Jun</w:t>
            </w:r>
            <w:r w:rsidRPr="005D032B">
              <w:rPr>
                <w:color w:val="000009"/>
                <w:spacing w:val="25"/>
                <w:sz w:val="24"/>
                <w:lang w:val="en-US"/>
              </w:rPr>
              <w:t xml:space="preserve"> </w:t>
            </w:r>
            <w:r w:rsidRPr="005D032B">
              <w:rPr>
                <w:color w:val="000009"/>
                <w:sz w:val="24"/>
                <w:lang w:val="en-US"/>
              </w:rPr>
              <w:t>k’oloj</w:t>
            </w:r>
            <w:r w:rsidRPr="005D032B">
              <w:rPr>
                <w:color w:val="000009"/>
                <w:spacing w:val="27"/>
                <w:sz w:val="24"/>
                <w:lang w:val="en-US"/>
              </w:rPr>
              <w:t xml:space="preserve"> </w:t>
            </w:r>
            <w:r w:rsidRPr="005D032B">
              <w:rPr>
                <w:color w:val="000009"/>
                <w:sz w:val="24"/>
                <w:lang w:val="en-US"/>
              </w:rPr>
              <w:t>chojb’il</w:t>
            </w:r>
            <w:r w:rsidRPr="005D032B">
              <w:rPr>
                <w:color w:val="000009"/>
                <w:spacing w:val="24"/>
                <w:sz w:val="24"/>
                <w:lang w:val="en-US"/>
              </w:rPr>
              <w:t xml:space="preserve"> </w:t>
            </w:r>
            <w:r w:rsidRPr="005D032B">
              <w:rPr>
                <w:color w:val="000009"/>
                <w:sz w:val="24"/>
                <w:lang w:val="en-US"/>
              </w:rPr>
              <w:t>b’ix</w:t>
            </w:r>
            <w:r w:rsidRPr="005D032B">
              <w:rPr>
                <w:color w:val="000009"/>
                <w:spacing w:val="26"/>
                <w:sz w:val="24"/>
                <w:lang w:val="en-US"/>
              </w:rPr>
              <w:t xml:space="preserve"> </w:t>
            </w:r>
            <w:r w:rsidRPr="005D032B">
              <w:rPr>
                <w:color w:val="000009"/>
                <w:sz w:val="24"/>
                <w:lang w:val="en-US"/>
              </w:rPr>
              <w:t>aq’unayon</w:t>
            </w:r>
            <w:r w:rsidRPr="005D032B">
              <w:rPr>
                <w:color w:val="000009"/>
                <w:spacing w:val="26"/>
                <w:sz w:val="24"/>
                <w:lang w:val="en-US"/>
              </w:rPr>
              <w:t xml:space="preserve"> </w:t>
            </w:r>
            <w:r w:rsidRPr="005D032B">
              <w:rPr>
                <w:color w:val="000009"/>
                <w:sz w:val="24"/>
                <w:lang w:val="en-US"/>
              </w:rPr>
              <w:t>aj</w:t>
            </w:r>
            <w:r w:rsidRPr="005D032B">
              <w:rPr>
                <w:color w:val="000009"/>
                <w:spacing w:val="25"/>
                <w:sz w:val="24"/>
                <w:lang w:val="en-US"/>
              </w:rPr>
              <w:t xml:space="preserve"> </w:t>
            </w:r>
            <w:r w:rsidRPr="005D032B">
              <w:rPr>
                <w:color w:val="000009"/>
                <w:sz w:val="24"/>
                <w:lang w:val="en-US"/>
              </w:rPr>
              <w:t>ntq’uma’</w:t>
            </w:r>
            <w:r w:rsidRPr="005D032B">
              <w:rPr>
                <w:color w:val="000009"/>
                <w:spacing w:val="-52"/>
                <w:sz w:val="24"/>
                <w:lang w:val="en-US"/>
              </w:rPr>
              <w:t xml:space="preserve"> </w:t>
            </w:r>
            <w:r w:rsidRPr="005D032B">
              <w:rPr>
                <w:color w:val="000009"/>
                <w:sz w:val="24"/>
                <w:lang w:val="en-US"/>
              </w:rPr>
              <w:t>okslamj twitz</w:t>
            </w:r>
            <w:r w:rsidRPr="005D032B">
              <w:rPr>
                <w:color w:val="000009"/>
                <w:spacing w:val="-2"/>
                <w:sz w:val="24"/>
                <w:lang w:val="en-US"/>
              </w:rPr>
              <w:t xml:space="preserve"> </w:t>
            </w:r>
            <w:r w:rsidRPr="005D032B">
              <w:rPr>
                <w:color w:val="000009"/>
                <w:sz w:val="24"/>
                <w:lang w:val="en-US"/>
              </w:rPr>
              <w:t xml:space="preserve">kawb’il. </w:t>
            </w:r>
            <w:r>
              <w:rPr>
                <w:color w:val="000009"/>
                <w:sz w:val="24"/>
              </w:rPr>
              <w:t>Ikxjani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ntq’uma’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te</w:t>
            </w:r>
          </w:p>
          <w:p w:rsidR="006908D4" w:rsidRDefault="005D032B">
            <w:pPr>
              <w:pStyle w:val="TableParagraph"/>
              <w:ind w:left="165"/>
              <w:rPr>
                <w:sz w:val="24"/>
              </w:rPr>
            </w:pPr>
            <w:r>
              <w:rPr>
                <w:color w:val="000009"/>
                <w:sz w:val="24"/>
              </w:rPr>
              <w:t>k’oloj</w:t>
            </w:r>
            <w:r>
              <w:rPr>
                <w:color w:val="000009"/>
                <w:spacing w:val="3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kawb’il</w:t>
            </w:r>
            <w:r>
              <w:rPr>
                <w:color w:val="000009"/>
                <w:spacing w:val="2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aj</w:t>
            </w:r>
            <w:r>
              <w:rPr>
                <w:color w:val="000009"/>
                <w:spacing w:val="2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ntmalo’</w:t>
            </w:r>
            <w:r>
              <w:rPr>
                <w:color w:val="000009"/>
                <w:spacing w:val="2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kye</w:t>
            </w:r>
            <w:r>
              <w:rPr>
                <w:color w:val="000009"/>
                <w:spacing w:val="2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kawlamj</w:t>
            </w:r>
            <w:r>
              <w:rPr>
                <w:color w:val="000009"/>
                <w:spacing w:val="2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te</w:t>
            </w:r>
            <w:r>
              <w:rPr>
                <w:color w:val="000009"/>
                <w:spacing w:val="2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kolb’il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oklenj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ti’j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kyaqil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pakb’alil.</w:t>
            </w:r>
          </w:p>
        </w:tc>
      </w:tr>
    </w:tbl>
    <w:p w:rsidR="006908D4" w:rsidRDefault="005D032B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197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08D4" w:rsidRDefault="006908D4">
      <w:pPr>
        <w:rPr>
          <w:sz w:val="20"/>
        </w:rPr>
      </w:pPr>
    </w:p>
    <w:p w:rsidR="006908D4" w:rsidRDefault="006908D4">
      <w:pPr>
        <w:rPr>
          <w:sz w:val="20"/>
        </w:rPr>
      </w:pPr>
    </w:p>
    <w:p w:rsidR="006908D4" w:rsidRDefault="006908D4">
      <w:pPr>
        <w:rPr>
          <w:sz w:val="20"/>
        </w:rPr>
      </w:pPr>
    </w:p>
    <w:p w:rsidR="006908D4" w:rsidRDefault="006908D4">
      <w:pPr>
        <w:rPr>
          <w:sz w:val="20"/>
        </w:rPr>
      </w:pPr>
    </w:p>
    <w:p w:rsidR="006908D4" w:rsidRDefault="006908D4">
      <w:pPr>
        <w:rPr>
          <w:sz w:val="20"/>
        </w:rPr>
      </w:pPr>
    </w:p>
    <w:p w:rsidR="006908D4" w:rsidRDefault="006908D4">
      <w:pPr>
        <w:rPr>
          <w:sz w:val="20"/>
        </w:rPr>
      </w:pPr>
    </w:p>
    <w:p w:rsidR="006908D4" w:rsidRDefault="006908D4">
      <w:pPr>
        <w:rPr>
          <w:sz w:val="20"/>
        </w:rPr>
      </w:pPr>
    </w:p>
    <w:p w:rsidR="006908D4" w:rsidRDefault="005D032B">
      <w:pPr>
        <w:spacing w:before="200"/>
        <w:ind w:right="871"/>
        <w:jc w:val="right"/>
        <w:rPr>
          <w:sz w:val="28"/>
        </w:rPr>
      </w:pPr>
      <w:r>
        <w:rPr>
          <w:color w:val="FFFFFF"/>
          <w:sz w:val="28"/>
        </w:rPr>
        <w:t>8</w:t>
      </w:r>
    </w:p>
    <w:p w:rsidR="006908D4" w:rsidRDefault="006908D4">
      <w:pPr>
        <w:jc w:val="right"/>
        <w:rPr>
          <w:sz w:val="28"/>
        </w:rPr>
        <w:sectPr w:rsidR="006908D4">
          <w:pgSz w:w="12240" w:h="15840"/>
          <w:pgMar w:top="100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6908D4">
        <w:trPr>
          <w:trHeight w:val="12891"/>
        </w:trPr>
        <w:tc>
          <w:tcPr>
            <w:tcW w:w="5375" w:type="dxa"/>
            <w:shd w:val="clear" w:color="auto" w:fill="C5D9F0"/>
          </w:tcPr>
          <w:p w:rsidR="006908D4" w:rsidRDefault="005D032B">
            <w:pPr>
              <w:pStyle w:val="TableParagraph"/>
              <w:ind w:left="950" w:right="940"/>
              <w:jc w:val="center"/>
              <w:rPr>
                <w:b/>
              </w:rPr>
            </w:pPr>
            <w:r>
              <w:rPr>
                <w:b/>
              </w:rPr>
              <w:lastRenderedPageBreak/>
              <w:t>LEY DE ACCESO A LA INFORMACIÓN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PÚBLICA COMENTADA:</w:t>
            </w:r>
          </w:p>
          <w:p w:rsidR="006908D4" w:rsidRDefault="006908D4">
            <w:pPr>
              <w:pStyle w:val="TableParagraph"/>
              <w:spacing w:before="3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950" w:right="940"/>
              <w:jc w:val="center"/>
              <w:rPr>
                <w:b/>
              </w:rPr>
            </w:pPr>
            <w:r>
              <w:rPr>
                <w:b/>
              </w:rPr>
              <w:t>DECRETO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NÚMERO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57-2008</w:t>
            </w:r>
          </w:p>
          <w:p w:rsidR="006908D4" w:rsidRDefault="006908D4">
            <w:pPr>
              <w:pStyle w:val="TableParagraph"/>
              <w:spacing w:before="10"/>
              <w:rPr>
                <w:sz w:val="21"/>
              </w:rPr>
            </w:pPr>
          </w:p>
          <w:p w:rsidR="006908D4" w:rsidRDefault="005D032B">
            <w:pPr>
              <w:pStyle w:val="TableParagraph"/>
              <w:spacing w:before="1"/>
              <w:ind w:left="107"/>
              <w:jc w:val="both"/>
            </w:pPr>
            <w:r>
              <w:t>El</w:t>
            </w:r>
            <w:r>
              <w:rPr>
                <w:spacing w:val="-1"/>
              </w:rPr>
              <w:t xml:space="preserve"> </w:t>
            </w:r>
            <w:r>
              <w:t>congreso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república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Guatemala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ind w:left="950" w:right="941"/>
              <w:jc w:val="center"/>
              <w:rPr>
                <w:b/>
              </w:rPr>
            </w:pPr>
            <w:r>
              <w:rPr>
                <w:b/>
              </w:rPr>
              <w:t>CONSIDERANDO:</w:t>
            </w:r>
          </w:p>
          <w:p w:rsidR="006908D4" w:rsidRDefault="005D032B">
            <w:pPr>
              <w:pStyle w:val="TableParagraph"/>
              <w:ind w:left="107" w:right="94"/>
              <w:jc w:val="both"/>
            </w:pPr>
            <w:r>
              <w:t>Que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Constitución</w:t>
            </w:r>
            <w:r>
              <w:rPr>
                <w:spacing w:val="1"/>
              </w:rPr>
              <w:t xml:space="preserve"> </w:t>
            </w:r>
            <w:r>
              <w:t>Política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República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Guatemala,</w:t>
            </w:r>
            <w:r>
              <w:rPr>
                <w:spacing w:val="1"/>
              </w:rPr>
              <w:t xml:space="preserve"> </w:t>
            </w:r>
            <w:r>
              <w:t>dentro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1"/>
              </w:rPr>
              <w:t xml:space="preserve"> </w:t>
            </w:r>
            <w:r>
              <w:t>fines</w:t>
            </w:r>
            <w:r>
              <w:rPr>
                <w:spacing w:val="1"/>
              </w:rPr>
              <w:t xml:space="preserve"> </w:t>
            </w:r>
            <w:r>
              <w:t>considera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vida,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libertad y la seguridad de las personas como fines del</w:t>
            </w:r>
            <w:r>
              <w:rPr>
                <w:spacing w:val="1"/>
              </w:rPr>
              <w:t xml:space="preserve"> </w:t>
            </w:r>
            <w:r>
              <w:t>Estado, teniendo a la persona como sujeto y fin del orden</w:t>
            </w:r>
            <w:r>
              <w:rPr>
                <w:spacing w:val="-47"/>
              </w:rPr>
              <w:t xml:space="preserve"> </w:t>
            </w:r>
            <w:r>
              <w:t>social,</w:t>
            </w:r>
            <w:r>
              <w:rPr>
                <w:spacing w:val="1"/>
              </w:rPr>
              <w:t xml:space="preserve"> </w:t>
            </w:r>
            <w:r>
              <w:t>organizándose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ésta</w:t>
            </w:r>
            <w:r>
              <w:rPr>
                <w:spacing w:val="1"/>
              </w:rPr>
              <w:t xml:space="preserve"> </w:t>
            </w:r>
            <w:r>
              <w:t>logre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pleno</w:t>
            </w:r>
            <w:r>
              <w:rPr>
                <w:spacing w:val="1"/>
              </w:rPr>
              <w:t xml:space="preserve"> </w:t>
            </w:r>
            <w:r>
              <w:t>desarrollo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consiga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bienestar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todos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ciudadanos.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spacing w:before="1"/>
              <w:ind w:left="950" w:right="941"/>
              <w:jc w:val="center"/>
              <w:rPr>
                <w:b/>
              </w:rPr>
            </w:pPr>
            <w:r>
              <w:rPr>
                <w:b/>
              </w:rPr>
              <w:t>CONSIDERANDO:</w:t>
            </w:r>
          </w:p>
          <w:p w:rsidR="006908D4" w:rsidRDefault="005D032B">
            <w:pPr>
              <w:pStyle w:val="TableParagraph"/>
              <w:ind w:left="107" w:right="92"/>
              <w:jc w:val="both"/>
            </w:pPr>
            <w:r>
              <w:t>Que los funcionarios y empleados públicos son simples</w:t>
            </w:r>
            <w:r>
              <w:rPr>
                <w:spacing w:val="1"/>
              </w:rPr>
              <w:t xml:space="preserve"> </w:t>
            </w:r>
            <w:r>
              <w:t>depositarios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poder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emana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pueblo;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texto constitucional determina que la soberanía radica en</w:t>
            </w:r>
            <w:r>
              <w:rPr>
                <w:spacing w:val="-47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pueblo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delega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ejercicio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organismos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Estado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ningún</w:t>
            </w:r>
            <w:r>
              <w:rPr>
                <w:spacing w:val="1"/>
              </w:rPr>
              <w:t xml:space="preserve"> </w:t>
            </w:r>
            <w:r>
              <w:t>funci</w:t>
            </w:r>
            <w:r>
              <w:t>onario,</w:t>
            </w:r>
            <w:r>
              <w:rPr>
                <w:spacing w:val="1"/>
              </w:rPr>
              <w:t xml:space="preserve"> </w:t>
            </w:r>
            <w:r>
              <w:t>empleado público ni</w:t>
            </w:r>
            <w:r>
              <w:rPr>
                <w:spacing w:val="-2"/>
              </w:rPr>
              <w:t xml:space="preserve"> </w:t>
            </w:r>
            <w:r>
              <w:t>persona</w:t>
            </w:r>
            <w:r>
              <w:rPr>
                <w:spacing w:val="-1"/>
              </w:rPr>
              <w:t xml:space="preserve"> </w:t>
            </w:r>
            <w:r>
              <w:t>alguna</w:t>
            </w:r>
            <w:r>
              <w:rPr>
                <w:spacing w:val="-1"/>
              </w:rPr>
              <w:t xml:space="preserve"> </w:t>
            </w:r>
            <w:r>
              <w:t>es</w:t>
            </w:r>
            <w:r>
              <w:rPr>
                <w:spacing w:val="-1"/>
              </w:rPr>
              <w:t xml:space="preserve"> </w:t>
            </w:r>
            <w:r>
              <w:t>superior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ley.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spacing w:before="1"/>
              <w:ind w:left="950" w:right="941"/>
              <w:jc w:val="center"/>
              <w:rPr>
                <w:b/>
              </w:rPr>
            </w:pPr>
            <w:r>
              <w:rPr>
                <w:b/>
              </w:rPr>
              <w:t>CONSIDERANDO:</w:t>
            </w:r>
          </w:p>
          <w:p w:rsidR="006908D4" w:rsidRDefault="005D032B">
            <w:pPr>
              <w:pStyle w:val="TableParagraph"/>
              <w:ind w:left="107" w:right="93"/>
              <w:jc w:val="both"/>
            </w:pPr>
            <w:r>
              <w:t>Que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Carta</w:t>
            </w:r>
            <w:r>
              <w:rPr>
                <w:spacing w:val="1"/>
              </w:rPr>
              <w:t xml:space="preserve"> </w:t>
            </w:r>
            <w:r>
              <w:t>Magna</w:t>
            </w:r>
            <w:r>
              <w:rPr>
                <w:spacing w:val="1"/>
              </w:rPr>
              <w:t xml:space="preserve"> </w:t>
            </w:r>
            <w:r>
              <w:t>establece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absoluta</w:t>
            </w:r>
            <w:r>
              <w:rPr>
                <w:spacing w:val="1"/>
              </w:rPr>
              <w:t xml:space="preserve"> </w:t>
            </w:r>
            <w:r>
              <w:t>determinación la publicidad de los actos y la información</w:t>
            </w:r>
            <w:r>
              <w:rPr>
                <w:spacing w:val="1"/>
              </w:rPr>
              <w:t xml:space="preserve"> </w:t>
            </w:r>
            <w:r>
              <w:t>en poder de la administración pública, así como el libre</w:t>
            </w:r>
            <w:r>
              <w:rPr>
                <w:spacing w:val="1"/>
              </w:rPr>
              <w:t xml:space="preserve"> </w:t>
            </w:r>
            <w:r>
              <w:t>acceso a todas las instituciones, dependencias y archivos</w:t>
            </w:r>
            <w:r>
              <w:rPr>
                <w:spacing w:val="1"/>
              </w:rPr>
              <w:t xml:space="preserve"> </w:t>
            </w:r>
            <w:r>
              <w:t>de la misma, sin más excepciones que las previstas en el</w:t>
            </w:r>
            <w:r>
              <w:rPr>
                <w:spacing w:val="1"/>
              </w:rPr>
              <w:t xml:space="preserve"> </w:t>
            </w:r>
            <w:r>
              <w:t>citado</w:t>
            </w:r>
            <w:r>
              <w:rPr>
                <w:spacing w:val="-1"/>
              </w:rPr>
              <w:t xml:space="preserve"> </w:t>
            </w:r>
            <w:r>
              <w:t>texto</w:t>
            </w:r>
            <w:r>
              <w:rPr>
                <w:spacing w:val="-1"/>
              </w:rPr>
              <w:t xml:space="preserve"> </w:t>
            </w:r>
            <w:r>
              <w:t>constitucional.</w:t>
            </w:r>
          </w:p>
          <w:p w:rsidR="006908D4" w:rsidRDefault="006908D4">
            <w:pPr>
              <w:pStyle w:val="TableParagraph"/>
              <w:spacing w:before="2"/>
            </w:pPr>
          </w:p>
          <w:p w:rsidR="006908D4" w:rsidRDefault="005D032B">
            <w:pPr>
              <w:pStyle w:val="TableParagraph"/>
              <w:spacing w:line="267" w:lineRule="exact"/>
              <w:ind w:left="950" w:right="941"/>
              <w:jc w:val="center"/>
              <w:rPr>
                <w:b/>
              </w:rPr>
            </w:pPr>
            <w:r>
              <w:rPr>
                <w:b/>
              </w:rPr>
              <w:t>CONSIDERANDO:</w:t>
            </w:r>
          </w:p>
          <w:p w:rsidR="006908D4" w:rsidRDefault="005D032B">
            <w:pPr>
              <w:pStyle w:val="TableParagraph"/>
              <w:ind w:left="107" w:right="94"/>
              <w:jc w:val="both"/>
            </w:pPr>
            <w:r>
              <w:t>Que para armonizar el derecho de las personas a acceder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6"/>
              </w:rPr>
              <w:t xml:space="preserve"> </w:t>
            </w:r>
            <w:r>
              <w:t>la</w:t>
            </w:r>
            <w:r>
              <w:rPr>
                <w:spacing w:val="16"/>
              </w:rPr>
              <w:t xml:space="preserve"> </w:t>
            </w:r>
            <w:r>
              <w:t>información</w:t>
            </w:r>
            <w:r>
              <w:rPr>
                <w:spacing w:val="16"/>
              </w:rPr>
              <w:t xml:space="preserve"> </w:t>
            </w:r>
            <w:r>
              <w:t>en</w:t>
            </w:r>
            <w:r>
              <w:rPr>
                <w:spacing w:val="15"/>
              </w:rPr>
              <w:t xml:space="preserve"> </w:t>
            </w:r>
            <w:r>
              <w:t>poder</w:t>
            </w:r>
            <w:r>
              <w:rPr>
                <w:spacing w:val="14"/>
              </w:rPr>
              <w:t xml:space="preserve"> </w:t>
            </w:r>
            <w:r>
              <w:t>de</w:t>
            </w:r>
            <w:r>
              <w:rPr>
                <w:spacing w:val="17"/>
              </w:rPr>
              <w:t xml:space="preserve"> </w:t>
            </w:r>
            <w:r>
              <w:t>la</w:t>
            </w:r>
            <w:r>
              <w:rPr>
                <w:spacing w:val="16"/>
              </w:rPr>
              <w:t xml:space="preserve"> </w:t>
            </w:r>
            <w:r>
              <w:t>administr</w:t>
            </w:r>
            <w:r>
              <w:t>ación</w:t>
            </w:r>
            <w:r>
              <w:rPr>
                <w:spacing w:val="16"/>
              </w:rPr>
              <w:t xml:space="preserve"> </w:t>
            </w:r>
            <w:r>
              <w:t>pública</w:t>
            </w:r>
            <w:r>
              <w:rPr>
                <w:spacing w:val="13"/>
              </w:rPr>
              <w:t xml:space="preserve"> </w:t>
            </w:r>
            <w:r>
              <w:t>y</w:t>
            </w:r>
            <w:r>
              <w:rPr>
                <w:spacing w:val="-47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todos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actos,</w:t>
            </w:r>
            <w:r>
              <w:rPr>
                <w:spacing w:val="1"/>
              </w:rPr>
              <w:t xml:space="preserve"> </w:t>
            </w:r>
            <w:r>
              <w:t>entes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instituciones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manejan</w:t>
            </w:r>
            <w:r>
              <w:rPr>
                <w:spacing w:val="1"/>
              </w:rPr>
              <w:t xml:space="preserve"> </w:t>
            </w:r>
            <w:r>
              <w:t>recursos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Estado</w:t>
            </w:r>
            <w:r>
              <w:rPr>
                <w:spacing w:val="1"/>
              </w:rPr>
              <w:t xml:space="preserve"> </w:t>
            </w:r>
            <w:r>
              <w:t>bajo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concepto,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hace</w:t>
            </w:r>
            <w:r>
              <w:rPr>
                <w:spacing w:val="1"/>
              </w:rPr>
              <w:t xml:space="preserve"> </w:t>
            </w:r>
            <w:r>
              <w:t>necesario</w:t>
            </w:r>
            <w:r>
              <w:rPr>
                <w:spacing w:val="1"/>
              </w:rPr>
              <w:t xml:space="preserve"> </w:t>
            </w:r>
            <w:r>
              <w:t>emitir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normas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desarrollen</w:t>
            </w:r>
            <w:r>
              <w:rPr>
                <w:spacing w:val="1"/>
              </w:rPr>
              <w:t xml:space="preserve"> </w:t>
            </w:r>
            <w:r>
              <w:t>esos</w:t>
            </w:r>
            <w:r>
              <w:rPr>
                <w:spacing w:val="1"/>
              </w:rPr>
              <w:t xml:space="preserve"> </w:t>
            </w:r>
            <w:r>
              <w:t>principios</w:t>
            </w:r>
            <w:r>
              <w:rPr>
                <w:spacing w:val="1"/>
              </w:rPr>
              <w:t xml:space="preserve"> </w:t>
            </w:r>
            <w:r>
              <w:t>constitucionales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efecto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contar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marco jurídico regulatorio que garantice el ejercicio de</w:t>
            </w:r>
            <w:r>
              <w:rPr>
                <w:spacing w:val="1"/>
              </w:rPr>
              <w:t xml:space="preserve"> </w:t>
            </w:r>
            <w:r>
              <w:t>esos</w:t>
            </w:r>
            <w:r>
              <w:rPr>
                <w:spacing w:val="1"/>
              </w:rPr>
              <w:t xml:space="preserve"> </w:t>
            </w:r>
            <w:r>
              <w:t>derechos</w:t>
            </w:r>
            <w:r>
              <w:rPr>
                <w:spacing w:val="1"/>
              </w:rPr>
              <w:t xml:space="preserve"> </w:t>
            </w:r>
            <w:r>
              <w:t>y,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establezca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excepciones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48"/>
              </w:rPr>
              <w:t xml:space="preserve"> </w:t>
            </w:r>
            <w:r>
              <w:t>información confidencial y reservada, para que ésta no</w:t>
            </w:r>
            <w:r>
              <w:rPr>
                <w:spacing w:val="1"/>
              </w:rPr>
              <w:t xml:space="preserve"> </w:t>
            </w:r>
            <w:r>
              <w:t>quede al</w:t>
            </w:r>
            <w:r>
              <w:rPr>
                <w:spacing w:val="-1"/>
              </w:rPr>
              <w:t xml:space="preserve"> </w:t>
            </w:r>
            <w:r>
              <w:t>arbitrio</w:t>
            </w:r>
            <w:r>
              <w:rPr>
                <w:spacing w:val="-2"/>
              </w:rPr>
              <w:t xml:space="preserve"> </w:t>
            </w:r>
            <w:r>
              <w:t>y discrecionalidad</w:t>
            </w:r>
            <w:r>
              <w:rPr>
                <w:spacing w:val="-1"/>
              </w:rPr>
              <w:t xml:space="preserve"> </w:t>
            </w:r>
            <w:r>
              <w:t>de persona</w:t>
            </w:r>
            <w:r>
              <w:rPr>
                <w:spacing w:val="-1"/>
              </w:rPr>
              <w:t xml:space="preserve"> </w:t>
            </w:r>
            <w:r>
              <w:t>alguna.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ind w:left="950" w:right="941"/>
              <w:jc w:val="center"/>
              <w:rPr>
                <w:b/>
              </w:rPr>
            </w:pPr>
            <w:r>
              <w:rPr>
                <w:b/>
              </w:rPr>
              <w:t>CONSIDERANDO:</w:t>
            </w:r>
          </w:p>
          <w:p w:rsidR="006908D4" w:rsidRDefault="005D032B">
            <w:pPr>
              <w:pStyle w:val="TableParagraph"/>
              <w:spacing w:line="270" w:lineRule="atLeast"/>
              <w:ind w:left="107" w:right="95"/>
              <w:jc w:val="both"/>
            </w:pPr>
            <w:r>
              <w:t>Que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armonía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consonancia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lo</w:t>
            </w:r>
            <w:r>
              <w:rPr>
                <w:spacing w:val="1"/>
              </w:rPr>
              <w:t xml:space="preserve"> </w:t>
            </w:r>
            <w:r>
              <w:t>anteriormente</w:t>
            </w:r>
            <w:r>
              <w:rPr>
                <w:spacing w:val="1"/>
              </w:rPr>
              <w:t xml:space="preserve"> </w:t>
            </w:r>
            <w:r>
              <w:t>considerado,</w:t>
            </w:r>
            <w:r>
              <w:rPr>
                <w:spacing w:val="33"/>
              </w:rPr>
              <w:t xml:space="preserve"> </w:t>
            </w:r>
            <w:r>
              <w:t>con</w:t>
            </w:r>
            <w:r>
              <w:rPr>
                <w:spacing w:val="32"/>
              </w:rPr>
              <w:t xml:space="preserve"> </w:t>
            </w:r>
            <w:r>
              <w:t>base</w:t>
            </w:r>
            <w:r>
              <w:rPr>
                <w:spacing w:val="30"/>
              </w:rPr>
              <w:t xml:space="preserve"> </w:t>
            </w:r>
            <w:r>
              <w:t>en</w:t>
            </w:r>
            <w:r>
              <w:rPr>
                <w:spacing w:val="31"/>
              </w:rPr>
              <w:t xml:space="preserve"> </w:t>
            </w:r>
            <w:r>
              <w:t>el</w:t>
            </w:r>
            <w:r>
              <w:rPr>
                <w:spacing w:val="32"/>
              </w:rPr>
              <w:t xml:space="preserve"> </w:t>
            </w:r>
            <w:r>
              <w:t>texto</w:t>
            </w:r>
            <w:r>
              <w:rPr>
                <w:spacing w:val="34"/>
              </w:rPr>
              <w:t xml:space="preserve"> </w:t>
            </w:r>
            <w:r>
              <w:t>constitucional</w:t>
            </w:r>
            <w:r>
              <w:rPr>
                <w:spacing w:val="30"/>
              </w:rPr>
              <w:t xml:space="preserve"> </w:t>
            </w:r>
            <w:r>
              <w:t>de</w:t>
            </w:r>
          </w:p>
        </w:tc>
        <w:tc>
          <w:tcPr>
            <w:tcW w:w="5377" w:type="dxa"/>
          </w:tcPr>
          <w:p w:rsidR="006908D4" w:rsidRDefault="005D032B">
            <w:pPr>
              <w:pStyle w:val="TableParagraph"/>
              <w:ind w:left="1413" w:hanging="557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KAWB'IL</w:t>
            </w:r>
            <w:r>
              <w:rPr>
                <w:b/>
                <w:color w:val="000009"/>
                <w:spacing w:val="-6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TPAKB'ALIL</w:t>
            </w:r>
            <w:r>
              <w:rPr>
                <w:b/>
                <w:color w:val="000009"/>
                <w:spacing w:val="-6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OKLENJ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TWITZ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KYAQIL</w:t>
            </w:r>
            <w:r>
              <w:rPr>
                <w:b/>
                <w:color w:val="000009"/>
                <w:spacing w:val="-5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NAJAYON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TUKY'I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XTXOLIL</w:t>
            </w:r>
          </w:p>
          <w:p w:rsidR="006908D4" w:rsidRDefault="006908D4">
            <w:pPr>
              <w:pStyle w:val="TableParagraph"/>
              <w:spacing w:before="2"/>
              <w:rPr>
                <w:sz w:val="21"/>
              </w:rPr>
            </w:pPr>
          </w:p>
          <w:p w:rsidR="006908D4" w:rsidRDefault="005D032B">
            <w:pPr>
              <w:pStyle w:val="TableParagraph"/>
              <w:spacing w:before="1"/>
              <w:ind w:left="1420"/>
              <w:rPr>
                <w:b/>
              </w:rPr>
            </w:pPr>
            <w:r>
              <w:rPr>
                <w:b/>
                <w:color w:val="000009"/>
              </w:rPr>
              <w:t>TAJLAL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KAWLAMJ</w:t>
            </w:r>
            <w:r>
              <w:rPr>
                <w:b/>
                <w:color w:val="000009"/>
                <w:spacing w:val="-4"/>
              </w:rPr>
              <w:t xml:space="preserve"> </w:t>
            </w:r>
            <w:r>
              <w:rPr>
                <w:b/>
                <w:color w:val="000009"/>
              </w:rPr>
              <w:t>57-2008.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ind w:left="165"/>
              <w:jc w:val="both"/>
              <w:rPr>
                <w:b/>
              </w:rPr>
            </w:pPr>
            <w:r>
              <w:rPr>
                <w:b/>
                <w:color w:val="000009"/>
              </w:rPr>
              <w:t>K’oloj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twitz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paxil</w:t>
            </w:r>
          </w:p>
          <w:p w:rsidR="006908D4" w:rsidRDefault="006908D4">
            <w:pPr>
              <w:pStyle w:val="TableParagraph"/>
              <w:spacing w:before="3"/>
            </w:pPr>
          </w:p>
          <w:p w:rsidR="006908D4" w:rsidRDefault="005D032B">
            <w:pPr>
              <w:pStyle w:val="TableParagraph"/>
              <w:ind w:left="16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LO’ET</w:t>
            </w:r>
          </w:p>
          <w:p w:rsidR="006908D4" w:rsidRDefault="006908D4">
            <w:pPr>
              <w:pStyle w:val="TableParagraph"/>
              <w:spacing w:before="10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65" w:right="158"/>
              <w:jc w:val="both"/>
              <w:rPr>
                <w:b/>
              </w:rPr>
            </w:pPr>
            <w:r>
              <w:rPr>
                <w:b/>
                <w:color w:val="000009"/>
              </w:rPr>
              <w:t>Ke</w:t>
            </w:r>
            <w:r>
              <w:rPr>
                <w:b/>
                <w:color w:val="000009"/>
                <w:spacing w:val="22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23"/>
              </w:rPr>
              <w:t xml:space="preserve"> </w:t>
            </w:r>
            <w:r>
              <w:rPr>
                <w:b/>
                <w:color w:val="000009"/>
              </w:rPr>
              <w:t>Tb’ay</w:t>
            </w:r>
            <w:r>
              <w:rPr>
                <w:b/>
                <w:color w:val="000009"/>
                <w:spacing w:val="23"/>
              </w:rPr>
              <w:t xml:space="preserve"> </w:t>
            </w:r>
            <w:r>
              <w:rPr>
                <w:b/>
                <w:color w:val="000009"/>
              </w:rPr>
              <w:t>Kawb’il</w:t>
            </w:r>
            <w:r>
              <w:rPr>
                <w:b/>
                <w:color w:val="000009"/>
                <w:spacing w:val="24"/>
              </w:rPr>
              <w:t xml:space="preserve"> </w:t>
            </w:r>
            <w:r>
              <w:rPr>
                <w:b/>
                <w:color w:val="000009"/>
              </w:rPr>
              <w:t>Twitz</w:t>
            </w:r>
            <w:r>
              <w:rPr>
                <w:b/>
                <w:color w:val="000009"/>
                <w:spacing w:val="22"/>
              </w:rPr>
              <w:t xml:space="preserve"> </w:t>
            </w:r>
            <w:r>
              <w:rPr>
                <w:b/>
                <w:color w:val="000009"/>
              </w:rPr>
              <w:t>Paxil,</w:t>
            </w:r>
            <w:r>
              <w:rPr>
                <w:b/>
                <w:color w:val="000009"/>
                <w:spacing w:val="24"/>
              </w:rPr>
              <w:t xml:space="preserve"> </w:t>
            </w:r>
            <w:r>
              <w:rPr>
                <w:b/>
                <w:color w:val="000009"/>
              </w:rPr>
              <w:t>tuj</w:t>
            </w:r>
            <w:r>
              <w:rPr>
                <w:b/>
                <w:color w:val="000009"/>
                <w:spacing w:val="24"/>
              </w:rPr>
              <w:t xml:space="preserve"> </w:t>
            </w:r>
            <w:r>
              <w:rPr>
                <w:b/>
                <w:color w:val="000009"/>
              </w:rPr>
              <w:t>tb’isb’il</w:t>
            </w:r>
            <w:r>
              <w:rPr>
                <w:b/>
                <w:color w:val="000009"/>
                <w:spacing w:val="23"/>
              </w:rPr>
              <w:t xml:space="preserve"> </w:t>
            </w:r>
            <w:r>
              <w:rPr>
                <w:b/>
                <w:color w:val="000009"/>
              </w:rPr>
              <w:t>atok</w:t>
            </w:r>
            <w:r>
              <w:rPr>
                <w:b/>
                <w:color w:val="000009"/>
                <w:spacing w:val="23"/>
              </w:rPr>
              <w:t xml:space="preserve"> </w:t>
            </w:r>
            <w:r>
              <w:rPr>
                <w:b/>
                <w:color w:val="000009"/>
              </w:rPr>
              <w:t>tajlal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te xhwinqlal,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tzan kyb’isun kyi’jx b’ix tzan tkolon te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amaq’ kyxhwinqlal kye xjal, atok kyajlal kye xjal tzan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kyeq’in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tumelil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anq’imj,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nkyjunch’i’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kyib’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tzan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kykamb’an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tumelil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kyxhwinqlal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kyaqil</w:t>
            </w:r>
            <w:r>
              <w:rPr>
                <w:b/>
                <w:color w:val="000009"/>
                <w:spacing w:val="4"/>
              </w:rPr>
              <w:t xml:space="preserve"> </w:t>
            </w:r>
            <w:r>
              <w:rPr>
                <w:b/>
                <w:color w:val="000009"/>
              </w:rPr>
              <w:t>najayon.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2"/>
            </w:pPr>
          </w:p>
          <w:p w:rsidR="006908D4" w:rsidRDefault="005D032B">
            <w:pPr>
              <w:pStyle w:val="TableParagraph"/>
              <w:ind w:left="16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LO’ET</w:t>
            </w:r>
          </w:p>
          <w:p w:rsidR="006908D4" w:rsidRDefault="006908D4">
            <w:pPr>
              <w:pStyle w:val="TableParagraph"/>
              <w:spacing w:before="10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65" w:right="160"/>
              <w:jc w:val="both"/>
              <w:rPr>
                <w:b/>
              </w:rPr>
            </w:pPr>
            <w:r>
              <w:rPr>
                <w:b/>
                <w:color w:val="000009"/>
              </w:rPr>
              <w:t>Kyaqil aq’unon twitz amaq’ wab’a tzan kyaqil najayon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k’onti’l ab’l jun kyetz tb’ayon, k’onti’l ab’l nim tnab’l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twitz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te kawb’il.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1"/>
              <w:rPr>
                <w:sz w:val="26"/>
              </w:rPr>
            </w:pPr>
          </w:p>
          <w:p w:rsidR="006908D4" w:rsidRDefault="005D032B">
            <w:pPr>
              <w:pStyle w:val="TableParagraph"/>
              <w:ind w:left="16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LO’ET</w:t>
            </w:r>
          </w:p>
          <w:p w:rsidR="006908D4" w:rsidRDefault="006908D4">
            <w:pPr>
              <w:pStyle w:val="TableParagraph"/>
              <w:spacing w:before="9"/>
              <w:rPr>
                <w:sz w:val="21"/>
              </w:rPr>
            </w:pPr>
          </w:p>
          <w:p w:rsidR="006908D4" w:rsidRDefault="005D032B">
            <w:pPr>
              <w:pStyle w:val="TableParagraph"/>
              <w:spacing w:before="1"/>
              <w:ind w:left="165" w:right="157"/>
              <w:jc w:val="both"/>
              <w:rPr>
                <w:b/>
              </w:rPr>
            </w:pPr>
            <w:r>
              <w:rPr>
                <w:b/>
                <w:color w:val="000009"/>
              </w:rPr>
              <w:t>Kyaqil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atqet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tuj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kyq’ab’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kye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mulon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twitz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amaq’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ikxtitza’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ntq’uma’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Nm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U’j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oxel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silet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tpakb’alil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kyaqil k’oloj, k’on tz’el iq’let nijunwt yol ti’j ikxtitza’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nyolin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tuj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kawlamj.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3"/>
              <w:rPr>
                <w:sz w:val="24"/>
              </w:rPr>
            </w:pPr>
          </w:p>
          <w:p w:rsidR="006908D4" w:rsidRDefault="005D032B">
            <w:pPr>
              <w:pStyle w:val="TableParagraph"/>
              <w:spacing w:before="1"/>
              <w:ind w:left="16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LO’ET</w:t>
            </w:r>
          </w:p>
          <w:p w:rsidR="006908D4" w:rsidRDefault="006908D4">
            <w:pPr>
              <w:pStyle w:val="TableParagraph"/>
              <w:spacing w:before="9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65" w:right="155"/>
              <w:jc w:val="both"/>
              <w:rPr>
                <w:b/>
              </w:rPr>
            </w:pPr>
            <w:r>
              <w:rPr>
                <w:b/>
                <w:color w:val="000009"/>
              </w:rPr>
              <w:t>Tzan tb’et kyoklen kye najayon tuky’i tumelil ti’j kyaqil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pakb’alil aj atqet tuj kyq’ab’ kye mulón twitz amaq’ aj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aq’unal tq’inomal amaq’ at jun kawlamj a ja’ ntyoli’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kyoklen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kye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najayon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b’ix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ntq’uma’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ke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ate’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kab’e’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pakb’alil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tzan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k’on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txik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q’umb’let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kyaqil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ikxtitza’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k’uwenj b’ix aj tetxk junjun tzan k’on tkaj tuj tq’ab’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junky xjal.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3"/>
              <w:rPr>
                <w:sz w:val="24"/>
              </w:rPr>
            </w:pPr>
          </w:p>
          <w:p w:rsidR="006908D4" w:rsidRDefault="005D032B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LO’ET</w:t>
            </w:r>
          </w:p>
          <w:p w:rsidR="006908D4" w:rsidRDefault="006908D4">
            <w:pPr>
              <w:pStyle w:val="TableParagraph"/>
              <w:spacing w:before="8"/>
              <w:rPr>
                <w:sz w:val="20"/>
              </w:rPr>
            </w:pPr>
          </w:p>
          <w:p w:rsidR="006908D4" w:rsidRDefault="005D032B">
            <w:pPr>
              <w:pStyle w:val="TableParagraph"/>
              <w:spacing w:before="1" w:line="270" w:lineRule="atLeast"/>
              <w:ind w:left="165" w:right="159"/>
              <w:jc w:val="both"/>
              <w:rPr>
                <w:b/>
              </w:rPr>
            </w:pPr>
            <w:r>
              <w:rPr>
                <w:b/>
                <w:color w:val="000009"/>
              </w:rPr>
              <w:t>Tzan tel tb’anil aj q’uma’ jawnaq iktitza’ njatz yolin tuj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te Tb’ay</w:t>
            </w:r>
            <w:r>
              <w:rPr>
                <w:b/>
                <w:color w:val="000009"/>
                <w:spacing w:val="2"/>
              </w:rPr>
              <w:t xml:space="preserve"> </w:t>
            </w:r>
            <w:r>
              <w:rPr>
                <w:b/>
                <w:color w:val="000009"/>
              </w:rPr>
              <w:t>Kawb’il</w:t>
            </w:r>
            <w:r>
              <w:rPr>
                <w:b/>
                <w:color w:val="000009"/>
                <w:spacing w:val="2"/>
              </w:rPr>
              <w:t xml:space="preserve"> </w:t>
            </w:r>
            <w:r>
              <w:rPr>
                <w:b/>
                <w:color w:val="000009"/>
              </w:rPr>
              <w:t>Twitz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Paxil</w:t>
            </w:r>
            <w:r>
              <w:rPr>
                <w:b/>
                <w:color w:val="000009"/>
                <w:spacing w:val="2"/>
              </w:rPr>
              <w:t xml:space="preserve"> </w:t>
            </w:r>
            <w:r>
              <w:rPr>
                <w:b/>
                <w:color w:val="000009"/>
              </w:rPr>
              <w:t>b’ix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junjuky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aq’umb’il</w:t>
            </w:r>
            <w:r>
              <w:rPr>
                <w:b/>
                <w:color w:val="000009"/>
                <w:spacing w:val="2"/>
              </w:rPr>
              <w:t xml:space="preserve"> </w:t>
            </w:r>
            <w:r>
              <w:rPr>
                <w:b/>
                <w:color w:val="000009"/>
              </w:rPr>
              <w:t>twitz</w:t>
            </w:r>
          </w:p>
        </w:tc>
      </w:tr>
    </w:tbl>
    <w:p w:rsidR="006908D4" w:rsidRDefault="005D032B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202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08D4" w:rsidRDefault="006908D4">
      <w:pPr>
        <w:rPr>
          <w:sz w:val="20"/>
        </w:rPr>
      </w:pPr>
    </w:p>
    <w:p w:rsidR="006908D4" w:rsidRDefault="005D032B">
      <w:pPr>
        <w:spacing w:before="201"/>
        <w:ind w:right="871"/>
        <w:jc w:val="right"/>
        <w:rPr>
          <w:sz w:val="28"/>
        </w:rPr>
      </w:pPr>
      <w:r>
        <w:rPr>
          <w:color w:val="FFFFFF"/>
          <w:sz w:val="28"/>
        </w:rPr>
        <w:t>9</w:t>
      </w:r>
    </w:p>
    <w:p w:rsidR="006908D4" w:rsidRDefault="006908D4">
      <w:pPr>
        <w:jc w:val="right"/>
        <w:rPr>
          <w:sz w:val="28"/>
        </w:rPr>
        <w:sectPr w:rsidR="006908D4">
          <w:pgSz w:w="12240" w:h="15840"/>
          <w:pgMar w:top="100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6908D4">
        <w:trPr>
          <w:trHeight w:val="12915"/>
        </w:trPr>
        <w:tc>
          <w:tcPr>
            <w:tcW w:w="5375" w:type="dxa"/>
            <w:shd w:val="clear" w:color="auto" w:fill="C5D9F0"/>
          </w:tcPr>
          <w:p w:rsidR="006908D4" w:rsidRDefault="005D032B">
            <w:pPr>
              <w:pStyle w:val="TableParagraph"/>
              <w:ind w:left="107" w:right="92"/>
              <w:jc w:val="both"/>
            </w:pPr>
            <w:r>
              <w:lastRenderedPageBreak/>
              <w:t>Guatemala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instrumentos</w:t>
            </w:r>
            <w:r>
              <w:rPr>
                <w:spacing w:val="1"/>
              </w:rPr>
              <w:t xml:space="preserve"> </w:t>
            </w:r>
            <w:r>
              <w:t>internacionales</w:t>
            </w:r>
            <w:r>
              <w:rPr>
                <w:spacing w:val="1"/>
              </w:rPr>
              <w:t xml:space="preserve"> </w:t>
            </w:r>
            <w:r>
              <w:t>sobre</w:t>
            </w:r>
            <w:r>
              <w:rPr>
                <w:spacing w:val="-47"/>
              </w:rPr>
              <w:t xml:space="preserve"> </w:t>
            </w:r>
            <w:r>
              <w:t>derechos humanos suscritos y vigentes en el país, se hace</w:t>
            </w:r>
            <w:r>
              <w:rPr>
                <w:spacing w:val="-47"/>
              </w:rPr>
              <w:t xml:space="preserve"> </w:t>
            </w:r>
            <w:r>
              <w:t>necesario emitir una ley que desarrollando esos derechos</w:t>
            </w:r>
            <w:r>
              <w:rPr>
                <w:spacing w:val="-47"/>
              </w:rPr>
              <w:t xml:space="preserve"> </w:t>
            </w:r>
            <w:r>
              <w:t>defina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principios,</w:t>
            </w:r>
            <w:r>
              <w:rPr>
                <w:spacing w:val="1"/>
              </w:rPr>
              <w:t xml:space="preserve"> </w:t>
            </w:r>
            <w:r>
              <w:t>objetivos,</w:t>
            </w:r>
            <w:r>
              <w:rPr>
                <w:spacing w:val="1"/>
              </w:rPr>
              <w:t xml:space="preserve"> </w:t>
            </w:r>
            <w:r>
              <w:t>procedimientos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general</w:t>
            </w:r>
            <w:r>
              <w:rPr>
                <w:spacing w:val="1"/>
              </w:rPr>
              <w:t xml:space="preserve"> </w:t>
            </w:r>
            <w:r>
              <w:t>aquellos</w:t>
            </w:r>
            <w:r>
              <w:rPr>
                <w:spacing w:val="1"/>
              </w:rPr>
              <w:t xml:space="preserve"> </w:t>
            </w:r>
            <w:r>
              <w:t>aspectos</w:t>
            </w:r>
            <w:r>
              <w:rPr>
                <w:spacing w:val="1"/>
              </w:rPr>
              <w:t xml:space="preserve"> </w:t>
            </w:r>
            <w:r>
              <w:t>necesarios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50"/>
              </w:rPr>
              <w:t xml:space="preserve"> </w:t>
            </w:r>
            <w:r>
              <w:t>darle</w:t>
            </w:r>
            <w:r>
              <w:rPr>
                <w:spacing w:val="1"/>
              </w:rPr>
              <w:t xml:space="preserve"> </w:t>
            </w:r>
            <w:r>
              <w:t>seguridad y certeza a todas las personas, consiguiendo</w:t>
            </w:r>
            <w:r>
              <w:rPr>
                <w:spacing w:val="1"/>
              </w:rPr>
              <w:t xml:space="preserve"> </w:t>
            </w:r>
            <w:r>
              <w:t>hacer</w:t>
            </w:r>
            <w:r>
              <w:rPr>
                <w:spacing w:val="1"/>
              </w:rPr>
              <w:t xml:space="preserve"> </w:t>
            </w:r>
            <w:r>
              <w:t>efectivo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derecho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pública y a su participación dentro de la auditoria social y</w:t>
            </w:r>
            <w:r>
              <w:rPr>
                <w:spacing w:val="1"/>
              </w:rPr>
              <w:t xml:space="preserve"> </w:t>
            </w:r>
            <w:r>
              <w:t>fiscalización</w:t>
            </w:r>
            <w:r>
              <w:rPr>
                <w:spacing w:val="1"/>
              </w:rPr>
              <w:t xml:space="preserve"> </w:t>
            </w:r>
            <w:r>
              <w:t>ciudadana</w:t>
            </w:r>
            <w:r>
              <w:rPr>
                <w:spacing w:val="1"/>
              </w:rPr>
              <w:t xml:space="preserve"> </w:t>
            </w:r>
            <w:r>
              <w:t>hacia</w:t>
            </w:r>
            <w:r>
              <w:rPr>
                <w:spacing w:val="1"/>
              </w:rPr>
              <w:t xml:space="preserve"> </w:t>
            </w:r>
            <w:r>
              <w:t>todos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funcionarios,</w:t>
            </w:r>
            <w:r>
              <w:rPr>
                <w:spacing w:val="-47"/>
              </w:rPr>
              <w:t xml:space="preserve"> </w:t>
            </w:r>
            <w:r>
              <w:t>empleados</w:t>
            </w:r>
            <w:r>
              <w:rPr>
                <w:spacing w:val="1"/>
              </w:rPr>
              <w:t xml:space="preserve"> </w:t>
            </w:r>
            <w:r>
              <w:t>públicos,</w:t>
            </w:r>
            <w:r>
              <w:rPr>
                <w:spacing w:val="1"/>
              </w:rPr>
              <w:t xml:space="preserve"> </w:t>
            </w:r>
            <w:r>
              <w:t>organismos,</w:t>
            </w:r>
            <w:r>
              <w:rPr>
                <w:spacing w:val="1"/>
              </w:rPr>
              <w:t xml:space="preserve"> </w:t>
            </w:r>
            <w:r>
              <w:t>instituciones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general hacia todo aquel que maneje, use, administre o</w:t>
            </w:r>
            <w:r>
              <w:rPr>
                <w:spacing w:val="1"/>
              </w:rPr>
              <w:t xml:space="preserve"> </w:t>
            </w:r>
            <w:r>
              <w:t>disponga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recursos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t>l Estado</w:t>
            </w:r>
            <w:r>
              <w:rPr>
                <w:spacing w:val="1"/>
              </w:rPr>
              <w:t xml:space="preserve"> </w:t>
            </w:r>
            <w:r>
              <w:t>de Guatemala.</w:t>
            </w:r>
          </w:p>
          <w:p w:rsidR="006908D4" w:rsidRDefault="006908D4">
            <w:pPr>
              <w:pStyle w:val="TableParagraph"/>
              <w:spacing w:before="3"/>
              <w:rPr>
                <w:sz w:val="21"/>
              </w:rPr>
            </w:pPr>
          </w:p>
          <w:p w:rsidR="006908D4" w:rsidRDefault="005D032B">
            <w:pPr>
              <w:pStyle w:val="TableParagraph"/>
              <w:spacing w:line="267" w:lineRule="exact"/>
              <w:ind w:left="950" w:right="938"/>
              <w:jc w:val="center"/>
              <w:rPr>
                <w:b/>
              </w:rPr>
            </w:pPr>
            <w:r>
              <w:rPr>
                <w:b/>
              </w:rPr>
              <w:t>POR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TANTO:</w:t>
            </w:r>
          </w:p>
          <w:p w:rsidR="006908D4" w:rsidRDefault="005D032B">
            <w:pPr>
              <w:pStyle w:val="TableParagraph"/>
              <w:ind w:left="107" w:right="95"/>
              <w:jc w:val="both"/>
            </w:pPr>
            <w:r>
              <w:t>En uso de las atribuciones que le otorga el artículo 171</w:t>
            </w:r>
            <w:r>
              <w:rPr>
                <w:spacing w:val="1"/>
              </w:rPr>
              <w:t xml:space="preserve"> </w:t>
            </w:r>
            <w:r>
              <w:t>literal a) de la Constitución Política de la República de</w:t>
            </w:r>
            <w:r>
              <w:rPr>
                <w:spacing w:val="1"/>
              </w:rPr>
              <w:t xml:space="preserve"> </w:t>
            </w:r>
            <w:r>
              <w:t>Guatemala,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ind w:left="948" w:right="942"/>
              <w:jc w:val="center"/>
              <w:rPr>
                <w:b/>
              </w:rPr>
            </w:pPr>
            <w:r>
              <w:rPr>
                <w:b/>
              </w:rPr>
              <w:t>DECRETA: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ind w:left="107"/>
              <w:jc w:val="both"/>
            </w:pPr>
            <w:r>
              <w:t>La</w:t>
            </w:r>
            <w:r>
              <w:rPr>
                <w:spacing w:val="-2"/>
              </w:rPr>
              <w:t xml:space="preserve"> </w:t>
            </w:r>
            <w:r>
              <w:t>siguiente: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ind w:left="107"/>
              <w:jc w:val="both"/>
            </w:pPr>
            <w:r>
              <w:t>Ley</w:t>
            </w:r>
            <w:r>
              <w:rPr>
                <w:spacing w:val="-3"/>
              </w:rPr>
              <w:t xml:space="preserve"> </w:t>
            </w:r>
            <w:r>
              <w:t>de acceso a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información</w:t>
            </w:r>
            <w:r>
              <w:rPr>
                <w:spacing w:val="-1"/>
              </w:rPr>
              <w:t xml:space="preserve"> </w:t>
            </w:r>
            <w:r>
              <w:t>pública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950" w:right="941"/>
              <w:jc w:val="center"/>
              <w:rPr>
                <w:b/>
              </w:rPr>
            </w:pPr>
            <w:r>
              <w:rPr>
                <w:b/>
              </w:rPr>
              <w:t>TÍTULO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PRIMERO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spacing w:before="1"/>
              <w:ind w:left="1425" w:right="1416" w:firstLine="3"/>
              <w:jc w:val="center"/>
              <w:rPr>
                <w:b/>
              </w:rPr>
            </w:pPr>
            <w:r>
              <w:rPr>
                <w:b/>
              </w:rPr>
              <w:t>CAPÍTULO PRIMERO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DISPOSICIONES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GENERALES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ind w:left="107" w:right="425"/>
            </w:pPr>
            <w:r>
              <w:rPr>
                <w:b/>
              </w:rPr>
              <w:t xml:space="preserve">ARTÍCULO 1. OBJETO DE LA LEY. </w:t>
            </w:r>
            <w:r>
              <w:t>La presente ley tiene</w:t>
            </w:r>
            <w:r>
              <w:rPr>
                <w:spacing w:val="-47"/>
              </w:rPr>
              <w:t xml:space="preserve"> </w:t>
            </w:r>
            <w:r>
              <w:t>por objeto:</w:t>
            </w: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58"/>
              </w:numPr>
              <w:tabs>
                <w:tab w:val="left" w:pos="535"/>
              </w:tabs>
              <w:ind w:right="93" w:firstLine="0"/>
              <w:jc w:val="both"/>
            </w:pPr>
            <w:r>
              <w:t>Garantizar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toda</w:t>
            </w:r>
            <w:r>
              <w:rPr>
                <w:spacing w:val="1"/>
              </w:rPr>
              <w:t xml:space="preserve"> </w:t>
            </w:r>
            <w:r>
              <w:t>persona</w:t>
            </w:r>
            <w:r>
              <w:rPr>
                <w:spacing w:val="1"/>
              </w:rPr>
              <w:t xml:space="preserve"> </w:t>
            </w:r>
            <w:r>
              <w:t>interesada,</w:t>
            </w:r>
            <w:r>
              <w:rPr>
                <w:spacing w:val="1"/>
              </w:rPr>
              <w:t xml:space="preserve"> </w:t>
            </w:r>
            <w:r>
              <w:t>sin</w:t>
            </w:r>
            <w:r>
              <w:rPr>
                <w:spacing w:val="1"/>
              </w:rPr>
              <w:t xml:space="preserve"> </w:t>
            </w:r>
            <w:r>
              <w:t>discriminación</w:t>
            </w:r>
            <w:r>
              <w:rPr>
                <w:spacing w:val="1"/>
              </w:rPr>
              <w:t xml:space="preserve"> </w:t>
            </w:r>
            <w:r>
              <w:t>alguna,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derecho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solicitar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tener</w:t>
            </w:r>
            <w:r>
              <w:rPr>
                <w:spacing w:val="-47"/>
              </w:rPr>
              <w:t xml:space="preserve"> </w:t>
            </w:r>
            <w:r>
              <w:t>acceso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posesión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autoridades</w:t>
            </w:r>
            <w:r>
              <w:rPr>
                <w:spacing w:val="-3"/>
              </w:rPr>
              <w:t xml:space="preserve"> </w:t>
            </w:r>
            <w:r>
              <w:t>y sujetos</w:t>
            </w:r>
            <w:r>
              <w:rPr>
                <w:spacing w:val="-2"/>
              </w:rPr>
              <w:t xml:space="preserve"> </w:t>
            </w:r>
            <w:r>
              <w:t>obligados</w:t>
            </w:r>
            <w:r>
              <w:rPr>
                <w:spacing w:val="-1"/>
              </w:rPr>
              <w:t xml:space="preserve"> </w:t>
            </w:r>
            <w:r>
              <w:t>por</w:t>
            </w:r>
            <w:r>
              <w:rPr>
                <w:spacing w:val="-1"/>
              </w:rPr>
              <w:t xml:space="preserve"> </w:t>
            </w:r>
            <w:r>
              <w:t>la presente</w:t>
            </w:r>
            <w:r>
              <w:rPr>
                <w:spacing w:val="-2"/>
              </w:rPr>
              <w:t xml:space="preserve"> </w:t>
            </w:r>
            <w:r>
              <w:t>ley;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numPr>
                <w:ilvl w:val="0"/>
                <w:numId w:val="58"/>
              </w:numPr>
              <w:tabs>
                <w:tab w:val="left" w:pos="394"/>
              </w:tabs>
              <w:ind w:right="93" w:firstLine="0"/>
              <w:jc w:val="both"/>
            </w:pPr>
            <w:r>
              <w:t>Garantizar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toda</w:t>
            </w:r>
            <w:r>
              <w:rPr>
                <w:spacing w:val="1"/>
              </w:rPr>
              <w:t xml:space="preserve"> </w:t>
            </w:r>
            <w:r>
              <w:t>persona</w:t>
            </w:r>
            <w:r>
              <w:rPr>
                <w:spacing w:val="1"/>
              </w:rPr>
              <w:t xml:space="preserve"> </w:t>
            </w:r>
            <w:r>
              <w:t>individual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derecho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conocer y proteger los datos personales de lo que de ella</w:t>
            </w:r>
            <w:r>
              <w:rPr>
                <w:spacing w:val="1"/>
              </w:rPr>
              <w:t xml:space="preserve"> </w:t>
            </w:r>
            <w:r>
              <w:t>conste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archivos</w:t>
            </w:r>
            <w:r>
              <w:rPr>
                <w:spacing w:val="1"/>
              </w:rPr>
              <w:t xml:space="preserve"> </w:t>
            </w:r>
            <w:r>
              <w:t>estatales,</w:t>
            </w:r>
            <w:r>
              <w:rPr>
                <w:spacing w:val="1"/>
              </w:rPr>
              <w:t xml:space="preserve"> </w:t>
            </w:r>
            <w:r>
              <w:t>así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actualizaciones 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mismos;</w:t>
            </w:r>
          </w:p>
          <w:p w:rsidR="006908D4" w:rsidRDefault="006908D4">
            <w:pPr>
              <w:pStyle w:val="TableParagraph"/>
              <w:spacing w:before="12"/>
              <w:rPr>
                <w:sz w:val="21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58"/>
              </w:numPr>
              <w:tabs>
                <w:tab w:val="left" w:pos="432"/>
              </w:tabs>
              <w:ind w:right="92" w:firstLine="0"/>
              <w:jc w:val="both"/>
            </w:pPr>
            <w:r>
              <w:t>Garantizar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tr</w:t>
            </w:r>
            <w:r>
              <w:t>ansparencia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Administración</w:t>
            </w:r>
            <w:r>
              <w:rPr>
                <w:spacing w:val="-47"/>
              </w:rPr>
              <w:t xml:space="preserve"> </w:t>
            </w:r>
            <w:r>
              <w:t>pública y de los sujetos obligados y el derecho de toda</w:t>
            </w:r>
            <w:r>
              <w:rPr>
                <w:spacing w:val="1"/>
              </w:rPr>
              <w:t xml:space="preserve"> </w:t>
            </w:r>
            <w:r>
              <w:t>persona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tener acceso</w:t>
            </w:r>
            <w:r>
              <w:rPr>
                <w:spacing w:val="1"/>
              </w:rPr>
              <w:t xml:space="preserve"> </w:t>
            </w:r>
            <w:r>
              <w:t>libre a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información pública;</w:t>
            </w:r>
          </w:p>
        </w:tc>
        <w:tc>
          <w:tcPr>
            <w:tcW w:w="5377" w:type="dxa"/>
          </w:tcPr>
          <w:p w:rsidR="006908D4" w:rsidRDefault="005D032B">
            <w:pPr>
              <w:pStyle w:val="TableParagraph"/>
              <w:ind w:left="165" w:right="156"/>
              <w:jc w:val="both"/>
              <w:rPr>
                <w:b/>
              </w:rPr>
            </w:pPr>
            <w:r>
              <w:rPr>
                <w:b/>
                <w:color w:val="000009"/>
              </w:rPr>
              <w:t>tx’otx’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ntyoli’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ti’j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oklen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kyaqil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xjal,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iktitza’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tz’ib’am’e’ b’ix aj nkye oken ajna’l twitz Paxil tuky’i jun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tk’ujlal tzan tqe aq’unlet b’ix txik silet amib’l kye kyaqil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najayon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tzan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tok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kycha’o’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tpakb’alil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b’ix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amib’l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tzan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kye’en kya’q’un kye aq’unon aj at nim kymulb’il twitz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amaq’; tzan tk’ulet jun aq’</w:t>
            </w:r>
            <w:r>
              <w:rPr>
                <w:b/>
                <w:color w:val="000009"/>
              </w:rPr>
              <w:t>unj tuky’i chk’atunal titza’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nqet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kynajsa’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stumin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amaq’.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6"/>
              <w:rPr>
                <w:sz w:val="21"/>
              </w:rPr>
            </w:pPr>
          </w:p>
          <w:p w:rsidR="006908D4" w:rsidRDefault="005D032B">
            <w:pPr>
              <w:pStyle w:val="TableParagraph"/>
              <w:spacing w:line="292" w:lineRule="exact"/>
              <w:ind w:left="388" w:right="383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IKXJI</w:t>
            </w:r>
          </w:p>
          <w:p w:rsidR="006908D4" w:rsidRDefault="005D032B">
            <w:pPr>
              <w:pStyle w:val="TableParagraph"/>
              <w:ind w:left="165"/>
              <w:rPr>
                <w:b/>
              </w:rPr>
            </w:pPr>
            <w:r>
              <w:rPr>
                <w:b/>
              </w:rPr>
              <w:t>Tzan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token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aj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nyolin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tuj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te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</w:rPr>
              <w:t>txolb’il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171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te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Tb’ay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Kawb’il</w:t>
            </w:r>
            <w:r>
              <w:rPr>
                <w:b/>
                <w:spacing w:val="-46"/>
              </w:rPr>
              <w:t xml:space="preserve"> </w:t>
            </w:r>
            <w:r>
              <w:rPr>
                <w:b/>
              </w:rPr>
              <w:t>Twitz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Paxil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ind w:left="388" w:right="381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NTQ’UMA’</w:t>
            </w:r>
          </w:p>
          <w:p w:rsidR="006908D4" w:rsidRDefault="006908D4">
            <w:pPr>
              <w:pStyle w:val="TableParagraph"/>
              <w:spacing w:before="9"/>
              <w:rPr>
                <w:sz w:val="21"/>
              </w:rPr>
            </w:pPr>
          </w:p>
          <w:p w:rsidR="006908D4" w:rsidRDefault="005D032B">
            <w:pPr>
              <w:pStyle w:val="TableParagraph"/>
              <w:spacing w:before="1"/>
              <w:ind w:left="165"/>
              <w:rPr>
                <w:b/>
              </w:rPr>
            </w:pPr>
            <w:r>
              <w:rPr>
                <w:b/>
                <w:color w:val="000009"/>
              </w:rPr>
              <w:t>Ajo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tzul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lu':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ind w:left="165"/>
              <w:rPr>
                <w:b/>
              </w:rPr>
            </w:pPr>
            <w:r>
              <w:rPr>
                <w:b/>
                <w:color w:val="000009"/>
              </w:rPr>
              <w:t>Kawb'il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ti'j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tqanil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twitz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tnam</w:t>
            </w:r>
          </w:p>
          <w:p w:rsidR="006908D4" w:rsidRDefault="006908D4">
            <w:pPr>
              <w:pStyle w:val="TableParagraph"/>
              <w:spacing w:before="3"/>
            </w:pPr>
          </w:p>
          <w:p w:rsidR="006908D4" w:rsidRDefault="005D032B">
            <w:pPr>
              <w:pStyle w:val="TableParagraph"/>
              <w:ind w:left="335" w:right="383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Ikxjani:</w:t>
            </w:r>
          </w:p>
          <w:p w:rsidR="006908D4" w:rsidRDefault="005D032B">
            <w:pPr>
              <w:pStyle w:val="TableParagraph"/>
              <w:ind w:left="388" w:right="379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KAWB'IL PAKB'ALIL OKLENJ TWITZ KYAQIL</w:t>
            </w:r>
            <w:r>
              <w:rPr>
                <w:b/>
                <w:color w:val="000009"/>
                <w:spacing w:val="-5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NAJAYON</w:t>
            </w:r>
          </w:p>
          <w:p w:rsidR="006908D4" w:rsidRDefault="006908D4">
            <w:pPr>
              <w:pStyle w:val="TableParagraph"/>
              <w:rPr>
                <w:sz w:val="24"/>
              </w:rPr>
            </w:pPr>
          </w:p>
          <w:p w:rsidR="006908D4" w:rsidRDefault="005D032B">
            <w:pPr>
              <w:pStyle w:val="TableParagraph"/>
              <w:spacing w:line="480" w:lineRule="auto"/>
              <w:ind w:left="1915" w:right="1904" w:firstLine="228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TB’AY TOQ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TB’AY</w:t>
            </w:r>
            <w:r>
              <w:rPr>
                <w:b/>
                <w:color w:val="000009"/>
                <w:spacing w:val="-1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ECHALUL</w:t>
            </w:r>
          </w:p>
          <w:p w:rsidR="006908D4" w:rsidRDefault="005D032B">
            <w:pPr>
              <w:pStyle w:val="TableParagraph"/>
              <w:spacing w:line="292" w:lineRule="exact"/>
              <w:ind w:left="386" w:right="383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TE</w:t>
            </w:r>
            <w:r>
              <w:rPr>
                <w:b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KYAQIL</w:t>
            </w:r>
          </w:p>
          <w:p w:rsidR="006908D4" w:rsidRDefault="006908D4">
            <w:pPr>
              <w:pStyle w:val="TableParagraph"/>
              <w:spacing w:before="12"/>
              <w:rPr>
                <w:sz w:val="23"/>
              </w:rPr>
            </w:pPr>
          </w:p>
          <w:p w:rsidR="006908D4" w:rsidRDefault="005D032B">
            <w:pPr>
              <w:pStyle w:val="TableParagraph"/>
              <w:ind w:left="165"/>
              <w:jc w:val="both"/>
              <w:rPr>
                <w:b/>
              </w:rPr>
            </w:pPr>
            <w:r>
              <w:rPr>
                <w:b/>
                <w:color w:val="000009"/>
              </w:rPr>
              <w:t>1.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TXOLB’IL.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Tumelil</w:t>
            </w:r>
            <w:r>
              <w:rPr>
                <w:b/>
                <w:color w:val="000009"/>
                <w:spacing w:val="-4"/>
              </w:rPr>
              <w:t xml:space="preserve"> </w:t>
            </w:r>
            <w:r>
              <w:rPr>
                <w:b/>
                <w:color w:val="000009"/>
              </w:rPr>
              <w:t>ja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kawb’ilni</w:t>
            </w:r>
          </w:p>
          <w:p w:rsidR="006908D4" w:rsidRDefault="006908D4">
            <w:pPr>
              <w:pStyle w:val="TableParagraph"/>
              <w:spacing w:before="10"/>
              <w:rPr>
                <w:sz w:val="21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57"/>
              </w:numPr>
              <w:tabs>
                <w:tab w:val="left" w:pos="453"/>
              </w:tabs>
              <w:ind w:right="159" w:firstLine="0"/>
              <w:jc w:val="both"/>
              <w:rPr>
                <w:b/>
              </w:rPr>
            </w:pPr>
            <w:r>
              <w:rPr>
                <w:b/>
                <w:color w:val="000009"/>
              </w:rPr>
              <w:t>K’on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qet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ik’o’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toklen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jun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xjal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tzan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tqanin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kyaqil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pakb’alil kywitz kyaqil mulón ikxtitza’ njatz yolin tuj ja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kawb’ilni.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numPr>
                <w:ilvl w:val="0"/>
                <w:numId w:val="57"/>
              </w:numPr>
              <w:tabs>
                <w:tab w:val="left" w:pos="412"/>
              </w:tabs>
              <w:ind w:right="160" w:firstLine="0"/>
              <w:jc w:val="both"/>
              <w:rPr>
                <w:b/>
              </w:rPr>
            </w:pPr>
            <w:r>
              <w:rPr>
                <w:b/>
                <w:color w:val="000009"/>
              </w:rPr>
              <w:t>Ntxik silet te junjun xjal tzan tok totzqila’ b’ix tzan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tqet tk’ulun kwent kyb’in junjun xjal aj nyolin tuj te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k’uwenj ax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ikxtitza’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kyaqil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ky’ixpumj.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numPr>
                <w:ilvl w:val="0"/>
                <w:numId w:val="57"/>
              </w:numPr>
              <w:tabs>
                <w:tab w:val="left" w:pos="439"/>
              </w:tabs>
              <w:spacing w:before="1"/>
              <w:ind w:right="153" w:firstLine="0"/>
              <w:jc w:val="both"/>
              <w:rPr>
                <w:b/>
              </w:rPr>
            </w:pPr>
            <w:r>
              <w:rPr>
                <w:b/>
                <w:color w:val="000009"/>
              </w:rPr>
              <w:t>Ntkyik’let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tuky’i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chk’atunal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aq’unj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twitz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amaq’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b’ix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tzan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txik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silet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oklenj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kyaqil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najayon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tzan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kycha’on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kyaqil pakb’alil.</w:t>
            </w:r>
          </w:p>
        </w:tc>
      </w:tr>
    </w:tbl>
    <w:p w:rsidR="006908D4" w:rsidRDefault="005D032B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207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08D4" w:rsidRDefault="006908D4">
      <w:pPr>
        <w:rPr>
          <w:sz w:val="20"/>
        </w:rPr>
      </w:pPr>
    </w:p>
    <w:p w:rsidR="006908D4" w:rsidRDefault="005D032B">
      <w:pPr>
        <w:spacing w:before="177"/>
        <w:ind w:right="730"/>
        <w:jc w:val="right"/>
        <w:rPr>
          <w:sz w:val="28"/>
        </w:rPr>
      </w:pPr>
      <w:r>
        <w:rPr>
          <w:color w:val="FFFFFF"/>
          <w:sz w:val="28"/>
        </w:rPr>
        <w:t>10</w:t>
      </w:r>
    </w:p>
    <w:p w:rsidR="006908D4" w:rsidRDefault="006908D4">
      <w:pPr>
        <w:jc w:val="right"/>
        <w:rPr>
          <w:sz w:val="28"/>
        </w:rPr>
        <w:sectPr w:rsidR="006908D4">
          <w:pgSz w:w="12240" w:h="15840"/>
          <w:pgMar w:top="100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6908D4">
        <w:trPr>
          <w:trHeight w:val="12915"/>
        </w:trPr>
        <w:tc>
          <w:tcPr>
            <w:tcW w:w="5375" w:type="dxa"/>
            <w:shd w:val="clear" w:color="auto" w:fill="C5D9F0"/>
          </w:tcPr>
          <w:p w:rsidR="006908D4" w:rsidRDefault="005D032B">
            <w:pPr>
              <w:pStyle w:val="TableParagraph"/>
              <w:numPr>
                <w:ilvl w:val="0"/>
                <w:numId w:val="56"/>
              </w:numPr>
              <w:tabs>
                <w:tab w:val="left" w:pos="377"/>
              </w:tabs>
              <w:ind w:right="94" w:firstLine="0"/>
              <w:jc w:val="both"/>
            </w:pPr>
            <w:r>
              <w:lastRenderedPageBreak/>
              <w:t>Establecer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obligatorio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principio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máxima</w:t>
            </w:r>
            <w:r>
              <w:rPr>
                <w:spacing w:val="-47"/>
              </w:rPr>
              <w:t xml:space="preserve"> </w:t>
            </w:r>
            <w:r>
              <w:t>publicidad y transparencia en la administración pública y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sujetos</w:t>
            </w:r>
            <w:r>
              <w:rPr>
                <w:spacing w:val="-2"/>
              </w:rPr>
              <w:t xml:space="preserve"> </w:t>
            </w:r>
            <w:r>
              <w:t>obligados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la presente ley;</w:t>
            </w:r>
          </w:p>
          <w:p w:rsidR="006908D4" w:rsidRDefault="006908D4">
            <w:pPr>
              <w:pStyle w:val="TableParagraph"/>
              <w:spacing w:before="3"/>
              <w:rPr>
                <w:sz w:val="21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56"/>
              </w:numPr>
              <w:tabs>
                <w:tab w:val="left" w:pos="327"/>
              </w:tabs>
              <w:spacing w:before="1"/>
              <w:ind w:right="175" w:firstLine="0"/>
            </w:pPr>
            <w:r>
              <w:t>Establecer, a manera de excepción y de manera</w:t>
            </w:r>
            <w:r>
              <w:rPr>
                <w:spacing w:val="1"/>
              </w:rPr>
              <w:t xml:space="preserve"> </w:t>
            </w:r>
            <w:r>
              <w:t>limitativa, los supuestos en que se restrinja el acceso a la</w:t>
            </w:r>
            <w:r>
              <w:rPr>
                <w:spacing w:val="-47"/>
              </w:rPr>
              <w:t xml:space="preserve"> </w:t>
            </w:r>
            <w:r>
              <w:t>información</w:t>
            </w:r>
            <w:r>
              <w:rPr>
                <w:spacing w:val="-1"/>
              </w:rPr>
              <w:t xml:space="preserve"> </w:t>
            </w:r>
            <w:r>
              <w:t>pública;</w:t>
            </w:r>
          </w:p>
          <w:p w:rsidR="006908D4" w:rsidRDefault="006908D4">
            <w:pPr>
              <w:pStyle w:val="TableParagraph"/>
              <w:spacing w:before="10"/>
              <w:rPr>
                <w:sz w:val="21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56"/>
              </w:numPr>
              <w:tabs>
                <w:tab w:val="left" w:pos="351"/>
              </w:tabs>
              <w:ind w:right="93" w:firstLine="0"/>
              <w:jc w:val="both"/>
            </w:pPr>
            <w:r>
              <w:t>Favorecer por el Estado la rendición de cuentas a los</w:t>
            </w:r>
            <w:r>
              <w:rPr>
                <w:spacing w:val="1"/>
              </w:rPr>
              <w:t xml:space="preserve"> </w:t>
            </w:r>
            <w:r>
              <w:t>gobernados,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manera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puedan</w:t>
            </w:r>
            <w:r>
              <w:rPr>
                <w:spacing w:val="1"/>
              </w:rPr>
              <w:t xml:space="preserve"> </w:t>
            </w:r>
            <w:r>
              <w:t>auditar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desempeño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48"/>
              </w:rPr>
              <w:t xml:space="preserve"> </w:t>
            </w:r>
            <w:r>
              <w:t>administración</w:t>
            </w:r>
            <w:r>
              <w:rPr>
                <w:spacing w:val="-1"/>
              </w:rPr>
              <w:t xml:space="preserve"> </w:t>
            </w:r>
            <w:r>
              <w:t>pública;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numPr>
                <w:ilvl w:val="0"/>
                <w:numId w:val="56"/>
              </w:numPr>
              <w:tabs>
                <w:tab w:val="left" w:pos="327"/>
              </w:tabs>
              <w:ind w:right="283" w:firstLine="0"/>
            </w:pPr>
            <w:r>
              <w:t>Garantizar que toda persona tenga acceso a los actos</w:t>
            </w:r>
            <w:r>
              <w:rPr>
                <w:spacing w:val="-47"/>
              </w:rPr>
              <w:t xml:space="preserve"> </w:t>
            </w:r>
            <w:r>
              <w:t>de la administración</w:t>
            </w:r>
            <w:r>
              <w:rPr>
                <w:spacing w:val="-1"/>
              </w:rPr>
              <w:t xml:space="preserve"> </w:t>
            </w:r>
            <w:r>
              <w:t>pública.</w:t>
            </w: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spacing w:before="1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6908D4" w:rsidRDefault="005D032B">
            <w:pPr>
              <w:pStyle w:val="TableParagraph"/>
              <w:ind w:left="107" w:right="92"/>
              <w:jc w:val="both"/>
              <w:rPr>
                <w:i/>
              </w:rPr>
            </w:pPr>
            <w:r>
              <w:rPr>
                <w:i/>
                <w:color w:val="538DD3"/>
              </w:rPr>
              <w:t>El artículo 1 de la Ley, prescribe que el objeto de la misma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centraliza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regular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siguientes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aspectos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garantizar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aplicación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dicha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regulación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casos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particulares: a) La solicitud y el acceso a la 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pública; b) El conocimiento y la protección de los datos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personales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ciudadanos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(Habeas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Data);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c)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transparencia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Administración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49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Sujetos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Obligados;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d)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desarrollo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Principio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Máxima Publicidad. Dentro de la esfera de la</w:t>
            </w:r>
            <w:r>
              <w:rPr>
                <w:i/>
                <w:color w:val="538DD3"/>
              </w:rPr>
              <w:t xml:space="preserve"> democracia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participativa, la Ley establece preceptos que permiten 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efectivo ejercicio de la fiscalización y obliga a los órganos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gubernamentales a rendir cuentas, a través del ejercicio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 principio de Máxima Publicidad; e) La determinación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 las excepciones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derechos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consignados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Ley y;</w:t>
            </w:r>
          </w:p>
          <w:p w:rsidR="006908D4" w:rsidRDefault="005D032B">
            <w:pPr>
              <w:pStyle w:val="TableParagraph"/>
              <w:spacing w:before="1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f) La contribución de la Ley a la rendición de cuentas 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parte del Estado, para permitir auditar su desempeño 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gobernados.</w:t>
            </w: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El artículo 1 de la Ley al regular el derecho de solicitar 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tener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acceso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toda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persona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interesada,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discriminación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alguna,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desarrolla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esencialmente los siguientes artículos de la Constitución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Política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de la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República: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numPr>
                <w:ilvl w:val="0"/>
                <w:numId w:val="55"/>
              </w:numPr>
              <w:tabs>
                <w:tab w:val="left" w:pos="427"/>
              </w:tabs>
              <w:ind w:right="96" w:firstLine="0"/>
              <w:jc w:val="both"/>
              <w:rPr>
                <w:i/>
              </w:rPr>
            </w:pP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4º.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Constitución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Política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República,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regula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igualdad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dignidad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derechos.</w:t>
            </w:r>
          </w:p>
          <w:p w:rsidR="006908D4" w:rsidRDefault="006908D4">
            <w:pPr>
              <w:pStyle w:val="TableParagraph"/>
              <w:spacing w:before="12"/>
              <w:rPr>
                <w:sz w:val="21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55"/>
              </w:numPr>
              <w:tabs>
                <w:tab w:val="left" w:pos="432"/>
              </w:tabs>
              <w:ind w:right="96" w:firstLine="0"/>
              <w:rPr>
                <w:i/>
              </w:rPr>
            </w:pP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7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6"/>
              </w:rPr>
              <w:t xml:space="preserve"> </w:t>
            </w:r>
            <w:r>
              <w:rPr>
                <w:i/>
                <w:color w:val="538DD3"/>
              </w:rPr>
              <w:t>28</w:t>
            </w:r>
            <w:r>
              <w:rPr>
                <w:i/>
                <w:color w:val="538DD3"/>
                <w:spacing w:val="7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6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3"/>
              </w:rPr>
              <w:t xml:space="preserve"> </w:t>
            </w:r>
            <w:r>
              <w:rPr>
                <w:i/>
                <w:color w:val="538DD3"/>
              </w:rPr>
              <w:t>Constitución</w:t>
            </w:r>
            <w:r>
              <w:rPr>
                <w:i/>
                <w:color w:val="538DD3"/>
                <w:spacing w:val="6"/>
              </w:rPr>
              <w:t xml:space="preserve"> </w:t>
            </w:r>
            <w:r>
              <w:rPr>
                <w:i/>
                <w:color w:val="538DD3"/>
              </w:rPr>
              <w:t>Política</w:t>
            </w:r>
            <w:r>
              <w:rPr>
                <w:i/>
                <w:color w:val="538DD3"/>
                <w:spacing w:val="6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4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República, el cual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regula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derecho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de petición;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numPr>
                <w:ilvl w:val="0"/>
                <w:numId w:val="55"/>
              </w:numPr>
              <w:tabs>
                <w:tab w:val="left" w:pos="310"/>
              </w:tabs>
              <w:spacing w:before="1"/>
              <w:ind w:left="309" w:hanging="203"/>
              <w:rPr>
                <w:i/>
              </w:rPr>
            </w:pP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4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4"/>
              </w:rPr>
              <w:t xml:space="preserve"> </w:t>
            </w:r>
            <w:r>
              <w:rPr>
                <w:i/>
                <w:color w:val="538DD3"/>
              </w:rPr>
              <w:t>29</w:t>
            </w:r>
            <w:r>
              <w:rPr>
                <w:i/>
                <w:color w:val="538DD3"/>
                <w:spacing w:val="5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4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4"/>
              </w:rPr>
              <w:t xml:space="preserve"> </w:t>
            </w:r>
            <w:r>
              <w:rPr>
                <w:i/>
                <w:color w:val="538DD3"/>
              </w:rPr>
              <w:t>Constitución</w:t>
            </w:r>
            <w:r>
              <w:rPr>
                <w:i/>
                <w:color w:val="538DD3"/>
                <w:spacing w:val="3"/>
              </w:rPr>
              <w:t xml:space="preserve"> </w:t>
            </w:r>
            <w:r>
              <w:rPr>
                <w:i/>
                <w:color w:val="538DD3"/>
              </w:rPr>
              <w:t>Política</w:t>
            </w:r>
            <w:r>
              <w:rPr>
                <w:i/>
                <w:color w:val="538DD3"/>
                <w:spacing w:val="4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4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4"/>
              </w:rPr>
              <w:t xml:space="preserve"> </w:t>
            </w:r>
            <w:r>
              <w:rPr>
                <w:i/>
                <w:color w:val="538DD3"/>
              </w:rPr>
              <w:t>República</w:t>
            </w:r>
          </w:p>
        </w:tc>
        <w:tc>
          <w:tcPr>
            <w:tcW w:w="5377" w:type="dxa"/>
          </w:tcPr>
          <w:p w:rsidR="006908D4" w:rsidRDefault="005D032B">
            <w:pPr>
              <w:pStyle w:val="TableParagraph"/>
              <w:numPr>
                <w:ilvl w:val="0"/>
                <w:numId w:val="54"/>
              </w:numPr>
              <w:tabs>
                <w:tab w:val="left" w:pos="390"/>
              </w:tabs>
              <w:ind w:right="157" w:firstLine="0"/>
              <w:jc w:val="both"/>
              <w:rPr>
                <w:b/>
              </w:rPr>
            </w:pPr>
            <w:r>
              <w:rPr>
                <w:b/>
                <w:color w:val="000009"/>
              </w:rPr>
              <w:t>Ilti’j tzan taq’ik tzan tsilet tpak’b’alil b’ix chkatumb’il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tuj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aq’unj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twitz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amaq’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b’ix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kye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akyeqex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tuj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ja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kawb’ini.</w:t>
            </w:r>
          </w:p>
          <w:p w:rsidR="006908D4" w:rsidRDefault="006908D4">
            <w:pPr>
              <w:pStyle w:val="TableParagraph"/>
              <w:spacing w:before="6"/>
              <w:rPr>
                <w:sz w:val="21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54"/>
              </w:numPr>
              <w:tabs>
                <w:tab w:val="left" w:pos="417"/>
              </w:tabs>
              <w:spacing w:line="237" w:lineRule="auto"/>
              <w:ind w:right="159" w:firstLine="0"/>
              <w:jc w:val="both"/>
              <w:rPr>
                <w:b/>
              </w:rPr>
            </w:pPr>
            <w:r>
              <w:rPr>
                <w:b/>
                <w:color w:val="000009"/>
              </w:rPr>
              <w:t>Ilti’j tzan tk’ulet jun tumelil tzan tmalet aj tichq aj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ntnajsa’ tzan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tsilet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tpakb’alil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twitz amaq’.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numPr>
                <w:ilvl w:val="0"/>
                <w:numId w:val="54"/>
              </w:numPr>
              <w:tabs>
                <w:tab w:val="left" w:pos="402"/>
              </w:tabs>
              <w:ind w:right="162" w:firstLine="0"/>
              <w:jc w:val="both"/>
              <w:rPr>
                <w:b/>
              </w:rPr>
            </w:pPr>
            <w:r>
              <w:rPr>
                <w:b/>
                <w:color w:val="000009"/>
              </w:rPr>
              <w:t>Ntonjik tzan te amaq’ tzan tsilet tajlal kye aj mulon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tzan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tok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kye’e’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tumelil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aq’unj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twitz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amaq’.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numPr>
                <w:ilvl w:val="0"/>
                <w:numId w:val="54"/>
              </w:numPr>
              <w:tabs>
                <w:tab w:val="left" w:pos="388"/>
              </w:tabs>
              <w:ind w:right="159" w:firstLine="0"/>
              <w:jc w:val="both"/>
              <w:rPr>
                <w:b/>
              </w:rPr>
            </w:pPr>
            <w:r>
              <w:rPr>
                <w:b/>
                <w:color w:val="000009"/>
              </w:rPr>
              <w:t>Kyaqil xjal b’an tzan kycha’on tpakb’alil kyaqil aq’unj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aj nb’antik twitz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amaq’.</w:t>
            </w:r>
          </w:p>
          <w:p w:rsidR="006908D4" w:rsidRDefault="006908D4">
            <w:pPr>
              <w:pStyle w:val="TableParagraph"/>
              <w:spacing w:before="3"/>
            </w:pPr>
          </w:p>
          <w:p w:rsidR="006908D4" w:rsidRDefault="005D032B">
            <w:pPr>
              <w:pStyle w:val="TableParagraph"/>
              <w:ind w:left="388" w:right="382"/>
              <w:jc w:val="center"/>
              <w:rPr>
                <w:b/>
                <w:sz w:val="24"/>
              </w:rPr>
            </w:pPr>
            <w:r>
              <w:rPr>
                <w:b/>
                <w:color w:val="538DD3"/>
                <w:sz w:val="24"/>
              </w:rPr>
              <w:t>YOLIMJ</w:t>
            </w:r>
          </w:p>
          <w:p w:rsidR="006908D4" w:rsidRDefault="006908D4">
            <w:pPr>
              <w:pStyle w:val="TableParagraph"/>
              <w:spacing w:before="10"/>
              <w:rPr>
                <w:sz w:val="21"/>
              </w:rPr>
            </w:pPr>
          </w:p>
          <w:p w:rsidR="006908D4" w:rsidRDefault="005D032B">
            <w:pPr>
              <w:pStyle w:val="TableParagraph"/>
              <w:spacing w:before="1"/>
              <w:ind w:left="165" w:right="156"/>
              <w:jc w:val="both"/>
              <w:rPr>
                <w:b/>
              </w:rPr>
            </w:pPr>
            <w:r>
              <w:rPr>
                <w:b/>
                <w:color w:val="538DD3"/>
              </w:rPr>
              <w:t>Txolb’il 1 te kawb’il, ntyoli’ ke te tumelil a kix ji’ tzan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tmal</w:t>
            </w:r>
            <w:r>
              <w:rPr>
                <w:b/>
                <w:color w:val="538DD3"/>
              </w:rPr>
              <w:t>on kye ja yik’umj b’ix ntswan tumelil te malb’etz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ikxtitza’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k’onti’l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otzqime’: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a)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Qanb’il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oklenj</w:t>
            </w:r>
            <w:r>
              <w:rPr>
                <w:b/>
                <w:color w:val="538DD3"/>
                <w:spacing w:val="50"/>
              </w:rPr>
              <w:t xml:space="preserve"> </w:t>
            </w:r>
            <w:r>
              <w:rPr>
                <w:b/>
                <w:color w:val="538DD3"/>
              </w:rPr>
              <w:t>ti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pakb’alil twitz amaq’; b) Eb’enj b’ix kolenj ti’j kyb’in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kyaqil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najayon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(Habeas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Data);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c)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Chkatumb’il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aq’unj</w:t>
            </w:r>
            <w:r>
              <w:rPr>
                <w:b/>
                <w:color w:val="538DD3"/>
                <w:spacing w:val="-47"/>
              </w:rPr>
              <w:t xml:space="preserve"> </w:t>
            </w:r>
            <w:r>
              <w:rPr>
                <w:b/>
                <w:color w:val="538DD3"/>
              </w:rPr>
              <w:t>twitz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amaq’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b’ix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q’umamaj;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d)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Aq’unj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ti’j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nim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pakb’alil. Tuj jun tumelil ti oklenj, te kawb’il nyolin tuj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tzan tqet aq’unlet b’ix txik elet kyaqil aq’unj b’ix nkye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ok tlajo’ te k’oloj mulon tzan kyswan tkuentul ti’j te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nim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pakb’alil;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e)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Malb’il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oklenj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akyeqex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tuj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kawb’il; f) Onemj te kawb’i</w:t>
            </w:r>
            <w:r>
              <w:rPr>
                <w:b/>
                <w:color w:val="538DD3"/>
              </w:rPr>
              <w:t>l tzan tsilet tajlal tuj tb’in te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amaq’, tzan</w:t>
            </w:r>
            <w:r>
              <w:rPr>
                <w:b/>
                <w:color w:val="538DD3"/>
                <w:spacing w:val="-1"/>
              </w:rPr>
              <w:t xml:space="preserve"> </w:t>
            </w:r>
            <w:r>
              <w:rPr>
                <w:b/>
                <w:color w:val="538DD3"/>
              </w:rPr>
              <w:t>tok</w:t>
            </w:r>
            <w:r>
              <w:rPr>
                <w:b/>
                <w:color w:val="538DD3"/>
                <w:spacing w:val="-1"/>
              </w:rPr>
              <w:t xml:space="preserve"> </w:t>
            </w:r>
            <w:r>
              <w:rPr>
                <w:b/>
                <w:color w:val="538DD3"/>
              </w:rPr>
              <w:t>e’e’</w:t>
            </w:r>
            <w:r>
              <w:rPr>
                <w:b/>
                <w:color w:val="538DD3"/>
                <w:spacing w:val="-1"/>
              </w:rPr>
              <w:t xml:space="preserve"> </w:t>
            </w:r>
            <w:r>
              <w:rPr>
                <w:b/>
                <w:color w:val="538DD3"/>
              </w:rPr>
              <w:t>kyaq’un</w:t>
            </w:r>
            <w:r>
              <w:rPr>
                <w:b/>
                <w:color w:val="538DD3"/>
                <w:spacing w:val="-2"/>
              </w:rPr>
              <w:t xml:space="preserve"> </w:t>
            </w:r>
            <w:r>
              <w:rPr>
                <w:b/>
                <w:color w:val="538DD3"/>
              </w:rPr>
              <w:t>kye</w:t>
            </w:r>
            <w:r>
              <w:rPr>
                <w:b/>
                <w:color w:val="538DD3"/>
                <w:spacing w:val="-1"/>
              </w:rPr>
              <w:t xml:space="preserve"> </w:t>
            </w:r>
            <w:r>
              <w:rPr>
                <w:b/>
                <w:color w:val="538DD3"/>
              </w:rPr>
              <w:t>mulon.</w:t>
            </w:r>
          </w:p>
          <w:p w:rsidR="006908D4" w:rsidRDefault="006908D4">
            <w:pPr>
              <w:pStyle w:val="TableParagraph"/>
              <w:spacing w:before="10"/>
              <w:rPr>
                <w:sz w:val="21"/>
              </w:rPr>
            </w:pPr>
          </w:p>
          <w:p w:rsidR="006908D4" w:rsidRDefault="005D032B">
            <w:pPr>
              <w:pStyle w:val="TableParagraph"/>
              <w:spacing w:before="1"/>
              <w:ind w:left="165" w:right="157"/>
              <w:jc w:val="both"/>
              <w:rPr>
                <w:b/>
              </w:rPr>
            </w:pPr>
            <w:r>
              <w:rPr>
                <w:b/>
                <w:color w:val="538DD3"/>
              </w:rPr>
              <w:t>Ntmalo’ te kawb’il tuj te txolb’il 1 te oklenj tzan txik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qanlet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tpakb’alil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twitz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amaq’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kyaqil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xjal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atok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kyk’u’j ti’j, k’on te ik’omj, a ja’ ntyoli’ kyuj kye txolb’il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-1"/>
              </w:rPr>
              <w:t xml:space="preserve"> </w:t>
            </w:r>
            <w:r>
              <w:rPr>
                <w:b/>
                <w:color w:val="538DD3"/>
              </w:rPr>
              <w:t>Tb’ay</w:t>
            </w:r>
            <w:r>
              <w:rPr>
                <w:b/>
                <w:color w:val="538DD3"/>
                <w:spacing w:val="-2"/>
              </w:rPr>
              <w:t xml:space="preserve"> </w:t>
            </w:r>
            <w:r>
              <w:rPr>
                <w:b/>
                <w:color w:val="538DD3"/>
              </w:rPr>
              <w:t>Kawb’il</w:t>
            </w:r>
            <w:r>
              <w:rPr>
                <w:b/>
                <w:color w:val="538DD3"/>
                <w:spacing w:val="-2"/>
              </w:rPr>
              <w:t xml:space="preserve"> </w:t>
            </w:r>
            <w:r>
              <w:rPr>
                <w:b/>
                <w:color w:val="538DD3"/>
              </w:rPr>
              <w:t>Twitz Paxil.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numPr>
                <w:ilvl w:val="1"/>
                <w:numId w:val="54"/>
              </w:numPr>
              <w:tabs>
                <w:tab w:val="left" w:pos="393"/>
              </w:tabs>
              <w:ind w:right="159" w:firstLine="0"/>
              <w:jc w:val="both"/>
              <w:rPr>
                <w:b/>
              </w:rPr>
            </w:pPr>
            <w:r>
              <w:rPr>
                <w:b/>
                <w:color w:val="538DD3"/>
              </w:rPr>
              <w:t>Tuj te txolb’il 4 te Tb’ay Kawb’il Twitz Paxil, ntmalo’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ke</w:t>
            </w:r>
            <w:r>
              <w:rPr>
                <w:b/>
                <w:color w:val="538DD3"/>
                <w:spacing w:val="-2"/>
              </w:rPr>
              <w:t xml:space="preserve"> </w:t>
            </w:r>
            <w:r>
              <w:rPr>
                <w:b/>
                <w:color w:val="538DD3"/>
              </w:rPr>
              <w:t>kyaqil at</w:t>
            </w:r>
            <w:r>
              <w:rPr>
                <w:b/>
                <w:color w:val="538DD3"/>
                <w:spacing w:val="-3"/>
              </w:rPr>
              <w:t xml:space="preserve"> </w:t>
            </w:r>
            <w:r>
              <w:rPr>
                <w:b/>
                <w:color w:val="538DD3"/>
              </w:rPr>
              <w:t>qajb’en</w:t>
            </w:r>
            <w:r>
              <w:rPr>
                <w:b/>
                <w:color w:val="538DD3"/>
                <w:spacing w:val="-1"/>
              </w:rPr>
              <w:t xml:space="preserve"> </w:t>
            </w:r>
            <w:r>
              <w:rPr>
                <w:b/>
                <w:color w:val="538DD3"/>
              </w:rPr>
              <w:t>b’ix</w:t>
            </w:r>
            <w:r>
              <w:rPr>
                <w:b/>
                <w:color w:val="538DD3"/>
                <w:spacing w:val="-1"/>
              </w:rPr>
              <w:t xml:space="preserve"> </w:t>
            </w:r>
            <w:r>
              <w:rPr>
                <w:b/>
                <w:color w:val="538DD3"/>
              </w:rPr>
              <w:t>qoklen.</w:t>
            </w:r>
          </w:p>
          <w:p w:rsidR="006908D4" w:rsidRDefault="006908D4">
            <w:pPr>
              <w:pStyle w:val="TableParagraph"/>
              <w:spacing w:before="10"/>
              <w:rPr>
                <w:sz w:val="21"/>
              </w:rPr>
            </w:pPr>
          </w:p>
          <w:p w:rsidR="006908D4" w:rsidRDefault="005D032B">
            <w:pPr>
              <w:pStyle w:val="TableParagraph"/>
              <w:numPr>
                <w:ilvl w:val="1"/>
                <w:numId w:val="54"/>
              </w:numPr>
              <w:tabs>
                <w:tab w:val="left" w:pos="477"/>
              </w:tabs>
              <w:ind w:right="159" w:firstLine="0"/>
              <w:jc w:val="both"/>
              <w:rPr>
                <w:b/>
              </w:rPr>
            </w:pPr>
            <w:r>
              <w:rPr>
                <w:b/>
                <w:color w:val="538DD3"/>
              </w:rPr>
              <w:t>Tuj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txolb’il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28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Tb’ay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Kawb’il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Twitz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Paxil,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ntmalo’ te oklenj</w:t>
            </w:r>
            <w:r>
              <w:rPr>
                <w:b/>
                <w:color w:val="538DD3"/>
                <w:spacing w:val="2"/>
              </w:rPr>
              <w:t xml:space="preserve"> </w:t>
            </w:r>
            <w:r>
              <w:rPr>
                <w:b/>
                <w:color w:val="538DD3"/>
              </w:rPr>
              <w:t>te qanimj.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numPr>
                <w:ilvl w:val="1"/>
                <w:numId w:val="54"/>
              </w:numPr>
              <w:tabs>
                <w:tab w:val="left" w:pos="422"/>
              </w:tabs>
              <w:ind w:right="158" w:firstLine="0"/>
              <w:jc w:val="both"/>
              <w:rPr>
                <w:b/>
              </w:rPr>
            </w:pPr>
            <w:r>
              <w:rPr>
                <w:b/>
                <w:color w:val="538DD3"/>
              </w:rPr>
              <w:t>Tuj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txolb’il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29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Tb’ay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Kawb’il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Twitz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Paxil,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ntmalo’ ke k’onti’l ab’l tzan tmiyon yatz tzan axik tuj te</w:t>
            </w:r>
            <w:r>
              <w:rPr>
                <w:b/>
                <w:color w:val="538DD3"/>
                <w:spacing w:val="-47"/>
              </w:rPr>
              <w:t xml:space="preserve"> </w:t>
            </w:r>
            <w:r>
              <w:rPr>
                <w:b/>
                <w:color w:val="538DD3"/>
              </w:rPr>
              <w:t>pawal</w:t>
            </w:r>
            <w:r>
              <w:rPr>
                <w:b/>
                <w:color w:val="538DD3"/>
                <w:spacing w:val="-1"/>
              </w:rPr>
              <w:t xml:space="preserve"> </w:t>
            </w:r>
            <w:r>
              <w:rPr>
                <w:b/>
                <w:color w:val="538DD3"/>
              </w:rPr>
              <w:t>il b’ix</w:t>
            </w:r>
            <w:r>
              <w:rPr>
                <w:b/>
                <w:color w:val="538DD3"/>
                <w:spacing w:val="-1"/>
              </w:rPr>
              <w:t xml:space="preserve"> </w:t>
            </w:r>
            <w:r>
              <w:rPr>
                <w:b/>
                <w:color w:val="538DD3"/>
              </w:rPr>
              <w:t>kyuj taljay</w:t>
            </w:r>
            <w:r>
              <w:rPr>
                <w:b/>
                <w:color w:val="538DD3"/>
                <w:spacing w:val="-2"/>
              </w:rPr>
              <w:t xml:space="preserve"> </w:t>
            </w: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-3"/>
              </w:rPr>
              <w:t xml:space="preserve"> </w:t>
            </w:r>
            <w:r>
              <w:rPr>
                <w:b/>
                <w:color w:val="538DD3"/>
              </w:rPr>
              <w:t>amaq’.</w:t>
            </w:r>
          </w:p>
          <w:p w:rsidR="006908D4" w:rsidRDefault="006908D4">
            <w:pPr>
              <w:pStyle w:val="TableParagraph"/>
              <w:spacing w:before="2"/>
            </w:pPr>
          </w:p>
          <w:p w:rsidR="006908D4" w:rsidRDefault="005D032B">
            <w:pPr>
              <w:pStyle w:val="TableParagraph"/>
              <w:ind w:left="165" w:right="155"/>
              <w:jc w:val="both"/>
              <w:rPr>
                <w:b/>
              </w:rPr>
            </w:pPr>
            <w:r>
              <w:rPr>
                <w:b/>
                <w:color w:val="538DD3"/>
              </w:rPr>
              <w:t>d.) Tuj te txolb’il 30 te Tb’ay Kawb’il Twitz Paxil, aj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ntmalo’ kyaqil tpakb’alil aq’unj b’ix oklenj kye aj nkye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qanin jun pakb’alil, tzan kyk’amon jun itzb’ali</w:t>
            </w:r>
            <w:r>
              <w:rPr>
                <w:b/>
                <w:color w:val="538DD3"/>
              </w:rPr>
              <w:t>l, jun u’j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b’ix</w:t>
            </w:r>
            <w:r>
              <w:rPr>
                <w:b/>
                <w:color w:val="538DD3"/>
                <w:spacing w:val="82"/>
              </w:rPr>
              <w:t xml:space="preserve"> </w:t>
            </w:r>
            <w:r>
              <w:rPr>
                <w:b/>
                <w:color w:val="538DD3"/>
              </w:rPr>
              <w:t>kyaqil</w:t>
            </w:r>
            <w:r>
              <w:rPr>
                <w:b/>
                <w:color w:val="538DD3"/>
                <w:spacing w:val="84"/>
              </w:rPr>
              <w:t xml:space="preserve"> </w:t>
            </w:r>
            <w:r>
              <w:rPr>
                <w:b/>
                <w:color w:val="538DD3"/>
              </w:rPr>
              <w:t>u’j</w:t>
            </w:r>
            <w:r>
              <w:rPr>
                <w:b/>
                <w:color w:val="538DD3"/>
                <w:spacing w:val="84"/>
              </w:rPr>
              <w:t xml:space="preserve"> </w:t>
            </w:r>
            <w:r>
              <w:rPr>
                <w:b/>
                <w:color w:val="538DD3"/>
              </w:rPr>
              <w:t>aj</w:t>
            </w:r>
            <w:r>
              <w:rPr>
                <w:b/>
                <w:color w:val="538DD3"/>
                <w:spacing w:val="85"/>
              </w:rPr>
              <w:t xml:space="preserve"> </w:t>
            </w:r>
            <w:r>
              <w:rPr>
                <w:b/>
                <w:color w:val="538DD3"/>
              </w:rPr>
              <w:t>nkyqani’</w:t>
            </w:r>
            <w:r>
              <w:rPr>
                <w:b/>
                <w:color w:val="538DD3"/>
                <w:spacing w:val="83"/>
              </w:rPr>
              <w:t xml:space="preserve"> </w:t>
            </w:r>
            <w:r>
              <w:rPr>
                <w:b/>
                <w:color w:val="538DD3"/>
              </w:rPr>
              <w:t>tzan</w:t>
            </w:r>
            <w:r>
              <w:rPr>
                <w:b/>
                <w:color w:val="538DD3"/>
                <w:spacing w:val="83"/>
              </w:rPr>
              <w:t xml:space="preserve"> </w:t>
            </w:r>
            <w:r>
              <w:rPr>
                <w:b/>
                <w:color w:val="538DD3"/>
              </w:rPr>
              <w:t>tok</w:t>
            </w:r>
            <w:r>
              <w:rPr>
                <w:b/>
                <w:color w:val="538DD3"/>
                <w:spacing w:val="82"/>
              </w:rPr>
              <w:t xml:space="preserve"> </w:t>
            </w:r>
            <w:r>
              <w:rPr>
                <w:b/>
                <w:color w:val="538DD3"/>
              </w:rPr>
              <w:t>kyen,</w:t>
            </w:r>
            <w:r>
              <w:rPr>
                <w:b/>
                <w:color w:val="538DD3"/>
                <w:spacing w:val="84"/>
              </w:rPr>
              <w:t xml:space="preserve"> </w:t>
            </w:r>
            <w:r>
              <w:rPr>
                <w:b/>
                <w:color w:val="538DD3"/>
              </w:rPr>
              <w:t>ikxtitza’</w:t>
            </w:r>
          </w:p>
          <w:p w:rsidR="006908D4" w:rsidRDefault="005D032B">
            <w:pPr>
              <w:pStyle w:val="TableParagraph"/>
              <w:spacing w:line="257" w:lineRule="exact"/>
              <w:ind w:left="165"/>
              <w:jc w:val="both"/>
              <w:rPr>
                <w:b/>
              </w:rPr>
            </w:pPr>
            <w:r>
              <w:rPr>
                <w:b/>
                <w:color w:val="538DD3"/>
              </w:rPr>
              <w:t>kyaq’un</w:t>
            </w:r>
            <w:r>
              <w:rPr>
                <w:b/>
                <w:color w:val="538DD3"/>
                <w:spacing w:val="-1"/>
              </w:rPr>
              <w:t xml:space="preserve"> </w:t>
            </w:r>
            <w:r>
              <w:rPr>
                <w:b/>
                <w:color w:val="538DD3"/>
              </w:rPr>
              <w:t>kye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xpint</w:t>
            </w:r>
            <w:r>
              <w:rPr>
                <w:b/>
                <w:color w:val="538DD3"/>
                <w:spacing w:val="-2"/>
              </w:rPr>
              <w:t xml:space="preserve"> </w:t>
            </w:r>
            <w:r>
              <w:rPr>
                <w:b/>
                <w:color w:val="538DD3"/>
              </w:rPr>
              <w:t>o qa</w:t>
            </w:r>
            <w:r>
              <w:rPr>
                <w:b/>
                <w:color w:val="538DD3"/>
                <w:spacing w:val="-1"/>
              </w:rPr>
              <w:t xml:space="preserve"> </w:t>
            </w:r>
            <w:r>
              <w:rPr>
                <w:b/>
                <w:color w:val="538DD3"/>
              </w:rPr>
              <w:t>jun</w:t>
            </w:r>
            <w:r>
              <w:rPr>
                <w:b/>
                <w:color w:val="538DD3"/>
                <w:spacing w:val="-2"/>
              </w:rPr>
              <w:t xml:space="preserve"> </w:t>
            </w:r>
            <w:r>
              <w:rPr>
                <w:b/>
                <w:color w:val="538DD3"/>
              </w:rPr>
              <w:t>nab’l</w:t>
            </w:r>
            <w:r>
              <w:rPr>
                <w:b/>
                <w:color w:val="538DD3"/>
                <w:spacing w:val="2"/>
              </w:rPr>
              <w:t xml:space="preserve"> </w:t>
            </w: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xb’uqimj</w:t>
            </w:r>
            <w:r>
              <w:rPr>
                <w:b/>
                <w:color w:val="538DD3"/>
                <w:spacing w:val="-1"/>
              </w:rPr>
              <w:t xml:space="preserve"> </w:t>
            </w:r>
            <w:r>
              <w:rPr>
                <w:b/>
                <w:color w:val="538DD3"/>
              </w:rPr>
              <w:t>Twitz Paxil</w:t>
            </w:r>
          </w:p>
        </w:tc>
      </w:tr>
    </w:tbl>
    <w:p w:rsidR="006908D4" w:rsidRDefault="005D032B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212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1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08D4" w:rsidRDefault="006908D4">
      <w:pPr>
        <w:rPr>
          <w:sz w:val="20"/>
        </w:rPr>
      </w:pPr>
    </w:p>
    <w:p w:rsidR="006908D4" w:rsidRDefault="005D032B">
      <w:pPr>
        <w:spacing w:before="177"/>
        <w:ind w:right="730"/>
        <w:jc w:val="right"/>
        <w:rPr>
          <w:sz w:val="28"/>
        </w:rPr>
      </w:pPr>
      <w:r>
        <w:rPr>
          <w:color w:val="FFFFFF"/>
          <w:sz w:val="28"/>
        </w:rPr>
        <w:t>11</w:t>
      </w:r>
    </w:p>
    <w:p w:rsidR="006908D4" w:rsidRDefault="006908D4">
      <w:pPr>
        <w:jc w:val="right"/>
        <w:rPr>
          <w:sz w:val="28"/>
        </w:rPr>
        <w:sectPr w:rsidR="006908D4">
          <w:pgSz w:w="12240" w:h="15840"/>
          <w:pgMar w:top="100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6908D4">
        <w:trPr>
          <w:trHeight w:val="12891"/>
        </w:trPr>
        <w:tc>
          <w:tcPr>
            <w:tcW w:w="5375" w:type="dxa"/>
            <w:shd w:val="clear" w:color="auto" w:fill="C5D9F0"/>
          </w:tcPr>
          <w:p w:rsidR="006908D4" w:rsidRDefault="005D032B">
            <w:pPr>
              <w:pStyle w:val="TableParagraph"/>
              <w:ind w:left="107" w:right="94"/>
              <w:jc w:val="both"/>
              <w:rPr>
                <w:i/>
              </w:rPr>
            </w:pPr>
            <w:r>
              <w:rPr>
                <w:i/>
                <w:color w:val="538DD3"/>
              </w:rPr>
              <w:lastRenderedPageBreak/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regula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libertad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acceso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tribunales,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dependencias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y oficinas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Estado;</w:t>
            </w:r>
          </w:p>
          <w:p w:rsidR="006908D4" w:rsidRDefault="006908D4">
            <w:pPr>
              <w:pStyle w:val="TableParagraph"/>
              <w:spacing w:before="3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d. El artículo 30 de la Constitución Política, el cual regula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 publicidad de todos los actos de la administración y 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 de los interesados a obtener en cualquier tiempo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informes,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copias,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reproducciones,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certificaciones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exhibición de los exp</w:t>
            </w:r>
            <w:r>
              <w:rPr>
                <w:i/>
                <w:color w:val="538DD3"/>
              </w:rPr>
              <w:t>edientes que deseen consultar, así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excepciones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cuando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trate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asuntos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militares o diplomáticos de seguridad nacional o de datos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suministrados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particulares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bajo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garantía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confidencia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y;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ind w:left="107" w:right="95"/>
              <w:jc w:val="both"/>
              <w:rPr>
                <w:i/>
              </w:rPr>
            </w:pPr>
            <w:r>
              <w:rPr>
                <w:i/>
                <w:color w:val="538DD3"/>
              </w:rPr>
              <w:t>e.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31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Constitución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Política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República, en cual regula el derecho de toda persona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conocer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archivos,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fichas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cualquier otra forma de registros estatales y la finalidad 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que se dedica esa información, así como su corrección,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rectificación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y actualización.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ind w:left="107" w:right="92"/>
              <w:jc w:val="both"/>
            </w:pPr>
            <w:r>
              <w:rPr>
                <w:b/>
              </w:rPr>
              <w:t xml:space="preserve">ARTÍCULO 2. NATURALEZA. </w:t>
            </w:r>
            <w:r>
              <w:t>La presente ley es de orden</w:t>
            </w:r>
            <w:r>
              <w:rPr>
                <w:spacing w:val="1"/>
              </w:rPr>
              <w:t xml:space="preserve"> </w:t>
            </w:r>
            <w:r>
              <w:t>público, de interés nacional y utilidad social; establece las</w:t>
            </w:r>
            <w:r>
              <w:rPr>
                <w:spacing w:val="-47"/>
              </w:rPr>
              <w:t xml:space="preserve"> </w:t>
            </w:r>
            <w:r>
              <w:t>normas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procedimientos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garantizar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toda</w:t>
            </w:r>
            <w:r>
              <w:rPr>
                <w:spacing w:val="1"/>
              </w:rPr>
              <w:t xml:space="preserve"> </w:t>
            </w:r>
            <w:r>
              <w:t>persona, natural o jurídica, el acceso a la información o</w:t>
            </w:r>
            <w:r>
              <w:rPr>
                <w:spacing w:val="1"/>
              </w:rPr>
              <w:t xml:space="preserve"> </w:t>
            </w:r>
            <w:r>
              <w:t>actos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 administración públi</w:t>
            </w:r>
            <w:r>
              <w:t>ca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49"/>
              </w:rPr>
              <w:t xml:space="preserve"> </w:t>
            </w:r>
            <w:r>
              <w:t>encuentre en</w:t>
            </w:r>
            <w:r>
              <w:rPr>
                <w:spacing w:val="-47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archivos,</w:t>
            </w:r>
            <w:r>
              <w:rPr>
                <w:spacing w:val="1"/>
              </w:rPr>
              <w:t xml:space="preserve"> </w:t>
            </w:r>
            <w:r>
              <w:t>fichas,</w:t>
            </w:r>
            <w:r>
              <w:rPr>
                <w:spacing w:val="1"/>
              </w:rPr>
              <w:t xml:space="preserve"> </w:t>
            </w:r>
            <w:r>
              <w:t>registros,</w:t>
            </w:r>
            <w:r>
              <w:rPr>
                <w:spacing w:val="1"/>
              </w:rPr>
              <w:t xml:space="preserve"> </w:t>
            </w:r>
            <w:r>
              <w:t>base,</w:t>
            </w:r>
            <w:r>
              <w:rPr>
                <w:spacing w:val="1"/>
              </w:rPr>
              <w:t xml:space="preserve"> </w:t>
            </w:r>
            <w:r>
              <w:t>banco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49"/>
              </w:rPr>
              <w:t xml:space="preserve"> </w:t>
            </w:r>
            <w:r>
              <w:t>cualquier</w:t>
            </w:r>
            <w:r>
              <w:rPr>
                <w:spacing w:val="-47"/>
              </w:rPr>
              <w:t xml:space="preserve"> </w:t>
            </w:r>
            <w:r>
              <w:t>otra</w:t>
            </w:r>
            <w:r>
              <w:rPr>
                <w:spacing w:val="1"/>
              </w:rPr>
              <w:t xml:space="preserve"> </w:t>
            </w:r>
            <w:r>
              <w:t>forma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almacenamiento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encuentren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organismos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Estado,</w:t>
            </w:r>
            <w:r>
              <w:rPr>
                <w:spacing w:val="1"/>
              </w:rPr>
              <w:t xml:space="preserve"> </w:t>
            </w:r>
            <w:r>
              <w:t>municipalidades,</w:t>
            </w:r>
            <w:r>
              <w:rPr>
                <w:spacing w:val="1"/>
              </w:rPr>
              <w:t xml:space="preserve"> </w:t>
            </w:r>
            <w:r>
              <w:t>instituciones</w:t>
            </w:r>
            <w:r>
              <w:rPr>
                <w:spacing w:val="1"/>
              </w:rPr>
              <w:t xml:space="preserve"> </w:t>
            </w:r>
            <w:r>
              <w:t>autónomas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descentralizadas y las entidades privadas que perciban,</w:t>
            </w:r>
            <w:r>
              <w:rPr>
                <w:spacing w:val="1"/>
              </w:rPr>
              <w:t xml:space="preserve"> </w:t>
            </w:r>
            <w:r>
              <w:t>inviertan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administren</w:t>
            </w:r>
            <w:r>
              <w:rPr>
                <w:spacing w:val="1"/>
              </w:rPr>
              <w:t xml:space="preserve"> </w:t>
            </w:r>
            <w:r>
              <w:t>fondos</w:t>
            </w:r>
            <w:r>
              <w:rPr>
                <w:spacing w:val="1"/>
              </w:rPr>
              <w:t xml:space="preserve"> </w:t>
            </w:r>
            <w:r>
              <w:t>públicos,</w:t>
            </w:r>
            <w:r>
              <w:rPr>
                <w:spacing w:val="1"/>
              </w:rPr>
              <w:t xml:space="preserve"> </w:t>
            </w:r>
            <w:r>
              <w:t>incluyendo</w:t>
            </w:r>
            <w:r>
              <w:rPr>
                <w:spacing w:val="-47"/>
              </w:rPr>
              <w:t xml:space="preserve"> </w:t>
            </w:r>
            <w:r>
              <w:t>fideicomisos</w:t>
            </w:r>
            <w:r>
              <w:rPr>
                <w:spacing w:val="1"/>
              </w:rPr>
              <w:t xml:space="preserve"> </w:t>
            </w:r>
            <w:r>
              <w:t>constituidos con</w:t>
            </w:r>
            <w:r>
              <w:rPr>
                <w:spacing w:val="1"/>
              </w:rPr>
              <w:t xml:space="preserve"> </w:t>
            </w:r>
            <w:r>
              <w:t>fondos</w:t>
            </w:r>
            <w:r>
              <w:rPr>
                <w:spacing w:val="1"/>
              </w:rPr>
              <w:t xml:space="preserve"> </w:t>
            </w:r>
            <w:r>
              <w:t>públicos,</w:t>
            </w:r>
            <w:r>
              <w:rPr>
                <w:spacing w:val="1"/>
              </w:rPr>
              <w:t xml:space="preserve"> </w:t>
            </w:r>
            <w:r>
              <w:t>obras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servicios</w:t>
            </w:r>
            <w:r>
              <w:rPr>
                <w:spacing w:val="-1"/>
              </w:rPr>
              <w:t xml:space="preserve"> </w:t>
            </w:r>
            <w:r>
              <w:t>públicos</w:t>
            </w:r>
            <w:r>
              <w:rPr>
                <w:spacing w:val="-1"/>
              </w:rPr>
              <w:t xml:space="preserve"> </w:t>
            </w:r>
            <w:r>
              <w:t>sujetos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concesión</w:t>
            </w:r>
            <w:r>
              <w:rPr>
                <w:spacing w:val="-4"/>
              </w:rPr>
              <w:t xml:space="preserve"> </w:t>
            </w:r>
            <w:r>
              <w:t>o administración.</w:t>
            </w: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spacing w:before="1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6908D4" w:rsidRDefault="005D032B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2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regula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esencia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disposiciones</w:t>
            </w:r>
            <w:r>
              <w:rPr>
                <w:i/>
                <w:color w:val="538DD3"/>
                <w:spacing w:val="21"/>
              </w:rPr>
              <w:t xml:space="preserve"> </w:t>
            </w:r>
            <w:r>
              <w:rPr>
                <w:i/>
                <w:color w:val="538DD3"/>
              </w:rPr>
              <w:t>normativas</w:t>
            </w:r>
            <w:r>
              <w:rPr>
                <w:i/>
                <w:color w:val="538DD3"/>
                <w:spacing w:val="18"/>
              </w:rPr>
              <w:t xml:space="preserve"> </w:t>
            </w:r>
            <w:r>
              <w:rPr>
                <w:i/>
                <w:color w:val="538DD3"/>
              </w:rPr>
              <w:t>contenidas</w:t>
            </w:r>
            <w:r>
              <w:rPr>
                <w:i/>
                <w:color w:val="538DD3"/>
                <w:spacing w:val="22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9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8"/>
              </w:rPr>
              <w:t xml:space="preserve"> </w:t>
            </w:r>
            <w:r>
              <w:rPr>
                <w:i/>
                <w:color w:val="538DD3"/>
              </w:rPr>
              <w:t>Ley</w:t>
            </w:r>
            <w:r>
              <w:rPr>
                <w:i/>
                <w:color w:val="538DD3"/>
                <w:spacing w:val="17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21"/>
              </w:rPr>
              <w:t xml:space="preserve"> </w:t>
            </w:r>
            <w:r>
              <w:rPr>
                <w:i/>
                <w:color w:val="538DD3"/>
              </w:rPr>
              <w:t>Acceso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a la Información Pública, se sintetiza en tres aspectos: a)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 la Ley es de orden público. Lo que implica que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obediencia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preceptos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deviene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insoslayable,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impone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deber jurídico a 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sujetos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destinatarios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misma;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b)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interés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nacional.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Dado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desarrolla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artículos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constitucionales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regulan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humanos,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cuyo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respeto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reconocimiento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representa una aspiración legítima de los ciudadan</w:t>
            </w:r>
            <w:r>
              <w:rPr>
                <w:i/>
                <w:color w:val="538DD3"/>
              </w:rPr>
              <w:t>os y; c)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utilidad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social.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regular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desarrollar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 xml:space="preserve">derecho  </w:t>
            </w:r>
            <w:r>
              <w:rPr>
                <w:i/>
                <w:color w:val="538DD3"/>
                <w:spacing w:val="2"/>
              </w:rPr>
              <w:t xml:space="preserve"> </w:t>
            </w:r>
            <w:r>
              <w:rPr>
                <w:i/>
                <w:color w:val="538DD3"/>
              </w:rPr>
              <w:t xml:space="preserve">sin  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 xml:space="preserve">discriminación  </w:t>
            </w:r>
            <w:r>
              <w:rPr>
                <w:i/>
                <w:color w:val="538DD3"/>
                <w:spacing w:val="2"/>
              </w:rPr>
              <w:t xml:space="preserve"> </w:t>
            </w:r>
            <w:r>
              <w:rPr>
                <w:i/>
                <w:color w:val="538DD3"/>
              </w:rPr>
              <w:t xml:space="preserve">en  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 xml:space="preserve">cuanto  </w:t>
            </w:r>
            <w:r>
              <w:rPr>
                <w:i/>
                <w:color w:val="538DD3"/>
                <w:spacing w:val="3"/>
              </w:rPr>
              <w:t xml:space="preserve"> </w:t>
            </w:r>
            <w:r>
              <w:rPr>
                <w:i/>
                <w:color w:val="538DD3"/>
              </w:rPr>
              <w:t xml:space="preserve">a  </w:t>
            </w:r>
            <w:r>
              <w:rPr>
                <w:i/>
                <w:color w:val="538DD3"/>
                <w:spacing w:val="4"/>
              </w:rPr>
              <w:t xml:space="preserve"> </w:t>
            </w:r>
            <w:r>
              <w:rPr>
                <w:i/>
                <w:color w:val="538DD3"/>
              </w:rPr>
              <w:t xml:space="preserve">los  </w:t>
            </w:r>
            <w:r>
              <w:rPr>
                <w:i/>
                <w:color w:val="538DD3"/>
                <w:spacing w:val="2"/>
              </w:rPr>
              <w:t xml:space="preserve"> </w:t>
            </w:r>
            <w:r>
              <w:rPr>
                <w:i/>
                <w:color w:val="538DD3"/>
              </w:rPr>
              <w:t>sujetos</w:t>
            </w:r>
          </w:p>
          <w:p w:rsidR="006908D4" w:rsidRDefault="005D032B">
            <w:pPr>
              <w:pStyle w:val="TableParagraph"/>
              <w:spacing w:before="1" w:line="258" w:lineRule="exact"/>
              <w:ind w:left="107"/>
              <w:jc w:val="both"/>
              <w:rPr>
                <w:i/>
              </w:rPr>
            </w:pPr>
            <w:r>
              <w:rPr>
                <w:i/>
                <w:color w:val="538DD3"/>
              </w:rPr>
              <w:t>legitimados,</w:t>
            </w:r>
            <w:r>
              <w:rPr>
                <w:i/>
                <w:color w:val="538DD3"/>
                <w:spacing w:val="62"/>
              </w:rPr>
              <w:t xml:space="preserve"> </w:t>
            </w:r>
            <w:r>
              <w:rPr>
                <w:i/>
                <w:color w:val="538DD3"/>
              </w:rPr>
              <w:t>para</w:t>
            </w:r>
            <w:r>
              <w:rPr>
                <w:i/>
                <w:color w:val="538DD3"/>
                <w:spacing w:val="62"/>
              </w:rPr>
              <w:t xml:space="preserve"> </w:t>
            </w:r>
            <w:r>
              <w:rPr>
                <w:i/>
                <w:color w:val="538DD3"/>
              </w:rPr>
              <w:t>solicitar</w:t>
            </w:r>
            <w:r>
              <w:rPr>
                <w:i/>
                <w:color w:val="538DD3"/>
                <w:spacing w:val="62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62"/>
              </w:rPr>
              <w:t xml:space="preserve"> </w:t>
            </w:r>
            <w:r>
              <w:rPr>
                <w:i/>
                <w:color w:val="538DD3"/>
              </w:rPr>
              <w:t>acceder</w:t>
            </w:r>
            <w:r>
              <w:rPr>
                <w:i/>
                <w:color w:val="538DD3"/>
                <w:spacing w:val="62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62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60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</w:p>
        </w:tc>
        <w:tc>
          <w:tcPr>
            <w:tcW w:w="5377" w:type="dxa"/>
          </w:tcPr>
          <w:p w:rsidR="006908D4" w:rsidRDefault="005D032B">
            <w:pPr>
              <w:pStyle w:val="TableParagraph"/>
              <w:ind w:left="165" w:right="158"/>
              <w:jc w:val="both"/>
              <w:rPr>
                <w:b/>
              </w:rPr>
            </w:pPr>
            <w:r>
              <w:rPr>
                <w:b/>
                <w:color w:val="538DD3"/>
              </w:rPr>
              <w:t>k’onjti’l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atok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tajlal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tzan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txik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q’umb’let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tpakb’alil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kyaq’un.</w:t>
            </w:r>
          </w:p>
          <w:p w:rsidR="006908D4" w:rsidRDefault="006908D4">
            <w:pPr>
              <w:pStyle w:val="TableParagraph"/>
              <w:spacing w:before="3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65" w:right="157"/>
              <w:jc w:val="both"/>
              <w:rPr>
                <w:b/>
              </w:rPr>
            </w:pPr>
            <w:r>
              <w:rPr>
                <w:b/>
                <w:color w:val="538DD3"/>
              </w:rPr>
              <w:t>e.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Tuj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txolb’il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31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Tb’ay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Kawb’il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Twitz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Paxil,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aj</w:t>
            </w:r>
            <w:r>
              <w:rPr>
                <w:b/>
                <w:color w:val="538DD3"/>
                <w:spacing w:val="-47"/>
              </w:rPr>
              <w:t xml:space="preserve"> </w:t>
            </w:r>
            <w:r>
              <w:rPr>
                <w:b/>
                <w:color w:val="538DD3"/>
              </w:rPr>
              <w:t>ntmalo’ Oklenj te kyaqil xjal tzan totzqilan aj toklen aj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akyeqex tuj k’uwenj o qa tuj junjuky eq’b’il ajlalj b’ix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taq’un aj nb’antik ikxtitza’ tzan tqet k’ulet, tzan tqet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xutx’u’ b’ix</w:t>
            </w:r>
            <w:r>
              <w:rPr>
                <w:b/>
                <w:color w:val="538DD3"/>
                <w:spacing w:val="-1"/>
              </w:rPr>
              <w:t xml:space="preserve"> </w:t>
            </w:r>
            <w:r>
              <w:rPr>
                <w:b/>
                <w:color w:val="538DD3"/>
              </w:rPr>
              <w:t>ky’ixpumj.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ind w:left="165" w:right="158"/>
              <w:jc w:val="both"/>
              <w:rPr>
                <w:b/>
              </w:rPr>
            </w:pPr>
            <w:r>
              <w:rPr>
                <w:b/>
                <w:color w:val="000009"/>
              </w:rPr>
              <w:t>TXOLB’IL 2. LOK’IL. Ja kawb’il jun kawlamj tuky’i nim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tk’ujlal te kyaqil; ntq’uma’ tumelil b’ix toqb’il tzan tsin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tuky’i jun tk’ujlal te pak’b’alil te aq’unj twitz amaq’ aj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akyeqex tuj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k’uwenj, ajb’il, k’uwky’exj o qa junjunky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k’uwenj, kyaqil b’inj aj nkye</w:t>
            </w:r>
            <w:r>
              <w:rPr>
                <w:b/>
                <w:color w:val="000009"/>
              </w:rPr>
              <w:t xml:space="preserve"> ok noj tuj te k’olojb’il twitz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amaq’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ikxtitza’;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kawb’il,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k’oloj,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nkyk’amo’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b’ix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nkynajsa’ stumin amaq’ ax aj nkaj kyq’apo’ ti’ kyetz te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junky tuky’i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stumin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amaq’,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aq’unj aj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tzaqb’emaj.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spacing w:before="1"/>
              <w:ind w:left="388" w:right="379"/>
              <w:jc w:val="center"/>
              <w:rPr>
                <w:b/>
              </w:rPr>
            </w:pPr>
            <w:r>
              <w:rPr>
                <w:b/>
                <w:color w:val="538DD3"/>
              </w:rPr>
              <w:t>YOLIMJ</w:t>
            </w:r>
          </w:p>
          <w:p w:rsidR="006908D4" w:rsidRDefault="006908D4">
            <w:pPr>
              <w:pStyle w:val="TableParagraph"/>
              <w:spacing w:before="10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65" w:right="141"/>
              <w:rPr>
                <w:b/>
              </w:rPr>
            </w:pPr>
            <w:r>
              <w:rPr>
                <w:b/>
                <w:color w:val="538DD3"/>
              </w:rPr>
              <w:t>Tuj</w:t>
            </w:r>
            <w:r>
              <w:rPr>
                <w:b/>
                <w:color w:val="538DD3"/>
                <w:spacing w:val="16"/>
              </w:rPr>
              <w:t xml:space="preserve"> </w:t>
            </w: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17"/>
              </w:rPr>
              <w:t xml:space="preserve"> </w:t>
            </w:r>
            <w:r>
              <w:rPr>
                <w:b/>
                <w:color w:val="538DD3"/>
              </w:rPr>
              <w:t>txolb’il</w:t>
            </w:r>
            <w:r>
              <w:rPr>
                <w:b/>
                <w:color w:val="538DD3"/>
                <w:spacing w:val="16"/>
              </w:rPr>
              <w:t xml:space="preserve"> </w:t>
            </w:r>
            <w:r>
              <w:rPr>
                <w:b/>
                <w:color w:val="538DD3"/>
              </w:rPr>
              <w:t>2</w:t>
            </w:r>
            <w:r>
              <w:rPr>
                <w:b/>
                <w:color w:val="538DD3"/>
                <w:spacing w:val="19"/>
              </w:rPr>
              <w:t xml:space="preserve"> </w:t>
            </w:r>
            <w:r>
              <w:rPr>
                <w:b/>
                <w:color w:val="538DD3"/>
              </w:rPr>
              <w:t>ntyoli’</w:t>
            </w:r>
            <w:r>
              <w:rPr>
                <w:b/>
                <w:color w:val="538DD3"/>
                <w:spacing w:val="15"/>
              </w:rPr>
              <w:t xml:space="preserve"> </w:t>
            </w:r>
            <w:r>
              <w:rPr>
                <w:b/>
                <w:color w:val="538DD3"/>
              </w:rPr>
              <w:t>ke</w:t>
            </w:r>
            <w:r>
              <w:rPr>
                <w:b/>
                <w:color w:val="538DD3"/>
                <w:spacing w:val="14"/>
              </w:rPr>
              <w:t xml:space="preserve"> </w:t>
            </w: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17"/>
              </w:rPr>
              <w:t xml:space="preserve"> </w:t>
            </w:r>
            <w:r>
              <w:rPr>
                <w:b/>
                <w:color w:val="538DD3"/>
              </w:rPr>
              <w:t>tlok’il</w:t>
            </w:r>
            <w:r>
              <w:rPr>
                <w:b/>
                <w:color w:val="538DD3"/>
                <w:spacing w:val="17"/>
              </w:rPr>
              <w:t xml:space="preserve"> </w:t>
            </w:r>
            <w:r>
              <w:rPr>
                <w:b/>
                <w:color w:val="538DD3"/>
              </w:rPr>
              <w:t>kawlamj</w:t>
            </w:r>
            <w:r>
              <w:rPr>
                <w:b/>
                <w:color w:val="538DD3"/>
                <w:spacing w:val="16"/>
              </w:rPr>
              <w:t xml:space="preserve"> </w:t>
            </w: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17"/>
              </w:rPr>
              <w:t xml:space="preserve"> </w:t>
            </w:r>
            <w:r>
              <w:rPr>
                <w:b/>
                <w:color w:val="538DD3"/>
              </w:rPr>
              <w:t>Kawb’il</w:t>
            </w:r>
            <w:r>
              <w:rPr>
                <w:b/>
                <w:color w:val="538DD3"/>
                <w:spacing w:val="-47"/>
              </w:rPr>
              <w:t xml:space="preserve"> </w:t>
            </w:r>
            <w:r>
              <w:rPr>
                <w:b/>
                <w:color w:val="538DD3"/>
              </w:rPr>
              <w:t>Twitz</w:t>
            </w:r>
            <w:r>
              <w:rPr>
                <w:b/>
                <w:color w:val="538DD3"/>
                <w:spacing w:val="34"/>
              </w:rPr>
              <w:t xml:space="preserve"> </w:t>
            </w:r>
            <w:r>
              <w:rPr>
                <w:b/>
                <w:color w:val="538DD3"/>
              </w:rPr>
              <w:t>Amaq’</w:t>
            </w:r>
            <w:r>
              <w:rPr>
                <w:b/>
                <w:color w:val="538DD3"/>
                <w:spacing w:val="35"/>
              </w:rPr>
              <w:t xml:space="preserve"> </w:t>
            </w:r>
            <w:r>
              <w:rPr>
                <w:b/>
                <w:color w:val="538DD3"/>
              </w:rPr>
              <w:t>nyolin</w:t>
            </w:r>
            <w:r>
              <w:rPr>
                <w:b/>
                <w:color w:val="538DD3"/>
                <w:spacing w:val="32"/>
              </w:rPr>
              <w:t xml:space="preserve"> </w:t>
            </w:r>
            <w:r>
              <w:rPr>
                <w:b/>
                <w:color w:val="538DD3"/>
              </w:rPr>
              <w:t>ti’j</w:t>
            </w:r>
            <w:r>
              <w:rPr>
                <w:b/>
                <w:color w:val="538DD3"/>
                <w:spacing w:val="35"/>
              </w:rPr>
              <w:t xml:space="preserve"> </w:t>
            </w:r>
            <w:r>
              <w:rPr>
                <w:b/>
                <w:color w:val="538DD3"/>
              </w:rPr>
              <w:t>oxe</w:t>
            </w:r>
            <w:r>
              <w:rPr>
                <w:b/>
                <w:color w:val="538DD3"/>
                <w:spacing w:val="33"/>
              </w:rPr>
              <w:t xml:space="preserve"> </w:t>
            </w:r>
            <w:r>
              <w:rPr>
                <w:b/>
                <w:color w:val="538DD3"/>
              </w:rPr>
              <w:t>txol:</w:t>
            </w:r>
            <w:r>
              <w:rPr>
                <w:b/>
                <w:color w:val="538DD3"/>
                <w:spacing w:val="32"/>
              </w:rPr>
              <w:t xml:space="preserve"> </w:t>
            </w:r>
            <w:r>
              <w:rPr>
                <w:b/>
                <w:color w:val="538DD3"/>
              </w:rPr>
              <w:t>a)</w:t>
            </w:r>
            <w:r>
              <w:rPr>
                <w:b/>
                <w:color w:val="538DD3"/>
                <w:spacing w:val="35"/>
              </w:rPr>
              <w:t xml:space="preserve"> </w:t>
            </w:r>
            <w:r>
              <w:rPr>
                <w:b/>
                <w:color w:val="538DD3"/>
              </w:rPr>
              <w:t>Ke</w:t>
            </w:r>
            <w:r>
              <w:rPr>
                <w:b/>
                <w:color w:val="538DD3"/>
                <w:spacing w:val="33"/>
              </w:rPr>
              <w:t xml:space="preserve"> </w:t>
            </w: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38"/>
              </w:rPr>
              <w:t xml:space="preserve"> </w:t>
            </w:r>
            <w:r>
              <w:rPr>
                <w:b/>
                <w:color w:val="538DD3"/>
              </w:rPr>
              <w:t>kawb’il</w:t>
            </w:r>
            <w:r>
              <w:rPr>
                <w:b/>
                <w:color w:val="538DD3"/>
                <w:spacing w:val="33"/>
              </w:rPr>
              <w:t xml:space="preserve"> </w:t>
            </w:r>
            <w:r>
              <w:rPr>
                <w:b/>
                <w:color w:val="538DD3"/>
              </w:rPr>
              <w:t>jun</w:t>
            </w:r>
            <w:r>
              <w:rPr>
                <w:b/>
                <w:color w:val="538DD3"/>
                <w:spacing w:val="-47"/>
              </w:rPr>
              <w:t xml:space="preserve"> </w:t>
            </w:r>
            <w:r>
              <w:rPr>
                <w:b/>
                <w:color w:val="538DD3"/>
              </w:rPr>
              <w:t>lajenj</w:t>
            </w:r>
            <w:r>
              <w:rPr>
                <w:b/>
                <w:color w:val="538DD3"/>
                <w:spacing w:val="13"/>
              </w:rPr>
              <w:t xml:space="preserve"> </w:t>
            </w:r>
            <w:r>
              <w:rPr>
                <w:b/>
                <w:color w:val="538DD3"/>
              </w:rPr>
              <w:t>twitz</w:t>
            </w:r>
            <w:r>
              <w:rPr>
                <w:b/>
                <w:color w:val="538DD3"/>
                <w:spacing w:val="12"/>
              </w:rPr>
              <w:t xml:space="preserve"> </w:t>
            </w:r>
            <w:r>
              <w:rPr>
                <w:b/>
                <w:color w:val="538DD3"/>
              </w:rPr>
              <w:t>amaq’.</w:t>
            </w:r>
            <w:r>
              <w:rPr>
                <w:b/>
                <w:color w:val="538DD3"/>
                <w:spacing w:val="13"/>
              </w:rPr>
              <w:t xml:space="preserve"> </w:t>
            </w:r>
            <w:r>
              <w:rPr>
                <w:b/>
                <w:color w:val="538DD3"/>
              </w:rPr>
              <w:t>Aj</w:t>
            </w:r>
            <w:r>
              <w:rPr>
                <w:b/>
                <w:color w:val="538DD3"/>
                <w:spacing w:val="13"/>
              </w:rPr>
              <w:t xml:space="preserve"> </w:t>
            </w:r>
            <w:r>
              <w:rPr>
                <w:b/>
                <w:color w:val="538DD3"/>
              </w:rPr>
              <w:t>otok</w:t>
            </w:r>
            <w:r>
              <w:rPr>
                <w:b/>
                <w:color w:val="538DD3"/>
                <w:spacing w:val="11"/>
              </w:rPr>
              <w:t xml:space="preserve"> </w:t>
            </w:r>
            <w:r>
              <w:rPr>
                <w:b/>
                <w:color w:val="538DD3"/>
              </w:rPr>
              <w:t>tajlal</w:t>
            </w:r>
            <w:r>
              <w:rPr>
                <w:b/>
                <w:color w:val="538DD3"/>
                <w:spacing w:val="12"/>
              </w:rPr>
              <w:t xml:space="preserve"> </w:t>
            </w:r>
            <w:r>
              <w:rPr>
                <w:b/>
                <w:color w:val="538DD3"/>
              </w:rPr>
              <w:t>ke</w:t>
            </w:r>
            <w:r>
              <w:rPr>
                <w:b/>
                <w:color w:val="538DD3"/>
                <w:spacing w:val="11"/>
              </w:rPr>
              <w:t xml:space="preserve"> </w:t>
            </w: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11"/>
              </w:rPr>
              <w:t xml:space="preserve"> </w:t>
            </w:r>
            <w:r>
              <w:rPr>
                <w:b/>
                <w:color w:val="538DD3"/>
              </w:rPr>
              <w:t>okslamj</w:t>
            </w:r>
            <w:r>
              <w:rPr>
                <w:b/>
                <w:color w:val="538DD3"/>
                <w:spacing w:val="13"/>
              </w:rPr>
              <w:t xml:space="preserve"> </w:t>
            </w:r>
            <w:r>
              <w:rPr>
                <w:b/>
                <w:color w:val="538DD3"/>
              </w:rPr>
              <w:t>tuj</w:t>
            </w:r>
            <w:r>
              <w:rPr>
                <w:b/>
                <w:color w:val="538DD3"/>
                <w:spacing w:val="-47"/>
              </w:rPr>
              <w:t xml:space="preserve"> </w:t>
            </w:r>
            <w:r>
              <w:rPr>
                <w:b/>
                <w:color w:val="538DD3"/>
              </w:rPr>
              <w:t>tyolb’etz</w:t>
            </w:r>
            <w:r>
              <w:rPr>
                <w:b/>
                <w:color w:val="538DD3"/>
                <w:spacing w:val="23"/>
              </w:rPr>
              <w:t xml:space="preserve"> </w:t>
            </w:r>
            <w:r>
              <w:rPr>
                <w:b/>
                <w:color w:val="538DD3"/>
              </w:rPr>
              <w:t>ilti’j</w:t>
            </w:r>
            <w:r>
              <w:rPr>
                <w:b/>
                <w:color w:val="538DD3"/>
                <w:spacing w:val="25"/>
              </w:rPr>
              <w:t xml:space="preserve"> </w:t>
            </w:r>
            <w:r>
              <w:rPr>
                <w:b/>
                <w:color w:val="538DD3"/>
              </w:rPr>
              <w:t>tzan</w:t>
            </w:r>
            <w:r>
              <w:rPr>
                <w:b/>
                <w:color w:val="538DD3"/>
                <w:spacing w:val="23"/>
              </w:rPr>
              <w:t xml:space="preserve"> </w:t>
            </w:r>
            <w:r>
              <w:rPr>
                <w:b/>
                <w:color w:val="538DD3"/>
              </w:rPr>
              <w:t>tk’ulet,</w:t>
            </w:r>
            <w:r>
              <w:rPr>
                <w:b/>
                <w:color w:val="538DD3"/>
                <w:spacing w:val="22"/>
              </w:rPr>
              <w:t xml:space="preserve"> </w:t>
            </w:r>
            <w:r>
              <w:rPr>
                <w:b/>
                <w:color w:val="538DD3"/>
              </w:rPr>
              <w:t>ntlajo’</w:t>
            </w:r>
            <w:r>
              <w:rPr>
                <w:b/>
                <w:color w:val="538DD3"/>
                <w:spacing w:val="24"/>
              </w:rPr>
              <w:t xml:space="preserve"> </w:t>
            </w:r>
            <w:r>
              <w:rPr>
                <w:b/>
                <w:color w:val="538DD3"/>
              </w:rPr>
              <w:t>tuky’i</w:t>
            </w:r>
            <w:r>
              <w:rPr>
                <w:b/>
                <w:color w:val="538DD3"/>
                <w:spacing w:val="24"/>
              </w:rPr>
              <w:t xml:space="preserve"> </w:t>
            </w:r>
            <w:r>
              <w:rPr>
                <w:b/>
                <w:color w:val="538DD3"/>
              </w:rPr>
              <w:t>tumelil</w:t>
            </w:r>
            <w:r>
              <w:rPr>
                <w:b/>
                <w:color w:val="538DD3"/>
                <w:spacing w:val="24"/>
              </w:rPr>
              <w:t xml:space="preserve"> </w:t>
            </w:r>
            <w:r>
              <w:rPr>
                <w:b/>
                <w:color w:val="538DD3"/>
              </w:rPr>
              <w:t>kye</w:t>
            </w:r>
            <w:r>
              <w:rPr>
                <w:b/>
                <w:color w:val="538DD3"/>
                <w:spacing w:val="21"/>
              </w:rPr>
              <w:t xml:space="preserve"> </w:t>
            </w:r>
            <w:r>
              <w:rPr>
                <w:b/>
                <w:color w:val="538DD3"/>
              </w:rPr>
              <w:t>aj</w:t>
            </w:r>
            <w:r>
              <w:rPr>
                <w:b/>
                <w:color w:val="538DD3"/>
                <w:spacing w:val="-47"/>
              </w:rPr>
              <w:t xml:space="preserve"> </w:t>
            </w:r>
            <w:r>
              <w:rPr>
                <w:b/>
                <w:color w:val="538DD3"/>
              </w:rPr>
              <w:t>nkye</w:t>
            </w:r>
            <w:r>
              <w:rPr>
                <w:b/>
                <w:color w:val="538DD3"/>
                <w:spacing w:val="19"/>
              </w:rPr>
              <w:t xml:space="preserve"> </w:t>
            </w:r>
            <w:r>
              <w:rPr>
                <w:b/>
                <w:color w:val="538DD3"/>
              </w:rPr>
              <w:t>k’amon.</w:t>
            </w:r>
            <w:r>
              <w:rPr>
                <w:b/>
                <w:color w:val="538DD3"/>
                <w:spacing w:val="20"/>
              </w:rPr>
              <w:t xml:space="preserve"> </w:t>
            </w:r>
            <w:r>
              <w:rPr>
                <w:b/>
                <w:color w:val="538DD3"/>
              </w:rPr>
              <w:t>b)</w:t>
            </w:r>
            <w:r>
              <w:rPr>
                <w:b/>
                <w:color w:val="538DD3"/>
                <w:spacing w:val="20"/>
              </w:rPr>
              <w:t xml:space="preserve"> </w:t>
            </w:r>
            <w:r>
              <w:rPr>
                <w:b/>
                <w:color w:val="538DD3"/>
              </w:rPr>
              <w:t>Ke</w:t>
            </w:r>
            <w:r>
              <w:rPr>
                <w:b/>
                <w:color w:val="538DD3"/>
                <w:spacing w:val="19"/>
              </w:rPr>
              <w:t xml:space="preserve"> </w:t>
            </w:r>
            <w:r>
              <w:rPr>
                <w:b/>
                <w:color w:val="538DD3"/>
              </w:rPr>
              <w:t>nim</w:t>
            </w:r>
            <w:r>
              <w:rPr>
                <w:b/>
                <w:color w:val="538DD3"/>
                <w:spacing w:val="20"/>
              </w:rPr>
              <w:t xml:space="preserve"> </w:t>
            </w:r>
            <w:r>
              <w:rPr>
                <w:b/>
                <w:color w:val="538DD3"/>
              </w:rPr>
              <w:t>token</w:t>
            </w:r>
            <w:r>
              <w:rPr>
                <w:b/>
                <w:color w:val="538DD3"/>
                <w:spacing w:val="21"/>
              </w:rPr>
              <w:t xml:space="preserve"> </w:t>
            </w:r>
            <w:r>
              <w:rPr>
                <w:b/>
                <w:color w:val="538DD3"/>
              </w:rPr>
              <w:t>twitz</w:t>
            </w:r>
            <w:r>
              <w:rPr>
                <w:b/>
                <w:color w:val="538DD3"/>
                <w:spacing w:val="20"/>
              </w:rPr>
              <w:t xml:space="preserve"> </w:t>
            </w:r>
            <w:r>
              <w:rPr>
                <w:b/>
                <w:color w:val="538DD3"/>
              </w:rPr>
              <w:t>amaq’.</w:t>
            </w:r>
            <w:r>
              <w:rPr>
                <w:b/>
                <w:color w:val="538DD3"/>
                <w:spacing w:val="18"/>
              </w:rPr>
              <w:t xml:space="preserve"> </w:t>
            </w:r>
            <w:r>
              <w:rPr>
                <w:b/>
                <w:color w:val="538DD3"/>
              </w:rPr>
              <w:t>Txolb’il</w:t>
            </w:r>
            <w:r>
              <w:rPr>
                <w:b/>
                <w:color w:val="538DD3"/>
                <w:spacing w:val="18"/>
              </w:rPr>
              <w:t xml:space="preserve"> </w:t>
            </w:r>
            <w:r>
              <w:rPr>
                <w:b/>
                <w:color w:val="538DD3"/>
              </w:rPr>
              <w:t>aj</w:t>
            </w:r>
            <w:r>
              <w:rPr>
                <w:b/>
                <w:color w:val="538DD3"/>
                <w:spacing w:val="-46"/>
              </w:rPr>
              <w:t xml:space="preserve"> </w:t>
            </w:r>
            <w:r>
              <w:rPr>
                <w:b/>
                <w:color w:val="538DD3"/>
              </w:rPr>
              <w:t>ntmalo’</w:t>
            </w:r>
            <w:r>
              <w:rPr>
                <w:b/>
                <w:color w:val="538DD3"/>
                <w:spacing w:val="13"/>
              </w:rPr>
              <w:t xml:space="preserve"> </w:t>
            </w:r>
            <w:r>
              <w:rPr>
                <w:b/>
                <w:color w:val="538DD3"/>
              </w:rPr>
              <w:t>oklenj</w:t>
            </w:r>
            <w:r>
              <w:rPr>
                <w:b/>
                <w:color w:val="538DD3"/>
                <w:spacing w:val="13"/>
              </w:rPr>
              <w:t xml:space="preserve"> </w:t>
            </w: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12"/>
              </w:rPr>
              <w:t xml:space="preserve"> </w:t>
            </w:r>
            <w:r>
              <w:rPr>
                <w:b/>
                <w:color w:val="538DD3"/>
              </w:rPr>
              <w:t>xjal</w:t>
            </w:r>
            <w:r>
              <w:rPr>
                <w:b/>
                <w:color w:val="538DD3"/>
                <w:spacing w:val="14"/>
              </w:rPr>
              <w:t xml:space="preserve"> </w:t>
            </w:r>
            <w:r>
              <w:rPr>
                <w:b/>
                <w:color w:val="538DD3"/>
              </w:rPr>
              <w:t>aj</w:t>
            </w:r>
            <w:r>
              <w:rPr>
                <w:b/>
                <w:color w:val="538DD3"/>
                <w:spacing w:val="13"/>
              </w:rPr>
              <w:t xml:space="preserve"> </w:t>
            </w:r>
            <w:r>
              <w:rPr>
                <w:b/>
                <w:color w:val="538DD3"/>
              </w:rPr>
              <w:t>ntyik’u’</w:t>
            </w:r>
            <w:r>
              <w:rPr>
                <w:b/>
                <w:color w:val="538DD3"/>
                <w:spacing w:val="13"/>
              </w:rPr>
              <w:t xml:space="preserve"> </w:t>
            </w:r>
            <w:r>
              <w:rPr>
                <w:b/>
                <w:color w:val="538DD3"/>
              </w:rPr>
              <w:t>jun</w:t>
            </w:r>
            <w:r>
              <w:rPr>
                <w:b/>
                <w:color w:val="538DD3"/>
                <w:spacing w:val="12"/>
              </w:rPr>
              <w:t xml:space="preserve"> </w:t>
            </w:r>
            <w:r>
              <w:rPr>
                <w:b/>
                <w:color w:val="538DD3"/>
              </w:rPr>
              <w:t>q’ajab’</w:t>
            </w:r>
            <w:r>
              <w:rPr>
                <w:b/>
                <w:color w:val="538DD3"/>
                <w:spacing w:val="13"/>
              </w:rPr>
              <w:t xml:space="preserve"> </w:t>
            </w:r>
            <w:r>
              <w:rPr>
                <w:b/>
                <w:color w:val="538DD3"/>
              </w:rPr>
              <w:t>tb’anil</w:t>
            </w:r>
            <w:r>
              <w:rPr>
                <w:b/>
                <w:color w:val="538DD3"/>
                <w:spacing w:val="13"/>
              </w:rPr>
              <w:t xml:space="preserve"> </w:t>
            </w:r>
            <w:r>
              <w:rPr>
                <w:b/>
                <w:color w:val="538DD3"/>
              </w:rPr>
              <w:t>kye</w:t>
            </w:r>
            <w:r>
              <w:rPr>
                <w:b/>
                <w:color w:val="538DD3"/>
                <w:spacing w:val="-46"/>
              </w:rPr>
              <w:t xml:space="preserve"> </w:t>
            </w:r>
            <w:r>
              <w:rPr>
                <w:b/>
                <w:color w:val="538DD3"/>
              </w:rPr>
              <w:t>kyaqil najayon; c) Ke at nim token tu j anq’ib’l. Ntoken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17"/>
              </w:rPr>
              <w:t xml:space="preserve"> </w:t>
            </w:r>
            <w:r>
              <w:rPr>
                <w:b/>
                <w:color w:val="538DD3"/>
              </w:rPr>
              <w:t>oklenj,</w:t>
            </w:r>
            <w:r>
              <w:rPr>
                <w:b/>
                <w:color w:val="538DD3"/>
                <w:spacing w:val="18"/>
              </w:rPr>
              <w:t xml:space="preserve"> </w:t>
            </w:r>
            <w:r>
              <w:rPr>
                <w:b/>
                <w:color w:val="538DD3"/>
              </w:rPr>
              <w:t>k’on</w:t>
            </w:r>
            <w:r>
              <w:rPr>
                <w:b/>
                <w:color w:val="538DD3"/>
                <w:spacing w:val="17"/>
              </w:rPr>
              <w:t xml:space="preserve"> </w:t>
            </w: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17"/>
              </w:rPr>
              <w:t xml:space="preserve"> </w:t>
            </w:r>
            <w:r>
              <w:rPr>
                <w:b/>
                <w:color w:val="538DD3"/>
              </w:rPr>
              <w:t>ik’omj</w:t>
            </w:r>
            <w:r>
              <w:rPr>
                <w:b/>
                <w:color w:val="538DD3"/>
                <w:spacing w:val="17"/>
              </w:rPr>
              <w:t xml:space="preserve"> </w:t>
            </w:r>
            <w:r>
              <w:rPr>
                <w:b/>
                <w:color w:val="538DD3"/>
              </w:rPr>
              <w:t>ti’j</w:t>
            </w:r>
            <w:r>
              <w:rPr>
                <w:b/>
                <w:color w:val="538DD3"/>
                <w:spacing w:val="19"/>
              </w:rPr>
              <w:t xml:space="preserve"> </w:t>
            </w:r>
            <w:r>
              <w:rPr>
                <w:b/>
                <w:color w:val="538DD3"/>
              </w:rPr>
              <w:t>kyoklen,</w:t>
            </w:r>
            <w:r>
              <w:rPr>
                <w:b/>
                <w:color w:val="538DD3"/>
                <w:spacing w:val="18"/>
              </w:rPr>
              <w:t xml:space="preserve"> </w:t>
            </w:r>
            <w:r>
              <w:rPr>
                <w:b/>
                <w:color w:val="538DD3"/>
              </w:rPr>
              <w:t>tzan</w:t>
            </w:r>
            <w:r>
              <w:rPr>
                <w:b/>
                <w:color w:val="538DD3"/>
                <w:spacing w:val="17"/>
              </w:rPr>
              <w:t xml:space="preserve"> </w:t>
            </w:r>
            <w:r>
              <w:rPr>
                <w:b/>
                <w:color w:val="538DD3"/>
              </w:rPr>
              <w:t>kyqanin</w:t>
            </w:r>
            <w:r>
              <w:rPr>
                <w:b/>
                <w:color w:val="538DD3"/>
                <w:spacing w:val="-47"/>
              </w:rPr>
              <w:t xml:space="preserve"> </w:t>
            </w:r>
            <w:r>
              <w:rPr>
                <w:b/>
                <w:color w:val="538DD3"/>
              </w:rPr>
              <w:t>kyoklen</w:t>
            </w:r>
            <w:r>
              <w:rPr>
                <w:b/>
                <w:color w:val="538DD3"/>
                <w:spacing w:val="4"/>
              </w:rPr>
              <w:t xml:space="preserve"> </w:t>
            </w:r>
            <w:r>
              <w:rPr>
                <w:b/>
                <w:color w:val="538DD3"/>
              </w:rPr>
              <w:t>ti’j</w:t>
            </w:r>
            <w:r>
              <w:rPr>
                <w:b/>
                <w:color w:val="538DD3"/>
                <w:spacing w:val="6"/>
              </w:rPr>
              <w:t xml:space="preserve"> </w:t>
            </w:r>
            <w:r>
              <w:rPr>
                <w:b/>
                <w:color w:val="538DD3"/>
              </w:rPr>
              <w:t>pakb’alil</w:t>
            </w:r>
            <w:r>
              <w:rPr>
                <w:b/>
                <w:color w:val="538DD3"/>
                <w:spacing w:val="6"/>
              </w:rPr>
              <w:t xml:space="preserve"> </w:t>
            </w:r>
            <w:r>
              <w:rPr>
                <w:b/>
                <w:color w:val="538DD3"/>
              </w:rPr>
              <w:t>twitz</w:t>
            </w:r>
            <w:r>
              <w:rPr>
                <w:b/>
                <w:color w:val="538DD3"/>
                <w:spacing w:val="6"/>
              </w:rPr>
              <w:t xml:space="preserve"> </w:t>
            </w:r>
            <w:r>
              <w:rPr>
                <w:b/>
                <w:color w:val="538DD3"/>
              </w:rPr>
              <w:t>amaq’,</w:t>
            </w:r>
            <w:r>
              <w:rPr>
                <w:b/>
                <w:color w:val="538DD3"/>
                <w:spacing w:val="7"/>
              </w:rPr>
              <w:t xml:space="preserve"> </w:t>
            </w:r>
            <w:r>
              <w:rPr>
                <w:b/>
                <w:color w:val="538DD3"/>
              </w:rPr>
              <w:t>ntk’ulet</w:t>
            </w:r>
            <w:r>
              <w:rPr>
                <w:b/>
                <w:color w:val="538DD3"/>
                <w:spacing w:val="5"/>
              </w:rPr>
              <w:t xml:space="preserve"> </w:t>
            </w:r>
            <w:r>
              <w:rPr>
                <w:b/>
                <w:color w:val="538DD3"/>
              </w:rPr>
              <w:t>jun</w:t>
            </w:r>
            <w:r>
              <w:rPr>
                <w:b/>
                <w:color w:val="538DD3"/>
                <w:spacing w:val="4"/>
              </w:rPr>
              <w:t xml:space="preserve"> </w:t>
            </w:r>
            <w:r>
              <w:rPr>
                <w:b/>
                <w:color w:val="538DD3"/>
              </w:rPr>
              <w:t>aq’unb’il</w:t>
            </w:r>
            <w:r>
              <w:rPr>
                <w:b/>
                <w:color w:val="538DD3"/>
                <w:spacing w:val="-46"/>
              </w:rPr>
              <w:t xml:space="preserve"> </w:t>
            </w:r>
            <w:r>
              <w:rPr>
                <w:b/>
                <w:color w:val="538DD3"/>
              </w:rPr>
              <w:t>tb’anil</w:t>
            </w:r>
            <w:r>
              <w:rPr>
                <w:b/>
                <w:color w:val="538DD3"/>
                <w:spacing w:val="12"/>
              </w:rPr>
              <w:t xml:space="preserve"> </w:t>
            </w:r>
            <w:r>
              <w:rPr>
                <w:b/>
                <w:color w:val="538DD3"/>
              </w:rPr>
              <w:t>tzan</w:t>
            </w:r>
            <w:r>
              <w:rPr>
                <w:b/>
                <w:color w:val="538DD3"/>
                <w:spacing w:val="11"/>
              </w:rPr>
              <w:t xml:space="preserve"> </w:t>
            </w:r>
            <w:r>
              <w:rPr>
                <w:b/>
                <w:color w:val="538DD3"/>
              </w:rPr>
              <w:t>sten</w:t>
            </w:r>
            <w:r>
              <w:rPr>
                <w:b/>
                <w:color w:val="538DD3"/>
                <w:spacing w:val="8"/>
              </w:rPr>
              <w:t xml:space="preserve"> </w:t>
            </w:r>
            <w:r>
              <w:rPr>
                <w:b/>
                <w:color w:val="538DD3"/>
              </w:rPr>
              <w:t>jun</w:t>
            </w:r>
            <w:r>
              <w:rPr>
                <w:b/>
                <w:color w:val="538DD3"/>
                <w:spacing w:val="11"/>
              </w:rPr>
              <w:t xml:space="preserve"> </w:t>
            </w:r>
            <w:r>
              <w:rPr>
                <w:b/>
                <w:color w:val="538DD3"/>
              </w:rPr>
              <w:t>anq’imj</w:t>
            </w:r>
            <w:r>
              <w:rPr>
                <w:b/>
                <w:color w:val="538DD3"/>
                <w:spacing w:val="13"/>
              </w:rPr>
              <w:t xml:space="preserve"> </w:t>
            </w:r>
            <w:r>
              <w:rPr>
                <w:b/>
                <w:color w:val="538DD3"/>
              </w:rPr>
              <w:t>tuky’i</w:t>
            </w:r>
            <w:r>
              <w:rPr>
                <w:b/>
                <w:color w:val="538DD3"/>
                <w:spacing w:val="12"/>
              </w:rPr>
              <w:t xml:space="preserve"> </w:t>
            </w:r>
            <w:r>
              <w:rPr>
                <w:b/>
                <w:color w:val="538DD3"/>
              </w:rPr>
              <w:t>tk’ujlal</w:t>
            </w:r>
            <w:r>
              <w:rPr>
                <w:b/>
                <w:color w:val="538DD3"/>
                <w:spacing w:val="12"/>
              </w:rPr>
              <w:t xml:space="preserve"> </w:t>
            </w:r>
            <w:r>
              <w:rPr>
                <w:b/>
                <w:color w:val="538DD3"/>
              </w:rPr>
              <w:t>b’ix</w:t>
            </w:r>
            <w:r>
              <w:rPr>
                <w:b/>
                <w:color w:val="538DD3"/>
                <w:spacing w:val="9"/>
              </w:rPr>
              <w:t xml:space="preserve"> </w:t>
            </w:r>
            <w:r>
              <w:rPr>
                <w:b/>
                <w:color w:val="538DD3"/>
              </w:rPr>
              <w:t>kye</w:t>
            </w:r>
            <w:r>
              <w:rPr>
                <w:b/>
                <w:color w:val="538DD3"/>
                <w:spacing w:val="-47"/>
              </w:rPr>
              <w:t xml:space="preserve"> </w:t>
            </w:r>
            <w:r>
              <w:rPr>
                <w:b/>
                <w:color w:val="538DD3"/>
              </w:rPr>
              <w:t>mulon</w:t>
            </w:r>
            <w:r>
              <w:rPr>
                <w:b/>
                <w:color w:val="538DD3"/>
                <w:spacing w:val="-4"/>
              </w:rPr>
              <w:t xml:space="preserve"> </w:t>
            </w:r>
            <w:r>
              <w:rPr>
                <w:b/>
                <w:color w:val="538DD3"/>
              </w:rPr>
              <w:t>tqet</w:t>
            </w:r>
            <w:r>
              <w:rPr>
                <w:b/>
                <w:color w:val="538DD3"/>
                <w:spacing w:val="-4"/>
              </w:rPr>
              <w:t xml:space="preserve"> </w:t>
            </w:r>
            <w:r>
              <w:rPr>
                <w:b/>
                <w:color w:val="538DD3"/>
              </w:rPr>
              <w:t>kyaq’una’</w:t>
            </w:r>
            <w:r>
              <w:rPr>
                <w:b/>
                <w:color w:val="538DD3"/>
                <w:spacing w:val="-2"/>
              </w:rPr>
              <w:t xml:space="preserve"> </w:t>
            </w:r>
            <w:r>
              <w:rPr>
                <w:b/>
                <w:color w:val="538DD3"/>
              </w:rPr>
              <w:t>kyaq’un</w:t>
            </w:r>
            <w:r>
              <w:rPr>
                <w:b/>
                <w:color w:val="538DD3"/>
                <w:spacing w:val="-5"/>
              </w:rPr>
              <w:t xml:space="preserve"> </w:t>
            </w:r>
            <w:r>
              <w:rPr>
                <w:b/>
                <w:color w:val="538DD3"/>
              </w:rPr>
              <w:t>ti’j</w:t>
            </w:r>
            <w:r>
              <w:rPr>
                <w:b/>
                <w:color w:val="538DD3"/>
                <w:spacing w:val="-2"/>
              </w:rPr>
              <w:t xml:space="preserve"> </w:t>
            </w: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-6"/>
              </w:rPr>
              <w:t xml:space="preserve"> </w:t>
            </w:r>
            <w:r>
              <w:rPr>
                <w:b/>
                <w:color w:val="538DD3"/>
              </w:rPr>
              <w:t>e’emj</w:t>
            </w:r>
            <w:r>
              <w:rPr>
                <w:b/>
                <w:color w:val="538DD3"/>
                <w:spacing w:val="-3"/>
              </w:rPr>
              <w:t xml:space="preserve"> </w:t>
            </w:r>
            <w:r>
              <w:rPr>
                <w:b/>
                <w:color w:val="538DD3"/>
              </w:rPr>
              <w:t>twitz</w:t>
            </w:r>
            <w:r>
              <w:rPr>
                <w:b/>
                <w:color w:val="538DD3"/>
                <w:spacing w:val="-3"/>
              </w:rPr>
              <w:t xml:space="preserve"> </w:t>
            </w:r>
            <w:r>
              <w:rPr>
                <w:b/>
                <w:color w:val="538DD3"/>
              </w:rPr>
              <w:t>amaq’.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spacing w:line="258" w:lineRule="exact"/>
              <w:ind w:left="165"/>
              <w:rPr>
                <w:b/>
              </w:rPr>
            </w:pPr>
            <w:r>
              <w:rPr>
                <w:b/>
                <w:color w:val="538DD3"/>
              </w:rPr>
              <w:t>A</w:t>
            </w:r>
            <w:r>
              <w:rPr>
                <w:b/>
                <w:color w:val="538DD3"/>
                <w:spacing w:val="10"/>
              </w:rPr>
              <w:t xml:space="preserve"> </w:t>
            </w:r>
            <w:r>
              <w:rPr>
                <w:b/>
                <w:color w:val="538DD3"/>
              </w:rPr>
              <w:t>ja</w:t>
            </w:r>
            <w:r>
              <w:rPr>
                <w:b/>
                <w:color w:val="538DD3"/>
                <w:spacing w:val="10"/>
              </w:rPr>
              <w:t xml:space="preserve"> </w:t>
            </w:r>
            <w:r>
              <w:rPr>
                <w:b/>
                <w:color w:val="538DD3"/>
              </w:rPr>
              <w:t>txolb’il</w:t>
            </w:r>
            <w:r>
              <w:rPr>
                <w:b/>
                <w:color w:val="538DD3"/>
                <w:spacing w:val="11"/>
              </w:rPr>
              <w:t xml:space="preserve"> </w:t>
            </w:r>
            <w:r>
              <w:rPr>
                <w:b/>
                <w:color w:val="538DD3"/>
              </w:rPr>
              <w:t>ni</w:t>
            </w:r>
            <w:r>
              <w:rPr>
                <w:b/>
                <w:color w:val="538DD3"/>
                <w:spacing w:val="12"/>
              </w:rPr>
              <w:t xml:space="preserve"> </w:t>
            </w:r>
            <w:r>
              <w:rPr>
                <w:b/>
                <w:color w:val="538DD3"/>
              </w:rPr>
              <w:t>ntq’uma’</w:t>
            </w:r>
            <w:r>
              <w:rPr>
                <w:b/>
                <w:color w:val="538DD3"/>
                <w:spacing w:val="10"/>
              </w:rPr>
              <w:t xml:space="preserve"> </w:t>
            </w:r>
            <w:r>
              <w:rPr>
                <w:b/>
                <w:color w:val="538DD3"/>
              </w:rPr>
              <w:t>ke</w:t>
            </w:r>
            <w:r>
              <w:rPr>
                <w:b/>
                <w:color w:val="538DD3"/>
                <w:spacing w:val="10"/>
              </w:rPr>
              <w:t xml:space="preserve"> </w:t>
            </w:r>
            <w:r>
              <w:rPr>
                <w:b/>
                <w:color w:val="538DD3"/>
              </w:rPr>
              <w:t>k’onti’l</w:t>
            </w:r>
            <w:r>
              <w:rPr>
                <w:b/>
                <w:color w:val="538DD3"/>
                <w:spacing w:val="11"/>
              </w:rPr>
              <w:t xml:space="preserve"> </w:t>
            </w:r>
            <w:r>
              <w:rPr>
                <w:b/>
                <w:color w:val="538DD3"/>
              </w:rPr>
              <w:t>ab’l</w:t>
            </w:r>
            <w:r>
              <w:rPr>
                <w:b/>
                <w:color w:val="538DD3"/>
                <w:spacing w:val="12"/>
              </w:rPr>
              <w:t xml:space="preserve"> </w:t>
            </w:r>
            <w:r>
              <w:rPr>
                <w:b/>
                <w:color w:val="538DD3"/>
              </w:rPr>
              <w:t>tzan</w:t>
            </w:r>
            <w:r>
              <w:rPr>
                <w:b/>
                <w:color w:val="538DD3"/>
                <w:spacing w:val="9"/>
              </w:rPr>
              <w:t xml:space="preserve"> </w:t>
            </w:r>
            <w:r>
              <w:rPr>
                <w:b/>
                <w:color w:val="538DD3"/>
              </w:rPr>
              <w:t>tnanon</w:t>
            </w:r>
            <w:r>
              <w:rPr>
                <w:b/>
                <w:color w:val="538DD3"/>
                <w:spacing w:val="10"/>
              </w:rPr>
              <w:t xml:space="preserve"> </w:t>
            </w:r>
            <w:r>
              <w:rPr>
                <w:b/>
                <w:color w:val="538DD3"/>
              </w:rPr>
              <w:t>ti’j</w:t>
            </w:r>
          </w:p>
        </w:tc>
      </w:tr>
    </w:tbl>
    <w:p w:rsidR="006908D4" w:rsidRDefault="005D032B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217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1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08D4" w:rsidRDefault="006908D4">
      <w:pPr>
        <w:rPr>
          <w:sz w:val="20"/>
        </w:rPr>
      </w:pPr>
    </w:p>
    <w:p w:rsidR="006908D4" w:rsidRDefault="005D032B">
      <w:pPr>
        <w:spacing w:before="201"/>
        <w:ind w:right="730"/>
        <w:jc w:val="right"/>
        <w:rPr>
          <w:sz w:val="28"/>
        </w:rPr>
      </w:pPr>
      <w:r>
        <w:rPr>
          <w:color w:val="FFFFFF"/>
          <w:sz w:val="28"/>
        </w:rPr>
        <w:t>12</w:t>
      </w:r>
    </w:p>
    <w:p w:rsidR="006908D4" w:rsidRDefault="006908D4">
      <w:pPr>
        <w:jc w:val="right"/>
        <w:rPr>
          <w:sz w:val="28"/>
        </w:rPr>
        <w:sectPr w:rsidR="006908D4">
          <w:pgSz w:w="12240" w:h="15840"/>
          <w:pgMar w:top="100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6908D4">
        <w:trPr>
          <w:trHeight w:val="12891"/>
        </w:trPr>
        <w:tc>
          <w:tcPr>
            <w:tcW w:w="5375" w:type="dxa"/>
            <w:shd w:val="clear" w:color="auto" w:fill="C5D9F0"/>
          </w:tcPr>
          <w:p w:rsidR="006908D4" w:rsidRDefault="005D032B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lastRenderedPageBreak/>
              <w:t>pública, constituir un instrumento valioso para mantener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paz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social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gobernados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ejerciten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 de participar directamente en la fiscalización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las entidades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gubernamentales.</w:t>
            </w:r>
          </w:p>
          <w:p w:rsidR="006908D4" w:rsidRDefault="006908D4">
            <w:pPr>
              <w:pStyle w:val="TableParagraph"/>
              <w:spacing w:before="1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07" w:right="92"/>
              <w:jc w:val="both"/>
            </w:pPr>
            <w:r>
              <w:rPr>
                <w:color w:val="538DD3"/>
              </w:rPr>
              <w:t>Este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artículo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establece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claramente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quienes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son</w:t>
            </w:r>
            <w:r>
              <w:rPr>
                <w:color w:val="538DD3"/>
                <w:spacing w:val="50"/>
              </w:rPr>
              <w:t xml:space="preserve"> </w:t>
            </w:r>
            <w:r>
              <w:rPr>
                <w:color w:val="538DD3"/>
              </w:rPr>
              <w:t>los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sujetos obligados, de manera que no pueda alegarse en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ningún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caso,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indeterminación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de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la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Ley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para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negar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ejercici</w:t>
            </w:r>
            <w:r>
              <w:rPr>
                <w:color w:val="538DD3"/>
              </w:rPr>
              <w:t>o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de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alguno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de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los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derechos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regulados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garantizados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ella;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determinar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como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sujetos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obligados,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las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entidades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privadas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que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perciban,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inviertan o administren fondos públicos, así como a las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personas que tengan a su cargo fideicomisos constituidos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con fondos públicos, desarrolla en forma extensiva los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artículos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232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237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de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la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Constitución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Política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de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la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República,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haciendo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operante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Principio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de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Máxima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Publicidad.</w:t>
            </w:r>
          </w:p>
          <w:p w:rsidR="006908D4" w:rsidRDefault="006908D4">
            <w:pPr>
              <w:pStyle w:val="TableParagraph"/>
              <w:spacing w:before="2"/>
            </w:pPr>
          </w:p>
          <w:p w:rsidR="006908D4" w:rsidRDefault="005D032B">
            <w:pPr>
              <w:pStyle w:val="TableParagraph"/>
              <w:ind w:left="107" w:right="94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3.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PRINCIPIOS.</w:t>
            </w:r>
            <w:r>
              <w:rPr>
                <w:b/>
                <w:spacing w:val="1"/>
              </w:rPr>
              <w:t xml:space="preserve"> </w:t>
            </w:r>
            <w:r>
              <w:t>Esta</w:t>
            </w:r>
            <w:r>
              <w:rPr>
                <w:spacing w:val="1"/>
              </w:rPr>
              <w:t xml:space="preserve"> </w:t>
            </w:r>
            <w:r>
              <w:t>ley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basa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47"/>
              </w:rPr>
              <w:t xml:space="preserve"> </w:t>
            </w:r>
            <w:r>
              <w:t>principios de: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numPr>
                <w:ilvl w:val="0"/>
                <w:numId w:val="53"/>
              </w:numPr>
              <w:tabs>
                <w:tab w:val="left" w:pos="327"/>
              </w:tabs>
              <w:spacing w:before="1"/>
              <w:ind w:hanging="220"/>
            </w:pPr>
            <w:r>
              <w:t>Máxima</w:t>
            </w:r>
            <w:r>
              <w:rPr>
                <w:spacing w:val="-3"/>
              </w:rPr>
              <w:t xml:space="preserve"> </w:t>
            </w:r>
            <w:r>
              <w:t>publicidad;</w:t>
            </w:r>
          </w:p>
          <w:p w:rsidR="006908D4" w:rsidRDefault="006908D4">
            <w:pPr>
              <w:pStyle w:val="TableParagraph"/>
              <w:spacing w:before="2"/>
            </w:pPr>
          </w:p>
          <w:p w:rsidR="006908D4" w:rsidRDefault="005D032B">
            <w:pPr>
              <w:pStyle w:val="TableParagraph"/>
              <w:numPr>
                <w:ilvl w:val="0"/>
                <w:numId w:val="53"/>
              </w:numPr>
              <w:tabs>
                <w:tab w:val="left" w:pos="329"/>
              </w:tabs>
              <w:spacing w:line="237" w:lineRule="auto"/>
              <w:ind w:left="107" w:right="94" w:firstLine="0"/>
            </w:pPr>
            <w:r>
              <w:t>Transparencia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manejo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2"/>
              </w:rPr>
              <w:t xml:space="preserve"> </w:t>
            </w:r>
            <w:r>
              <w:t>ejecución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los</w:t>
            </w:r>
            <w:r>
              <w:rPr>
                <w:spacing w:val="2"/>
              </w:rPr>
              <w:t xml:space="preserve"> </w:t>
            </w:r>
            <w:r>
              <w:t>recursos</w:t>
            </w:r>
            <w:r>
              <w:rPr>
                <w:spacing w:val="-46"/>
              </w:rPr>
              <w:t xml:space="preserve"> </w:t>
            </w:r>
            <w:r>
              <w:t>públicos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actos de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administración pública;</w:t>
            </w:r>
          </w:p>
          <w:p w:rsidR="006908D4" w:rsidRDefault="006908D4">
            <w:pPr>
              <w:pStyle w:val="TableParagraph"/>
              <w:spacing w:before="2"/>
            </w:pPr>
          </w:p>
          <w:p w:rsidR="006908D4" w:rsidRDefault="005D032B">
            <w:pPr>
              <w:pStyle w:val="TableParagraph"/>
              <w:numPr>
                <w:ilvl w:val="0"/>
                <w:numId w:val="53"/>
              </w:numPr>
              <w:tabs>
                <w:tab w:val="left" w:pos="327"/>
              </w:tabs>
              <w:ind w:hanging="220"/>
            </w:pPr>
            <w:r>
              <w:t>Gratuidad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4"/>
              </w:rPr>
              <w:t xml:space="preserve"> </w:t>
            </w:r>
            <w:r>
              <w:t>el acceso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-6"/>
              </w:rPr>
              <w:t xml:space="preserve"> </w:t>
            </w:r>
            <w:r>
              <w:t>la información</w:t>
            </w:r>
            <w:r>
              <w:rPr>
                <w:spacing w:val="-1"/>
              </w:rPr>
              <w:t xml:space="preserve"> </w:t>
            </w:r>
            <w:r>
              <w:t>pública;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numPr>
                <w:ilvl w:val="0"/>
                <w:numId w:val="53"/>
              </w:numPr>
              <w:tabs>
                <w:tab w:val="left" w:pos="327"/>
              </w:tabs>
              <w:spacing w:before="1"/>
              <w:ind w:hanging="220"/>
            </w:pPr>
            <w:r>
              <w:t>Sencillez</w:t>
            </w:r>
            <w:r>
              <w:rPr>
                <w:spacing w:val="-3"/>
              </w:rPr>
              <w:t xml:space="preserve"> </w:t>
            </w:r>
            <w:r>
              <w:t>y celeridad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procedimiento.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6908D4" w:rsidRDefault="005D032B">
            <w:pPr>
              <w:pStyle w:val="TableParagraph"/>
              <w:ind w:left="107" w:right="94"/>
              <w:jc w:val="both"/>
              <w:rPr>
                <w:i/>
              </w:rPr>
            </w:pPr>
            <w:r>
              <w:rPr>
                <w:i/>
                <w:color w:val="538DD3"/>
              </w:rPr>
              <w:t>El artículo 3 de la Ley, establece una incorporación 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referencia, de los principios que fundamentan la misma,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 implicando necesariamente que de su interpretación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 puedan surgir principios implícitos, en concordancia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la semántica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de la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Ley.</w:t>
            </w: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spacing w:before="1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principios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constituyen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guías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interpretativas,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mandatos de optimización, a la luz de los uales deben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interpretarse las disposiciones legales, teniendo además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 valor expreso en el momento en que nos encontramos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 xml:space="preserve">ante una disposición que no resulte clara en </w:t>
            </w:r>
            <w:r>
              <w:rPr>
                <w:i/>
                <w:color w:val="538DD3"/>
              </w:rPr>
              <w:t>cuanto a su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sentido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y alcance.</w:t>
            </w:r>
          </w:p>
          <w:p w:rsidR="006908D4" w:rsidRDefault="006908D4">
            <w:pPr>
              <w:pStyle w:val="TableParagraph"/>
              <w:spacing w:before="8"/>
              <w:rPr>
                <w:sz w:val="20"/>
              </w:rPr>
            </w:pPr>
          </w:p>
          <w:p w:rsidR="006908D4" w:rsidRDefault="005D032B">
            <w:pPr>
              <w:pStyle w:val="TableParagraph"/>
              <w:spacing w:line="270" w:lineRule="atLeast"/>
              <w:ind w:left="107" w:right="95"/>
              <w:jc w:val="both"/>
              <w:rPr>
                <w:i/>
              </w:rPr>
            </w:pP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taxativamente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establece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Principios: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1)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Máxima Publicidad: Conforme la propia definición que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 ofrece sobre dicho principio, “Toda información 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posesión</w:t>
            </w:r>
            <w:r>
              <w:rPr>
                <w:i/>
                <w:color w:val="538DD3"/>
                <w:spacing w:val="13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3"/>
              </w:rPr>
              <w:t xml:space="preserve"> </w:t>
            </w:r>
            <w:r>
              <w:rPr>
                <w:i/>
                <w:color w:val="538DD3"/>
              </w:rPr>
              <w:t>cualquier</w:t>
            </w:r>
            <w:r>
              <w:rPr>
                <w:i/>
                <w:color w:val="538DD3"/>
                <w:spacing w:val="14"/>
              </w:rPr>
              <w:t xml:space="preserve"> </w:t>
            </w:r>
            <w:r>
              <w:rPr>
                <w:i/>
                <w:color w:val="538DD3"/>
              </w:rPr>
              <w:t>sujeto</w:t>
            </w:r>
            <w:r>
              <w:rPr>
                <w:i/>
                <w:color w:val="538DD3"/>
                <w:spacing w:val="13"/>
              </w:rPr>
              <w:t xml:space="preserve"> </w:t>
            </w:r>
            <w:r>
              <w:rPr>
                <w:i/>
                <w:color w:val="538DD3"/>
              </w:rPr>
              <w:t>obligado,</w:t>
            </w:r>
            <w:r>
              <w:rPr>
                <w:i/>
                <w:color w:val="538DD3"/>
                <w:spacing w:val="13"/>
              </w:rPr>
              <w:t xml:space="preserve"> </w:t>
            </w:r>
            <w:r>
              <w:rPr>
                <w:i/>
                <w:color w:val="538DD3"/>
              </w:rPr>
              <w:t>es</w:t>
            </w:r>
            <w:r>
              <w:rPr>
                <w:i/>
                <w:color w:val="538DD3"/>
                <w:spacing w:val="14"/>
              </w:rPr>
              <w:t xml:space="preserve"> </w:t>
            </w:r>
            <w:r>
              <w:rPr>
                <w:i/>
                <w:color w:val="538DD3"/>
              </w:rPr>
              <w:t>pública.</w:t>
            </w:r>
            <w:r>
              <w:rPr>
                <w:i/>
                <w:color w:val="538DD3"/>
                <w:spacing w:val="15"/>
              </w:rPr>
              <w:t xml:space="preserve"> </w:t>
            </w:r>
            <w:r>
              <w:rPr>
                <w:i/>
                <w:color w:val="538DD3"/>
              </w:rPr>
              <w:t>No</w:t>
            </w:r>
          </w:p>
        </w:tc>
        <w:tc>
          <w:tcPr>
            <w:tcW w:w="5377" w:type="dxa"/>
          </w:tcPr>
          <w:p w:rsidR="006908D4" w:rsidRDefault="005D032B">
            <w:pPr>
              <w:pStyle w:val="TableParagraph"/>
              <w:ind w:left="165" w:right="160"/>
              <w:jc w:val="both"/>
              <w:rPr>
                <w:b/>
              </w:rPr>
            </w:pPr>
            <w:r>
              <w:rPr>
                <w:b/>
                <w:color w:val="538DD3"/>
              </w:rPr>
              <w:t>ja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kawb’ilni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tzan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tqet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tewa’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xtxolil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kye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oklejn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tb’anile’</w:t>
            </w:r>
            <w:r>
              <w:rPr>
                <w:b/>
                <w:color w:val="538DD3"/>
                <w:spacing w:val="-3"/>
              </w:rPr>
              <w:t xml:space="preserve"> </w:t>
            </w:r>
            <w:r>
              <w:rPr>
                <w:b/>
                <w:color w:val="538DD3"/>
              </w:rPr>
              <w:t>tuj.</w:t>
            </w:r>
          </w:p>
          <w:p w:rsidR="006908D4" w:rsidRDefault="006908D4">
            <w:pPr>
              <w:pStyle w:val="TableParagraph"/>
              <w:spacing w:before="3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65" w:right="155"/>
              <w:jc w:val="both"/>
              <w:rPr>
                <w:b/>
              </w:rPr>
            </w:pPr>
            <w:r>
              <w:rPr>
                <w:b/>
                <w:color w:val="538DD3"/>
              </w:rPr>
              <w:t>Cha’oj tkaj tuky’i lajenj, kye ne’k k’oloj aj nkyk’amo’ o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nkynajsa’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stumin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amaq’,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ikxtitza’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xjal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atkaj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tuj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kyq’ab’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tzan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tqet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kyaq’una’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tq’inomal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amaq’</w:t>
            </w:r>
            <w:r>
              <w:rPr>
                <w:b/>
                <w:color w:val="538DD3"/>
                <w:spacing w:val="-47"/>
              </w:rPr>
              <w:t xml:space="preserve"> </w:t>
            </w:r>
            <w:r>
              <w:rPr>
                <w:b/>
                <w:color w:val="538DD3"/>
              </w:rPr>
              <w:t>nkyaq’una’ kye txolb’il 232 b’ix 237 te Tb’ay Kawb’il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Twitz</w:t>
            </w:r>
            <w:r>
              <w:rPr>
                <w:b/>
                <w:color w:val="538DD3"/>
                <w:spacing w:val="-1"/>
              </w:rPr>
              <w:t xml:space="preserve"> </w:t>
            </w:r>
            <w:r>
              <w:rPr>
                <w:b/>
                <w:color w:val="538DD3"/>
              </w:rPr>
              <w:t>Paxil,</w:t>
            </w:r>
            <w:r>
              <w:rPr>
                <w:b/>
                <w:color w:val="538DD3"/>
                <w:spacing w:val="-2"/>
              </w:rPr>
              <w:t xml:space="preserve"> </w:t>
            </w:r>
            <w:r>
              <w:rPr>
                <w:b/>
                <w:color w:val="538DD3"/>
              </w:rPr>
              <w:t>tuky’i nim</w:t>
            </w:r>
            <w:r>
              <w:rPr>
                <w:b/>
                <w:color w:val="538DD3"/>
                <w:spacing w:val="-1"/>
              </w:rPr>
              <w:t xml:space="preserve"> </w:t>
            </w:r>
            <w:r>
              <w:rPr>
                <w:b/>
                <w:color w:val="538DD3"/>
              </w:rPr>
              <w:t>pakb’alil.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12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65" w:right="153"/>
              <w:jc w:val="both"/>
              <w:rPr>
                <w:b/>
              </w:rPr>
            </w:pPr>
            <w:r>
              <w:rPr>
                <w:b/>
                <w:color w:val="000009"/>
              </w:rPr>
              <w:t>TXOLB’IL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3.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AQ’IK.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JA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KAWB’IL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NTZANI</w:t>
            </w:r>
            <w:r>
              <w:rPr>
                <w:b/>
                <w:color w:val="000009"/>
                <w:spacing w:val="50"/>
              </w:rPr>
              <w:t xml:space="preserve"> </w:t>
            </w:r>
            <w:r>
              <w:rPr>
                <w:b/>
                <w:color w:val="000009"/>
              </w:rPr>
              <w:t>N-AQ’IK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IKXJANI: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numPr>
                <w:ilvl w:val="0"/>
                <w:numId w:val="52"/>
              </w:numPr>
              <w:tabs>
                <w:tab w:val="left" w:pos="525"/>
              </w:tabs>
              <w:spacing w:before="1"/>
              <w:rPr>
                <w:b/>
              </w:rPr>
            </w:pPr>
            <w:r>
              <w:rPr>
                <w:b/>
                <w:color w:val="000009"/>
              </w:rPr>
              <w:t>Nim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pakb’alil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numPr>
                <w:ilvl w:val="0"/>
                <w:numId w:val="52"/>
              </w:numPr>
              <w:tabs>
                <w:tab w:val="left" w:pos="525"/>
              </w:tabs>
              <w:ind w:right="158"/>
              <w:rPr>
                <w:b/>
              </w:rPr>
            </w:pPr>
            <w:r>
              <w:rPr>
                <w:b/>
                <w:color w:val="000009"/>
              </w:rPr>
              <w:t>Tqet</w:t>
            </w:r>
            <w:r>
              <w:rPr>
                <w:b/>
                <w:color w:val="000009"/>
                <w:spacing w:val="40"/>
              </w:rPr>
              <w:t xml:space="preserve"> </w:t>
            </w:r>
            <w:r>
              <w:rPr>
                <w:b/>
                <w:color w:val="000009"/>
              </w:rPr>
              <w:t>aq’unlet</w:t>
            </w:r>
            <w:r>
              <w:rPr>
                <w:b/>
                <w:color w:val="000009"/>
                <w:spacing w:val="41"/>
              </w:rPr>
              <w:t xml:space="preserve"> </w:t>
            </w:r>
            <w:r>
              <w:rPr>
                <w:b/>
                <w:color w:val="000009"/>
              </w:rPr>
              <w:t>tuky’i</w:t>
            </w:r>
            <w:r>
              <w:rPr>
                <w:b/>
                <w:color w:val="000009"/>
                <w:spacing w:val="41"/>
              </w:rPr>
              <w:t xml:space="preserve"> </w:t>
            </w:r>
            <w:r>
              <w:rPr>
                <w:b/>
                <w:color w:val="000009"/>
              </w:rPr>
              <w:t>tumelil</w:t>
            </w:r>
            <w:r>
              <w:rPr>
                <w:b/>
                <w:color w:val="000009"/>
                <w:spacing w:val="41"/>
              </w:rPr>
              <w:t xml:space="preserve"> </w:t>
            </w:r>
            <w:r>
              <w:rPr>
                <w:b/>
                <w:color w:val="000009"/>
              </w:rPr>
              <w:t>tq’inomal</w:t>
            </w:r>
            <w:r>
              <w:rPr>
                <w:b/>
                <w:color w:val="000009"/>
                <w:spacing w:val="40"/>
              </w:rPr>
              <w:t xml:space="preserve"> </w:t>
            </w:r>
            <w:r>
              <w:rPr>
                <w:b/>
                <w:color w:val="000009"/>
              </w:rPr>
              <w:t>amaq’</w:t>
            </w:r>
            <w:r>
              <w:rPr>
                <w:b/>
                <w:color w:val="000009"/>
                <w:spacing w:val="41"/>
              </w:rPr>
              <w:t xml:space="preserve"> </w:t>
            </w:r>
            <w:r>
              <w:rPr>
                <w:b/>
                <w:color w:val="000009"/>
              </w:rPr>
              <w:t>b’ix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kyaqil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aq’unj.</w:t>
            </w:r>
          </w:p>
          <w:p w:rsidR="006908D4" w:rsidRDefault="006908D4">
            <w:pPr>
              <w:pStyle w:val="TableParagraph"/>
              <w:spacing w:before="10"/>
              <w:rPr>
                <w:sz w:val="21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52"/>
              </w:numPr>
              <w:tabs>
                <w:tab w:val="left" w:pos="525"/>
              </w:tabs>
              <w:spacing w:before="1"/>
              <w:rPr>
                <w:b/>
              </w:rPr>
            </w:pPr>
            <w:r>
              <w:rPr>
                <w:b/>
                <w:color w:val="000009"/>
              </w:rPr>
              <w:t>Ntsilet</w:t>
            </w:r>
            <w:r>
              <w:rPr>
                <w:b/>
                <w:color w:val="000009"/>
                <w:spacing w:val="-4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pakb’alil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kyaqil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tuky’i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tk’ujlal.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numPr>
                <w:ilvl w:val="0"/>
                <w:numId w:val="52"/>
              </w:numPr>
              <w:tabs>
                <w:tab w:val="left" w:pos="386"/>
              </w:tabs>
              <w:ind w:left="385" w:hanging="221"/>
              <w:rPr>
                <w:b/>
              </w:rPr>
            </w:pPr>
            <w:r>
              <w:rPr>
                <w:b/>
                <w:color w:val="000009"/>
              </w:rPr>
              <w:t>Txik</w:t>
            </w:r>
            <w:r>
              <w:rPr>
                <w:b/>
                <w:color w:val="000009"/>
                <w:spacing w:val="-5"/>
              </w:rPr>
              <w:t xml:space="preserve"> </w:t>
            </w:r>
            <w:r>
              <w:rPr>
                <w:b/>
                <w:color w:val="000009"/>
              </w:rPr>
              <w:t>silet</w:t>
            </w:r>
            <w:r>
              <w:rPr>
                <w:b/>
                <w:color w:val="000009"/>
                <w:spacing w:val="-4"/>
              </w:rPr>
              <w:t xml:space="preserve"> </w:t>
            </w:r>
            <w:r>
              <w:rPr>
                <w:b/>
                <w:color w:val="000009"/>
              </w:rPr>
              <w:t>tuky’i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tk’ujlal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ind w:left="388" w:right="381"/>
              <w:jc w:val="center"/>
              <w:rPr>
                <w:b/>
              </w:rPr>
            </w:pPr>
            <w:r>
              <w:rPr>
                <w:b/>
                <w:color w:val="538DD3"/>
              </w:rPr>
              <w:t>YOLIMJ: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ind w:left="165" w:right="159"/>
              <w:jc w:val="both"/>
              <w:rPr>
                <w:b/>
              </w:rPr>
            </w:pPr>
            <w:r>
              <w:rPr>
                <w:b/>
                <w:color w:val="538DD3"/>
              </w:rPr>
              <w:t>Tuj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txolb’il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kawb’il,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ntq’uma’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jun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xutx’b’il</w:t>
            </w:r>
            <w:r>
              <w:rPr>
                <w:b/>
                <w:color w:val="538DD3"/>
                <w:spacing w:val="49"/>
              </w:rPr>
              <w:t xml:space="preserve"> </w:t>
            </w:r>
            <w:r>
              <w:rPr>
                <w:b/>
                <w:color w:val="538DD3"/>
              </w:rPr>
              <w:t>aj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ntyoli’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titza’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k’ulumaj,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k’on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tzaj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kanet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ni’atx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b’an</w:t>
            </w:r>
            <w:r>
              <w:rPr>
                <w:b/>
                <w:color w:val="538DD3"/>
                <w:spacing w:val="-47"/>
              </w:rPr>
              <w:t xml:space="preserve"> </w:t>
            </w:r>
            <w:r>
              <w:rPr>
                <w:b/>
                <w:color w:val="538DD3"/>
              </w:rPr>
              <w:t>ixtitza’ atkaj tuj</w:t>
            </w:r>
            <w:r>
              <w:rPr>
                <w:b/>
                <w:color w:val="538DD3"/>
                <w:spacing w:val="-2"/>
              </w:rPr>
              <w:t xml:space="preserve"> </w:t>
            </w:r>
            <w:r>
              <w:rPr>
                <w:b/>
                <w:color w:val="538DD3"/>
              </w:rPr>
              <w:t>txnaq’tzb’il</w:t>
            </w:r>
            <w:r>
              <w:rPr>
                <w:b/>
                <w:color w:val="538DD3"/>
                <w:spacing w:val="-1"/>
              </w:rPr>
              <w:t xml:space="preserve"> </w:t>
            </w: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-1"/>
              </w:rPr>
              <w:t xml:space="preserve"> </w:t>
            </w:r>
            <w:r>
              <w:rPr>
                <w:b/>
                <w:color w:val="538DD3"/>
              </w:rPr>
              <w:t>kawb’il.</w:t>
            </w:r>
          </w:p>
          <w:p w:rsidR="006908D4" w:rsidRDefault="006908D4">
            <w:pPr>
              <w:pStyle w:val="TableParagraph"/>
              <w:spacing w:before="10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65" w:right="153"/>
              <w:jc w:val="both"/>
              <w:rPr>
                <w:b/>
              </w:rPr>
            </w:pPr>
            <w:r>
              <w:rPr>
                <w:b/>
                <w:color w:val="538DD3"/>
              </w:rPr>
              <w:t>Ntyik’u’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tb’eyul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tuky’i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chk’atunal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b’ix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tuky’i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tb’anil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lajenj aj b’an tzan tqet ximb’let tuky’i tumelil aja’ b’an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tzan</w:t>
            </w:r>
            <w:r>
              <w:rPr>
                <w:b/>
                <w:color w:val="538DD3"/>
                <w:spacing w:val="-2"/>
              </w:rPr>
              <w:t xml:space="preserve"> </w:t>
            </w:r>
            <w:r>
              <w:rPr>
                <w:b/>
                <w:color w:val="538DD3"/>
              </w:rPr>
              <w:t>qcha’on</w:t>
            </w:r>
            <w:r>
              <w:rPr>
                <w:b/>
                <w:color w:val="538DD3"/>
                <w:spacing w:val="-3"/>
              </w:rPr>
              <w:t xml:space="preserve"> </w:t>
            </w:r>
            <w:r>
              <w:rPr>
                <w:b/>
                <w:color w:val="538DD3"/>
              </w:rPr>
              <w:t>qa</w:t>
            </w:r>
            <w:r>
              <w:rPr>
                <w:b/>
                <w:color w:val="538DD3"/>
                <w:spacing w:val="-3"/>
              </w:rPr>
              <w:t xml:space="preserve"> </w:t>
            </w:r>
            <w:r>
              <w:rPr>
                <w:b/>
                <w:color w:val="538DD3"/>
              </w:rPr>
              <w:t>at ti’ aj ni’atx</w:t>
            </w:r>
            <w:r>
              <w:rPr>
                <w:b/>
                <w:color w:val="538DD3"/>
                <w:spacing w:val="-1"/>
              </w:rPr>
              <w:t xml:space="preserve"> </w:t>
            </w:r>
            <w:r>
              <w:rPr>
                <w:b/>
                <w:color w:val="538DD3"/>
              </w:rPr>
              <w:t>q’uma’ tuky’i</w:t>
            </w:r>
            <w:r>
              <w:rPr>
                <w:b/>
                <w:color w:val="538DD3"/>
                <w:spacing w:val="-1"/>
              </w:rPr>
              <w:t xml:space="preserve"> </w:t>
            </w:r>
            <w:r>
              <w:rPr>
                <w:b/>
                <w:color w:val="538DD3"/>
              </w:rPr>
              <w:t>tumelil.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ind w:left="165" w:right="157"/>
              <w:jc w:val="both"/>
              <w:rPr>
                <w:b/>
              </w:rPr>
            </w:pPr>
            <w:r>
              <w:rPr>
                <w:b/>
                <w:color w:val="538DD3"/>
              </w:rPr>
              <w:t>Ntxutx’u’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tib’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kawb’il: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1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Nim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Pakb’alil: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Kyaq’il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pakb’alil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atqet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tuj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tq’ab’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jun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ab’l,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kyetz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kyaqil.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K’onti’l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tzan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tqet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k’ulet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qa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ni’atx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ikxji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atkaj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tuj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kawlamj, Ikxji tumelil te pakb’alil ya te k’uwenj nkaj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pawlet, qa at wit aj ni’atx tumel tuj te kawlamj, iltij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tzan tqet ximb’let te oklenj ti pakb’alil b’ix tqet yik’let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kye</w:t>
            </w:r>
            <w:r>
              <w:rPr>
                <w:b/>
                <w:color w:val="538DD3"/>
                <w:spacing w:val="35"/>
              </w:rPr>
              <w:t xml:space="preserve"> </w:t>
            </w:r>
            <w:r>
              <w:rPr>
                <w:b/>
                <w:color w:val="538DD3"/>
              </w:rPr>
              <w:t>aj</w:t>
            </w:r>
            <w:r>
              <w:rPr>
                <w:b/>
                <w:color w:val="538DD3"/>
                <w:spacing w:val="34"/>
              </w:rPr>
              <w:t xml:space="preserve"> </w:t>
            </w:r>
            <w:r>
              <w:rPr>
                <w:b/>
                <w:color w:val="538DD3"/>
              </w:rPr>
              <w:t>nkye</w:t>
            </w:r>
            <w:r>
              <w:rPr>
                <w:b/>
                <w:color w:val="538DD3"/>
                <w:spacing w:val="35"/>
              </w:rPr>
              <w:t xml:space="preserve"> </w:t>
            </w:r>
            <w:r>
              <w:rPr>
                <w:b/>
                <w:color w:val="538DD3"/>
              </w:rPr>
              <w:t>qanin.</w:t>
            </w:r>
            <w:r>
              <w:rPr>
                <w:b/>
                <w:color w:val="538DD3"/>
                <w:spacing w:val="38"/>
              </w:rPr>
              <w:t xml:space="preserve"> </w:t>
            </w:r>
            <w:r>
              <w:rPr>
                <w:b/>
                <w:color w:val="538DD3"/>
              </w:rPr>
              <w:t>Ja</w:t>
            </w:r>
            <w:r>
              <w:rPr>
                <w:b/>
                <w:color w:val="538DD3"/>
                <w:spacing w:val="34"/>
              </w:rPr>
              <w:t xml:space="preserve"> </w:t>
            </w:r>
            <w:r>
              <w:rPr>
                <w:b/>
                <w:color w:val="538DD3"/>
              </w:rPr>
              <w:t>mojb’il</w:t>
            </w:r>
            <w:r>
              <w:rPr>
                <w:b/>
                <w:color w:val="538DD3"/>
                <w:spacing w:val="36"/>
              </w:rPr>
              <w:t xml:space="preserve"> </w:t>
            </w:r>
            <w:r>
              <w:rPr>
                <w:b/>
                <w:color w:val="538DD3"/>
              </w:rPr>
              <w:t>ntzani</w:t>
            </w:r>
            <w:r>
              <w:rPr>
                <w:b/>
                <w:color w:val="538DD3"/>
                <w:spacing w:val="35"/>
              </w:rPr>
              <w:t xml:space="preserve"> </w:t>
            </w:r>
            <w:r>
              <w:rPr>
                <w:b/>
                <w:color w:val="538DD3"/>
              </w:rPr>
              <w:t>ntjoyo’</w:t>
            </w:r>
            <w:r>
              <w:rPr>
                <w:b/>
                <w:color w:val="538DD3"/>
                <w:spacing w:val="34"/>
              </w:rPr>
              <w:t xml:space="preserve"> </w:t>
            </w:r>
            <w:r>
              <w:rPr>
                <w:b/>
                <w:color w:val="538DD3"/>
              </w:rPr>
              <w:t>tzan</w:t>
            </w:r>
            <w:r>
              <w:rPr>
                <w:b/>
                <w:color w:val="538DD3"/>
                <w:spacing w:val="35"/>
              </w:rPr>
              <w:t xml:space="preserve"> </w:t>
            </w:r>
            <w:r>
              <w:rPr>
                <w:b/>
                <w:color w:val="538DD3"/>
              </w:rPr>
              <w:t>txik</w:t>
            </w:r>
          </w:p>
          <w:p w:rsidR="006908D4" w:rsidRDefault="005D032B">
            <w:pPr>
              <w:pStyle w:val="TableParagraph"/>
              <w:spacing w:line="258" w:lineRule="exact"/>
              <w:ind w:left="165"/>
              <w:jc w:val="both"/>
              <w:rPr>
                <w:b/>
              </w:rPr>
            </w:pPr>
            <w:r>
              <w:rPr>
                <w:b/>
                <w:color w:val="538DD3"/>
              </w:rPr>
              <w:t>pakb’a’</w:t>
            </w:r>
            <w:r>
              <w:rPr>
                <w:b/>
                <w:color w:val="538DD3"/>
                <w:spacing w:val="48"/>
              </w:rPr>
              <w:t xml:space="preserve"> </w:t>
            </w:r>
            <w:r>
              <w:rPr>
                <w:b/>
                <w:color w:val="538DD3"/>
              </w:rPr>
              <w:t>kyuky’i</w:t>
            </w:r>
            <w:r>
              <w:rPr>
                <w:b/>
                <w:color w:val="538DD3"/>
                <w:spacing w:val="50"/>
              </w:rPr>
              <w:t xml:space="preserve"> </w:t>
            </w:r>
            <w:r>
              <w:rPr>
                <w:b/>
                <w:color w:val="538DD3"/>
              </w:rPr>
              <w:t>kyaqil</w:t>
            </w:r>
            <w:r>
              <w:rPr>
                <w:b/>
                <w:color w:val="538DD3"/>
                <w:spacing w:val="47"/>
              </w:rPr>
              <w:t xml:space="preserve"> </w:t>
            </w:r>
            <w:r>
              <w:rPr>
                <w:b/>
                <w:color w:val="538DD3"/>
              </w:rPr>
              <w:t>k’oloj.</w:t>
            </w:r>
            <w:r>
              <w:rPr>
                <w:b/>
                <w:color w:val="538DD3"/>
                <w:spacing w:val="47"/>
              </w:rPr>
              <w:t xml:space="preserve"> </w:t>
            </w:r>
            <w:r>
              <w:rPr>
                <w:b/>
                <w:color w:val="538DD3"/>
              </w:rPr>
              <w:t>A</w:t>
            </w:r>
            <w:r>
              <w:rPr>
                <w:b/>
                <w:color w:val="538DD3"/>
                <w:spacing w:val="46"/>
              </w:rPr>
              <w:t xml:space="preserve"> </w:t>
            </w:r>
            <w:r>
              <w:rPr>
                <w:b/>
                <w:color w:val="538DD3"/>
              </w:rPr>
              <w:t>ja</w:t>
            </w:r>
            <w:r>
              <w:rPr>
                <w:b/>
                <w:color w:val="538DD3"/>
                <w:spacing w:val="48"/>
              </w:rPr>
              <w:t xml:space="preserve"> </w:t>
            </w:r>
            <w:r>
              <w:rPr>
                <w:b/>
                <w:color w:val="538DD3"/>
              </w:rPr>
              <w:t>ntzani</w:t>
            </w:r>
            <w:r>
              <w:rPr>
                <w:b/>
                <w:color w:val="538DD3"/>
                <w:spacing w:val="49"/>
              </w:rPr>
              <w:t xml:space="preserve"> </w:t>
            </w:r>
            <w:r>
              <w:rPr>
                <w:b/>
                <w:color w:val="538DD3"/>
              </w:rPr>
              <w:t>b’isu’</w:t>
            </w:r>
            <w:r>
              <w:rPr>
                <w:b/>
                <w:color w:val="538DD3"/>
                <w:spacing w:val="47"/>
              </w:rPr>
              <w:t xml:space="preserve"> </w:t>
            </w:r>
            <w:r>
              <w:rPr>
                <w:b/>
                <w:color w:val="538DD3"/>
              </w:rPr>
              <w:t>titza’</w:t>
            </w:r>
          </w:p>
        </w:tc>
      </w:tr>
    </w:tbl>
    <w:p w:rsidR="006908D4" w:rsidRDefault="005D032B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223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1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08D4" w:rsidRDefault="006908D4">
      <w:pPr>
        <w:rPr>
          <w:sz w:val="20"/>
        </w:rPr>
      </w:pPr>
    </w:p>
    <w:p w:rsidR="006908D4" w:rsidRDefault="005D032B">
      <w:pPr>
        <w:spacing w:before="201"/>
        <w:ind w:right="730"/>
        <w:jc w:val="right"/>
        <w:rPr>
          <w:sz w:val="28"/>
        </w:rPr>
      </w:pPr>
      <w:r>
        <w:rPr>
          <w:color w:val="FFFFFF"/>
          <w:sz w:val="28"/>
        </w:rPr>
        <w:t>13</w:t>
      </w:r>
    </w:p>
    <w:p w:rsidR="006908D4" w:rsidRDefault="006908D4">
      <w:pPr>
        <w:jc w:val="right"/>
        <w:rPr>
          <w:sz w:val="28"/>
        </w:rPr>
        <w:sectPr w:rsidR="006908D4">
          <w:pgSz w:w="12240" w:h="15840"/>
          <w:pgMar w:top="100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6908D4">
        <w:trPr>
          <w:trHeight w:val="12891"/>
        </w:trPr>
        <w:tc>
          <w:tcPr>
            <w:tcW w:w="5375" w:type="dxa"/>
            <w:shd w:val="clear" w:color="auto" w:fill="C5D9F0"/>
          </w:tcPr>
          <w:p w:rsidR="006908D4" w:rsidRDefault="005D032B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lastRenderedPageBreak/>
              <w:t>podrá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reservada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ni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limitada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disposición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constitucional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legal”,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sentido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publicidad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constituye la regla general mientras que la reserva y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confidencialidad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excepción,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todo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ambigüedad u oscuridad normativa, deberá preferirse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interpretación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permita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acceso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solicitada o, que de oficio deba ponerse a disposición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interesados.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concordancia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</w:t>
            </w:r>
            <w:r>
              <w:rPr>
                <w:i/>
                <w:color w:val="538DD3"/>
              </w:rPr>
              <w:t>on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política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pública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busca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maximizar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social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información,</w:t>
            </w:r>
            <w:r>
              <w:rPr>
                <w:i/>
                <w:color w:val="538DD3"/>
                <w:spacing w:val="49"/>
              </w:rPr>
              <w:t xml:space="preserve"> </w:t>
            </w:r>
            <w:r>
              <w:rPr>
                <w:i/>
                <w:color w:val="538DD3"/>
              </w:rPr>
              <w:t>dentro de la organización gubernamental.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regulación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principio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tiene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como</w:t>
            </w:r>
            <w:r>
              <w:rPr>
                <w:i/>
                <w:color w:val="538DD3"/>
                <w:spacing w:val="49"/>
              </w:rPr>
              <w:t xml:space="preserve"> </w:t>
            </w:r>
            <w:r>
              <w:rPr>
                <w:i/>
                <w:color w:val="538DD3"/>
              </w:rPr>
              <w:t>finalidad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evitar: a) El manejo discrecional de la información, así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como que los funcionarios públicos puedan apropiarse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archivos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documentos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administrativos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fueran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propios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Institución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y;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b)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secreto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administrativo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supone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negar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sistemáticamente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cualquier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solicitud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</w:t>
            </w:r>
            <w:r>
              <w:rPr>
                <w:i/>
                <w:color w:val="538DD3"/>
              </w:rPr>
              <w:t>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ciudadanos y no dar cuenta de las razones de las acciones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gubernamentales,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situaciones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propias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Estados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autoritarios donde la información es un bien de acceso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restringido a quienes detentan el poder; 2) Transparencia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 el manejo y ejecución de los recursos públicos y actos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 la administración pública: Este principio de deduce 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principio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Máxima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Publicidad.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refiere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decisiones y procesos asumidos por el Estado que dotan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 contenido sustantivo a los princ</w:t>
            </w:r>
            <w:r>
              <w:rPr>
                <w:i/>
                <w:color w:val="538DD3"/>
              </w:rPr>
              <w:t>ipios democráticos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responsabilidad,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publicidad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inclusión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agenda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gubernamental, con la finalidad de eliminar la asimetría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 la información de la acción pública y de vincular 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decisiones</w:t>
            </w:r>
            <w:r>
              <w:rPr>
                <w:i/>
                <w:color w:val="538DD3"/>
                <w:spacing w:val="32"/>
              </w:rPr>
              <w:t xml:space="preserve"> </w:t>
            </w:r>
            <w:r>
              <w:rPr>
                <w:i/>
                <w:color w:val="538DD3"/>
              </w:rPr>
              <w:t>tomadas</w:t>
            </w:r>
            <w:r>
              <w:rPr>
                <w:i/>
                <w:color w:val="538DD3"/>
                <w:spacing w:val="31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32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31"/>
              </w:rPr>
              <w:t xml:space="preserve"> </w:t>
            </w:r>
            <w:r>
              <w:rPr>
                <w:i/>
                <w:color w:val="538DD3"/>
              </w:rPr>
              <w:t>órganos</w:t>
            </w:r>
            <w:r>
              <w:rPr>
                <w:i/>
                <w:color w:val="538DD3"/>
                <w:spacing w:val="32"/>
              </w:rPr>
              <w:t xml:space="preserve"> </w:t>
            </w:r>
            <w:r>
              <w:rPr>
                <w:i/>
                <w:color w:val="538DD3"/>
              </w:rPr>
              <w:t>gubernamentales</w:t>
            </w:r>
            <w:r>
              <w:rPr>
                <w:i/>
                <w:color w:val="538DD3"/>
                <w:spacing w:val="3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-48"/>
              </w:rPr>
              <w:t xml:space="preserve"> </w:t>
            </w:r>
            <w:r>
              <w:rPr>
                <w:i/>
                <w:color w:val="538DD3"/>
              </w:rPr>
              <w:t>la exigencia d</w:t>
            </w:r>
            <w:r>
              <w:rPr>
                <w:i/>
                <w:color w:val="538DD3"/>
              </w:rPr>
              <w:t>e este principio; 3) Gratuidad en el acceso 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 información pública: Este principio pretende no hacer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oneroso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gobernados,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ejercicio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humano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cuyo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reconocimiento,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protección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garantía,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corresponde al Estado, por lo tanto, no debe representar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para el interesado erogación alguna salvo los casos 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desee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reproducir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solicitada;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4)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Sencillez y celeridad en el procedimiento: Este principio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implica</w:t>
            </w:r>
            <w:r>
              <w:rPr>
                <w:i/>
                <w:color w:val="538DD3"/>
                <w:spacing w:val="34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35"/>
              </w:rPr>
              <w:t xml:space="preserve"> </w:t>
            </w:r>
            <w:r>
              <w:rPr>
                <w:i/>
                <w:color w:val="538DD3"/>
              </w:rPr>
              <w:t>para</w:t>
            </w:r>
            <w:r>
              <w:rPr>
                <w:i/>
                <w:color w:val="538DD3"/>
                <w:spacing w:val="34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35"/>
              </w:rPr>
              <w:t xml:space="preserve"> </w:t>
            </w:r>
            <w:r>
              <w:rPr>
                <w:i/>
                <w:color w:val="538DD3"/>
              </w:rPr>
              <w:t>ejercicio</w:t>
            </w:r>
            <w:r>
              <w:rPr>
                <w:i/>
                <w:color w:val="538DD3"/>
                <w:spacing w:val="34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35"/>
              </w:rPr>
              <w:t xml:space="preserve"> </w:t>
            </w:r>
            <w:r>
              <w:rPr>
                <w:i/>
                <w:color w:val="538DD3"/>
              </w:rPr>
              <w:t>lo</w:t>
            </w:r>
            <w:r>
              <w:rPr>
                <w:i/>
                <w:color w:val="538DD3"/>
              </w:rPr>
              <w:t>s</w:t>
            </w:r>
            <w:r>
              <w:rPr>
                <w:i/>
                <w:color w:val="538DD3"/>
                <w:spacing w:val="36"/>
              </w:rPr>
              <w:t xml:space="preserve"> </w:t>
            </w:r>
            <w:r>
              <w:rPr>
                <w:i/>
                <w:color w:val="538DD3"/>
              </w:rPr>
              <w:t>derechos</w:t>
            </w:r>
            <w:r>
              <w:rPr>
                <w:i/>
                <w:color w:val="538DD3"/>
                <w:spacing w:val="34"/>
              </w:rPr>
              <w:t xml:space="preserve"> </w:t>
            </w:r>
            <w:r>
              <w:rPr>
                <w:i/>
                <w:color w:val="538DD3"/>
              </w:rPr>
              <w:t>otorgados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por la Ley, no deben exigirse requisitos que la misma 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exija en su contenido; que los instrumentos diseñados por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los sujetos obligados para la solicitud de la 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sean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contenido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claro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simple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y;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49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sujetos obligados, cumplan efectivamente con los plazos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establecidos en lo que la Ley les imponga deber jurídico,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procurando que el procedimiento culmine lo más pronto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posible.</w:t>
            </w:r>
          </w:p>
        </w:tc>
        <w:tc>
          <w:tcPr>
            <w:tcW w:w="5377" w:type="dxa"/>
          </w:tcPr>
          <w:p w:rsidR="006908D4" w:rsidRDefault="005D032B">
            <w:pPr>
              <w:pStyle w:val="TableParagraph"/>
              <w:ind w:left="165" w:right="154"/>
              <w:jc w:val="both"/>
              <w:rPr>
                <w:b/>
              </w:rPr>
            </w:pPr>
            <w:r>
              <w:rPr>
                <w:b/>
                <w:color w:val="538DD3"/>
              </w:rPr>
              <w:t>tzan k’on tky’ik ikxjani: a) K’on qet ewlet jun pakb’alil,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ilkxtitza’ kye aq’un</w:t>
            </w:r>
            <w:r>
              <w:rPr>
                <w:b/>
                <w:color w:val="538DD3"/>
              </w:rPr>
              <w:t>on twitz chu kye kaj tukky’i k’uwenj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b’ix kyaqil u’j aj nqet kyaq’una’ naqexk tzun kyetz; b)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Qa nqet kyewa’ jun qanimj kye aj najayon b’ix k’onti’l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nxik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kyswa’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tajlal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aq’unj,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tuj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kynab’l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a’e’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kyetz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tajawil; Tnajsb’il tuky’i tumelil stumin amaq’ b’ix kya</w:t>
            </w:r>
            <w:r>
              <w:rPr>
                <w:b/>
                <w:color w:val="538DD3"/>
              </w:rPr>
              <w:t>qil</w:t>
            </w:r>
            <w:r>
              <w:rPr>
                <w:b/>
                <w:color w:val="538DD3"/>
                <w:spacing w:val="-47"/>
              </w:rPr>
              <w:t xml:space="preserve"> </w:t>
            </w:r>
            <w:r>
              <w:rPr>
                <w:b/>
                <w:color w:val="538DD3"/>
              </w:rPr>
              <w:t>aq’unj twitz amaq’. Aja ntzani ntswa’ txmakalb’etz te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nim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pakb’alil.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Ntq’uma’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ti’j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b’isb’ilj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b’ix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tb’eyil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atqet tuj tq’ab’ amaq’ aj ntyoli’ tuky’i jun tumelil te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kyaqil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tuky’i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tk’ujlal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tzan tel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iq’let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pakb’alil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ni’atx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tb’anil b’ix tok junchlet kyaqil b’isb’ilj tzan kye k’oloj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mulon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tuky’i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tlajen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ja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aq’ikni;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3)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Onemj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tzan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tsilet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pakb’alil te kyaqil. Ja ntzani telponx k’on tz’el peylet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kye aj nkye qanin tpakb’alil jun oklenj, 4) Txik sile’t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tuky’i tk’ujlal: A ja ntzani te</w:t>
            </w:r>
            <w:r>
              <w:rPr>
                <w:b/>
                <w:color w:val="538DD3"/>
              </w:rPr>
              <w:t>lpox ke kyaqil oklenj ni’atx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ilt’ij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tzan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kyq’apon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tichq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tuj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kyqanb’il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b’ix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kyaqil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ntk’ulet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tuky’i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tumelil,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b’ix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ntk’ulet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naqe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ntyoli’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kawb’il</w:t>
            </w:r>
            <w:r>
              <w:rPr>
                <w:b/>
                <w:color w:val="538DD3"/>
                <w:spacing w:val="-1"/>
              </w:rPr>
              <w:t xml:space="preserve"> </w:t>
            </w:r>
            <w:r>
              <w:rPr>
                <w:b/>
                <w:color w:val="538DD3"/>
              </w:rPr>
              <w:t>b’ix</w:t>
            </w:r>
            <w:r>
              <w:rPr>
                <w:b/>
                <w:color w:val="538DD3"/>
                <w:spacing w:val="-2"/>
              </w:rPr>
              <w:t xml:space="preserve"> </w:t>
            </w:r>
            <w:r>
              <w:rPr>
                <w:b/>
                <w:color w:val="538DD3"/>
              </w:rPr>
              <w:t>k’on</w:t>
            </w:r>
            <w:r>
              <w:rPr>
                <w:b/>
                <w:color w:val="538DD3"/>
                <w:spacing w:val="-1"/>
              </w:rPr>
              <w:t xml:space="preserve"> </w:t>
            </w:r>
            <w:r>
              <w:rPr>
                <w:b/>
                <w:color w:val="538DD3"/>
              </w:rPr>
              <w:t>nachq’in</w:t>
            </w:r>
            <w:r>
              <w:rPr>
                <w:b/>
                <w:color w:val="538DD3"/>
                <w:spacing w:val="-5"/>
              </w:rPr>
              <w:t xml:space="preserve"> </w:t>
            </w:r>
            <w:r>
              <w:rPr>
                <w:b/>
                <w:color w:val="538DD3"/>
              </w:rPr>
              <w:t>tzan</w:t>
            </w:r>
            <w:r>
              <w:rPr>
                <w:b/>
                <w:color w:val="538DD3"/>
                <w:spacing w:val="-1"/>
              </w:rPr>
              <w:t xml:space="preserve"> </w:t>
            </w:r>
            <w:r>
              <w:rPr>
                <w:b/>
                <w:color w:val="538DD3"/>
              </w:rPr>
              <w:t>txik</w:t>
            </w:r>
            <w:r>
              <w:rPr>
                <w:b/>
                <w:color w:val="538DD3"/>
                <w:spacing w:val="2"/>
              </w:rPr>
              <w:t xml:space="preserve"> </w:t>
            </w:r>
            <w:r>
              <w:rPr>
                <w:b/>
                <w:color w:val="538DD3"/>
              </w:rPr>
              <w:t>q’umb’let.</w:t>
            </w:r>
          </w:p>
        </w:tc>
      </w:tr>
    </w:tbl>
    <w:p w:rsidR="006908D4" w:rsidRDefault="005D032B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228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1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08D4" w:rsidRDefault="006908D4">
      <w:pPr>
        <w:rPr>
          <w:sz w:val="20"/>
        </w:rPr>
      </w:pPr>
    </w:p>
    <w:p w:rsidR="006908D4" w:rsidRDefault="005D032B">
      <w:pPr>
        <w:spacing w:before="201"/>
        <w:ind w:right="730"/>
        <w:jc w:val="right"/>
        <w:rPr>
          <w:sz w:val="28"/>
        </w:rPr>
      </w:pPr>
      <w:r>
        <w:rPr>
          <w:color w:val="FFFFFF"/>
          <w:sz w:val="28"/>
        </w:rPr>
        <w:t>14</w:t>
      </w:r>
    </w:p>
    <w:p w:rsidR="006908D4" w:rsidRDefault="006908D4">
      <w:pPr>
        <w:jc w:val="right"/>
        <w:rPr>
          <w:sz w:val="28"/>
        </w:rPr>
        <w:sectPr w:rsidR="006908D4">
          <w:pgSz w:w="12240" w:h="15840"/>
          <w:pgMar w:top="100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6908D4">
        <w:trPr>
          <w:trHeight w:val="12891"/>
        </w:trPr>
        <w:tc>
          <w:tcPr>
            <w:tcW w:w="5375" w:type="dxa"/>
            <w:shd w:val="clear" w:color="auto" w:fill="C5D9F0"/>
          </w:tcPr>
          <w:p w:rsidR="006908D4" w:rsidRDefault="005D032B">
            <w:pPr>
              <w:pStyle w:val="TableParagraph"/>
              <w:tabs>
                <w:tab w:val="left" w:pos="1149"/>
                <w:tab w:val="left" w:pos="1531"/>
                <w:tab w:val="left" w:pos="2505"/>
                <w:tab w:val="left" w:pos="2963"/>
                <w:tab w:val="left" w:pos="4356"/>
                <w:tab w:val="left" w:pos="5011"/>
              </w:tabs>
              <w:spacing w:line="259" w:lineRule="exact"/>
              <w:ind w:left="9"/>
              <w:jc w:val="center"/>
            </w:pPr>
            <w:r>
              <w:rPr>
                <w:b/>
              </w:rPr>
              <w:lastRenderedPageBreak/>
              <w:t>ARTÍCULO</w:t>
            </w:r>
            <w:r>
              <w:rPr>
                <w:b/>
              </w:rPr>
              <w:tab/>
              <w:t>4.</w:t>
            </w:r>
            <w:r>
              <w:rPr>
                <w:b/>
              </w:rPr>
              <w:tab/>
              <w:t>ÁMBITO</w:t>
            </w:r>
            <w:r>
              <w:rPr>
                <w:b/>
              </w:rPr>
              <w:tab/>
              <w:t>DE</w:t>
            </w:r>
            <w:r>
              <w:rPr>
                <w:b/>
              </w:rPr>
              <w:tab/>
              <w:t>APLICACIÓN.</w:t>
            </w:r>
            <w:r>
              <w:rPr>
                <w:b/>
              </w:rPr>
              <w:tab/>
            </w:r>
            <w:r>
              <w:t>Toda</w:t>
            </w:r>
            <w:r>
              <w:tab/>
              <w:t>la</w:t>
            </w:r>
          </w:p>
          <w:p w:rsidR="006908D4" w:rsidRDefault="005D032B">
            <w:pPr>
              <w:pStyle w:val="TableParagraph"/>
              <w:ind w:left="107" w:right="94"/>
              <w:jc w:val="both"/>
            </w:pPr>
            <w:r>
              <w:t>información relacionada al derecho de acceso libre a 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contenida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registros,</w:t>
            </w:r>
            <w:r>
              <w:rPr>
                <w:spacing w:val="1"/>
              </w:rPr>
              <w:t xml:space="preserve"> </w:t>
            </w:r>
            <w:r>
              <w:t>archivos,</w:t>
            </w:r>
            <w:r>
              <w:rPr>
                <w:spacing w:val="1"/>
              </w:rPr>
              <w:t xml:space="preserve"> </w:t>
            </w:r>
            <w:r>
              <w:t>fichas,</w:t>
            </w:r>
            <w:r>
              <w:rPr>
                <w:spacing w:val="1"/>
              </w:rPr>
              <w:t xml:space="preserve"> </w:t>
            </w:r>
            <w:r>
              <w:t>bancos, o cualquier otra forma de almacenamiento de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pública,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custodia,</w:t>
            </w:r>
            <w:r>
              <w:rPr>
                <w:spacing w:val="1"/>
              </w:rPr>
              <w:t xml:space="preserve"> </w:t>
            </w:r>
            <w:r>
              <w:t>depósito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administración de los sujetos obligados, se regir</w:t>
            </w:r>
            <w:r>
              <w:t>á por lo</w:t>
            </w:r>
            <w:r>
              <w:rPr>
                <w:spacing w:val="1"/>
              </w:rPr>
              <w:t xml:space="preserve"> </w:t>
            </w:r>
            <w:r>
              <w:t>que establece la Constitución Política de la República de</w:t>
            </w:r>
            <w:r>
              <w:rPr>
                <w:spacing w:val="1"/>
              </w:rPr>
              <w:t xml:space="preserve"> </w:t>
            </w:r>
            <w:r>
              <w:t>Guatemala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la presente</w:t>
            </w:r>
            <w:r>
              <w:rPr>
                <w:spacing w:val="-2"/>
              </w:rPr>
              <w:t xml:space="preserve"> </w:t>
            </w:r>
            <w:r>
              <w:t>ley.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6908D4" w:rsidRDefault="005D032B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El ámbito material de aplicación de la Ley, lo constituye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toda aquella información pública en poder de los sujetos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obligados,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indistintamente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medio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físico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contenga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extensión y 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límites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dicho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ámbito,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estarán determinados por la Constitución Política de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República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por la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Ley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Acceso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pública.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ind w:left="107" w:right="93"/>
              <w:jc w:val="both"/>
            </w:pPr>
            <w:r>
              <w:rPr>
                <w:b/>
              </w:rPr>
              <w:t xml:space="preserve">ARTÍCULO 5. SUJETO ACTIVO. </w:t>
            </w:r>
            <w:r>
              <w:t>Es toda persona individual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jurídica,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privada,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tiene</w:t>
            </w:r>
            <w:r>
              <w:rPr>
                <w:spacing w:val="50"/>
              </w:rPr>
              <w:t xml:space="preserve"> </w:t>
            </w:r>
            <w:r>
              <w:t>derecho</w:t>
            </w:r>
            <w:r>
              <w:rPr>
                <w:spacing w:val="50"/>
              </w:rPr>
              <w:t xml:space="preserve"> </w:t>
            </w:r>
            <w:r>
              <w:t>a</w:t>
            </w:r>
            <w:r>
              <w:rPr>
                <w:spacing w:val="-47"/>
              </w:rPr>
              <w:t xml:space="preserve"> </w:t>
            </w:r>
            <w:r>
              <w:t>solicitar, tener acceso y obtener la información pública</w:t>
            </w:r>
            <w:r>
              <w:rPr>
                <w:spacing w:val="1"/>
              </w:rPr>
              <w:t xml:space="preserve"> </w:t>
            </w:r>
            <w:r>
              <w:t>que hubiere solicitado conforme lo establecido en esta</w:t>
            </w:r>
            <w:r>
              <w:rPr>
                <w:spacing w:val="1"/>
              </w:rPr>
              <w:t xml:space="preserve"> </w:t>
            </w:r>
            <w:r>
              <w:t>ley.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spacing w:before="1" w:line="267" w:lineRule="exact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6908D4" w:rsidRDefault="005D032B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En armonía con el contenido del artículo 1 de la Ley, 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consignar como sujeto activo a toda persona, no realiza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ningún tipo de discriminación, ni por razón de edad,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etnia, de raza, de nacionalidad, de condición económica,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 religión, etc., obligando a que el derecho de petición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interpretado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de la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manera</w:t>
            </w:r>
            <w:r>
              <w:rPr>
                <w:i/>
                <w:color w:val="538DD3"/>
              </w:rPr>
              <w:t xml:space="preserve"> más amplia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posible.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spacing w:before="1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construye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como</w:t>
            </w:r>
            <w:r>
              <w:rPr>
                <w:i/>
                <w:color w:val="538DD3"/>
                <w:spacing w:val="49"/>
              </w:rPr>
              <w:t xml:space="preserve"> </w:t>
            </w:r>
            <w:r>
              <w:rPr>
                <w:i/>
                <w:color w:val="538DD3"/>
              </w:rPr>
              <w:t>un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 subjetivo, por lo que el sujeto activo, es cualquier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persona,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importando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nacionalidad,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ciudadanía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edad, y no siendo un derecho político, su ejercicio no 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vincula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al estatus de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ciudadano.</w:t>
            </w: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07" w:right="93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6.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SUJETOS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OBLIGADOS.</w:t>
            </w:r>
            <w:r>
              <w:rPr>
                <w:b/>
                <w:spacing w:val="1"/>
              </w:rPr>
              <w:t xml:space="preserve"> </w:t>
            </w:r>
            <w:r>
              <w:t>Es</w:t>
            </w:r>
            <w:r>
              <w:rPr>
                <w:spacing w:val="1"/>
              </w:rPr>
              <w:t xml:space="preserve"> </w:t>
            </w:r>
            <w:r>
              <w:t>toda</w:t>
            </w:r>
            <w:r>
              <w:rPr>
                <w:spacing w:val="1"/>
              </w:rPr>
              <w:t xml:space="preserve"> </w:t>
            </w:r>
            <w:r>
              <w:t>persona</w:t>
            </w:r>
            <w:r>
              <w:rPr>
                <w:spacing w:val="1"/>
              </w:rPr>
              <w:t xml:space="preserve"> </w:t>
            </w:r>
            <w:r>
              <w:t>individual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jurídica,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privada,</w:t>
            </w:r>
            <w:r>
              <w:rPr>
                <w:spacing w:val="1"/>
              </w:rPr>
              <w:t xml:space="preserve"> </w:t>
            </w:r>
            <w:r>
              <w:t>nacional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internacional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naturaleza,</w:t>
            </w:r>
            <w:r>
              <w:rPr>
                <w:spacing w:val="1"/>
              </w:rPr>
              <w:t xml:space="preserve"> </w:t>
            </w:r>
            <w:r>
              <w:t>institución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entidad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Estado,</w:t>
            </w:r>
            <w:r>
              <w:rPr>
                <w:spacing w:val="1"/>
              </w:rPr>
              <w:t xml:space="preserve"> </w:t>
            </w:r>
            <w:r>
              <w:t>organismo,</w:t>
            </w:r>
            <w:r>
              <w:rPr>
                <w:spacing w:val="1"/>
              </w:rPr>
              <w:t xml:space="preserve"> </w:t>
            </w:r>
            <w:r>
              <w:t>órgano,</w:t>
            </w:r>
            <w:r>
              <w:rPr>
                <w:spacing w:val="1"/>
              </w:rPr>
              <w:t xml:space="preserve"> </w:t>
            </w:r>
            <w:r>
              <w:t>entidad,</w:t>
            </w:r>
            <w:r>
              <w:rPr>
                <w:spacing w:val="1"/>
              </w:rPr>
              <w:t xml:space="preserve"> </w:t>
            </w:r>
            <w:r>
              <w:t>dependencia,</w:t>
            </w:r>
            <w:r>
              <w:rPr>
                <w:spacing w:val="1"/>
              </w:rPr>
              <w:t xml:space="preserve"> </w:t>
            </w:r>
            <w:r>
              <w:t>institución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otro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maneje,</w:t>
            </w:r>
            <w:r>
              <w:rPr>
                <w:spacing w:val="-47"/>
              </w:rPr>
              <w:t xml:space="preserve"> </w:t>
            </w:r>
            <w:r>
              <w:t>administre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ejecute</w:t>
            </w:r>
            <w:r>
              <w:rPr>
                <w:spacing w:val="1"/>
              </w:rPr>
              <w:t xml:space="preserve"> </w:t>
            </w:r>
            <w:r>
              <w:t>recursos</w:t>
            </w:r>
            <w:r>
              <w:rPr>
                <w:spacing w:val="1"/>
              </w:rPr>
              <w:t xml:space="preserve"> </w:t>
            </w:r>
            <w:r>
              <w:t>públicos,</w:t>
            </w:r>
            <w:r>
              <w:rPr>
                <w:spacing w:val="1"/>
              </w:rPr>
              <w:t xml:space="preserve"> </w:t>
            </w:r>
            <w:r>
              <w:t>bienes</w:t>
            </w:r>
            <w:r>
              <w:rPr>
                <w:spacing w:val="50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Estado, o actos de la administración pública en general,</w:t>
            </w:r>
            <w:r>
              <w:rPr>
                <w:spacing w:val="1"/>
              </w:rPr>
              <w:t xml:space="preserve"> </w:t>
            </w:r>
            <w:r>
              <w:t>que está obligado a proporcionar la información pública</w:t>
            </w:r>
            <w:r>
              <w:rPr>
                <w:spacing w:val="1"/>
              </w:rPr>
              <w:t xml:space="preserve"> </w:t>
            </w:r>
            <w:r>
              <w:t>que se le solicite, dentro de los que se incluye el siguiente</w:t>
            </w:r>
            <w:r>
              <w:rPr>
                <w:spacing w:val="-47"/>
              </w:rPr>
              <w:t xml:space="preserve"> </w:t>
            </w:r>
            <w:r>
              <w:t>lis</w:t>
            </w:r>
            <w:r>
              <w:t>tado, que</w:t>
            </w:r>
            <w:r>
              <w:rPr>
                <w:spacing w:val="-2"/>
              </w:rPr>
              <w:t xml:space="preserve"> </w:t>
            </w:r>
            <w:r>
              <w:t>es</w:t>
            </w:r>
            <w:r>
              <w:rPr>
                <w:spacing w:val="-2"/>
              </w:rPr>
              <w:t xml:space="preserve"> </w:t>
            </w:r>
            <w:r>
              <w:t>enunciativo</w:t>
            </w:r>
            <w:r>
              <w:rPr>
                <w:spacing w:val="-1"/>
              </w:rPr>
              <w:t xml:space="preserve"> </w:t>
            </w:r>
            <w:r>
              <w:t>y no</w:t>
            </w:r>
            <w:r>
              <w:rPr>
                <w:spacing w:val="-1"/>
              </w:rPr>
              <w:t xml:space="preserve"> </w:t>
            </w:r>
            <w:r>
              <w:t>limitativo:</w:t>
            </w:r>
          </w:p>
        </w:tc>
        <w:tc>
          <w:tcPr>
            <w:tcW w:w="5377" w:type="dxa"/>
          </w:tcPr>
          <w:p w:rsidR="006908D4" w:rsidRDefault="005D032B">
            <w:pPr>
              <w:pStyle w:val="TableParagraph"/>
              <w:ind w:left="165" w:right="158"/>
              <w:jc w:val="both"/>
              <w:rPr>
                <w:b/>
              </w:rPr>
            </w:pPr>
            <w:r>
              <w:rPr>
                <w:b/>
                <w:color w:val="000009"/>
              </w:rPr>
              <w:t>TXOLB’IL 4. JA’ TZAN TOKEN. Kyaqil pakb'alil aj xutx'u'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tib'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tuky'i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oklenj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atkaj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kyajlal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tuj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k'u'umj,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tuj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k’uwky’exj oqa tuj junjunky k'u'umj o aj k'u'u' tzan kye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 xml:space="preserve">aq'unon oqtel k'ulet titza' ntyoli' te Tb'ay </w:t>
            </w:r>
            <w:r>
              <w:rPr>
                <w:b/>
                <w:color w:val="000009"/>
              </w:rPr>
              <w:t>Kawb'il Twiŧz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Paxil b'ix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ja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kawb'ilni.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2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388" w:right="381"/>
              <w:jc w:val="center"/>
              <w:rPr>
                <w:b/>
              </w:rPr>
            </w:pPr>
            <w:r>
              <w:rPr>
                <w:b/>
                <w:color w:val="538DD3"/>
              </w:rPr>
              <w:t>YOLIMJ:</w:t>
            </w:r>
          </w:p>
          <w:p w:rsidR="006908D4" w:rsidRDefault="005D032B">
            <w:pPr>
              <w:pStyle w:val="TableParagraph"/>
              <w:spacing w:before="1"/>
              <w:ind w:left="107" w:right="99" w:firstLine="50"/>
              <w:jc w:val="both"/>
              <w:rPr>
                <w:b/>
                <w:i/>
              </w:rPr>
            </w:pPr>
            <w:r>
              <w:rPr>
                <w:b/>
                <w:color w:val="538DD3"/>
              </w:rPr>
              <w:t>Aj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ntq'uma'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kawb'il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titza'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tzan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token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aj</w:t>
            </w:r>
            <w:r>
              <w:rPr>
                <w:b/>
                <w:color w:val="538DD3"/>
                <w:spacing w:val="49"/>
              </w:rPr>
              <w:t xml:space="preserve"> </w:t>
            </w:r>
            <w:r>
              <w:rPr>
                <w:b/>
                <w:color w:val="538DD3"/>
              </w:rPr>
              <w:t>k'ulumaj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tuky'i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kyaqil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pakb'alil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twitz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amaq'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tuj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kyq'ab'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kye</w:t>
            </w:r>
            <w:r>
              <w:rPr>
                <w:b/>
                <w:color w:val="538DD3"/>
                <w:spacing w:val="-47"/>
              </w:rPr>
              <w:t xml:space="preserve"> </w:t>
            </w:r>
            <w:r>
              <w:rPr>
                <w:b/>
                <w:color w:val="538DD3"/>
              </w:rPr>
              <w:t>aq'unon, k'onti'l te ik'omj te nijunwt ni tzan tqet ewa', a</w:t>
            </w:r>
            <w:r>
              <w:rPr>
                <w:b/>
                <w:color w:val="538DD3"/>
                <w:spacing w:val="-47"/>
              </w:rPr>
              <w:t xml:space="preserve"> </w:t>
            </w:r>
            <w:r>
              <w:rPr>
                <w:b/>
                <w:color w:val="538DD3"/>
              </w:rPr>
              <w:t>te Tb'ay Kawb'il Twitz Paxil b'</w:t>
            </w:r>
            <w:r>
              <w:rPr>
                <w:b/>
                <w:color w:val="538DD3"/>
              </w:rPr>
              <w:t xml:space="preserve">ix tzan te </w:t>
            </w:r>
            <w:r>
              <w:rPr>
                <w:b/>
                <w:i/>
                <w:color w:val="538DD3"/>
              </w:rPr>
              <w:t>Kawb'il Oklenj</w:t>
            </w:r>
            <w:r>
              <w:rPr>
                <w:b/>
                <w:i/>
                <w:color w:val="538DD3"/>
                <w:spacing w:val="1"/>
              </w:rPr>
              <w:t xml:space="preserve"> </w:t>
            </w:r>
            <w:r>
              <w:rPr>
                <w:b/>
                <w:i/>
                <w:color w:val="538DD3"/>
              </w:rPr>
              <w:t>Twitz</w:t>
            </w:r>
            <w:r>
              <w:rPr>
                <w:b/>
                <w:i/>
                <w:color w:val="538DD3"/>
                <w:spacing w:val="-1"/>
              </w:rPr>
              <w:t xml:space="preserve"> </w:t>
            </w:r>
            <w:r>
              <w:rPr>
                <w:b/>
                <w:i/>
                <w:color w:val="538DD3"/>
              </w:rPr>
              <w:t>Amaq'</w:t>
            </w:r>
            <w:r>
              <w:rPr>
                <w:b/>
                <w:i/>
                <w:color w:val="538DD3"/>
                <w:spacing w:val="-2"/>
              </w:rPr>
              <w:t xml:space="preserve"> </w:t>
            </w:r>
            <w:r>
              <w:rPr>
                <w:b/>
                <w:i/>
                <w:color w:val="538DD3"/>
              </w:rPr>
              <w:t>o</w:t>
            </w:r>
            <w:r>
              <w:rPr>
                <w:b/>
                <w:i/>
                <w:color w:val="538DD3"/>
                <w:spacing w:val="-1"/>
              </w:rPr>
              <w:t xml:space="preserve"> </w:t>
            </w:r>
            <w:r>
              <w:rPr>
                <w:b/>
                <w:i/>
                <w:color w:val="538DD3"/>
              </w:rPr>
              <w:t>kye</w:t>
            </w:r>
            <w:r>
              <w:rPr>
                <w:b/>
                <w:i/>
                <w:color w:val="538DD3"/>
                <w:spacing w:val="1"/>
              </w:rPr>
              <w:t xml:space="preserve"> </w:t>
            </w:r>
            <w:r>
              <w:rPr>
                <w:b/>
                <w:i/>
                <w:color w:val="538DD3"/>
              </w:rPr>
              <w:t>swayon</w:t>
            </w:r>
            <w:r>
              <w:rPr>
                <w:b/>
                <w:i/>
                <w:color w:val="538DD3"/>
                <w:spacing w:val="-2"/>
              </w:rPr>
              <w:t xml:space="preserve"> </w:t>
            </w:r>
            <w:r>
              <w:rPr>
                <w:b/>
                <w:i/>
                <w:color w:val="538DD3"/>
              </w:rPr>
              <w:t>tumelil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12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65" w:right="154"/>
              <w:jc w:val="both"/>
              <w:rPr>
                <w:b/>
              </w:rPr>
            </w:pPr>
            <w:r>
              <w:rPr>
                <w:b/>
                <w:color w:val="000009"/>
              </w:rPr>
              <w:t>TXOLB'IL 5. SAK'. Kyaqil xjal aj at toklen tzan tqanin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kyaqil pakb'alil twitz amaq' qa ntqani' ikxtitza' nyolin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tuj te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kawb'il.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spacing w:line="267" w:lineRule="exact"/>
              <w:ind w:left="388" w:right="381"/>
              <w:jc w:val="center"/>
              <w:rPr>
                <w:b/>
              </w:rPr>
            </w:pPr>
            <w:r>
              <w:rPr>
                <w:b/>
                <w:color w:val="538DD3"/>
              </w:rPr>
              <w:t>YOLIMJ:</w:t>
            </w:r>
          </w:p>
          <w:p w:rsidR="006908D4" w:rsidRDefault="005D032B">
            <w:pPr>
              <w:pStyle w:val="TableParagraph"/>
              <w:ind w:left="107" w:right="100"/>
              <w:jc w:val="both"/>
              <w:rPr>
                <w:b/>
              </w:rPr>
            </w:pPr>
            <w:r>
              <w:rPr>
                <w:b/>
                <w:color w:val="538DD3"/>
              </w:rPr>
              <w:t>Ikxtitza' ntyoli' te txolb'il 1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te kawb'il,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oj</w:t>
            </w:r>
            <w:r>
              <w:rPr>
                <w:b/>
                <w:color w:val="538DD3"/>
                <w:spacing w:val="49"/>
              </w:rPr>
              <w:t xml:space="preserve"> </w:t>
            </w:r>
            <w:r>
              <w:rPr>
                <w:b/>
                <w:color w:val="538DD3"/>
              </w:rPr>
              <w:t>txik tq'</w:t>
            </w:r>
            <w:r>
              <w:rPr>
                <w:b/>
                <w:color w:val="538DD3"/>
              </w:rPr>
              <w:t>uma'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sak' te kyaqil xjal, k'onti'l ntk'ulu' nijunwt ik'omj ixtitza':</w:t>
            </w:r>
            <w:r>
              <w:rPr>
                <w:b/>
                <w:color w:val="538DD3"/>
                <w:spacing w:val="-47"/>
              </w:rPr>
              <w:t xml:space="preserve"> </w:t>
            </w:r>
            <w:r>
              <w:rPr>
                <w:b/>
                <w:color w:val="538DD3"/>
              </w:rPr>
              <w:t>jateb’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taq'b'i,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tijajil,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tnajb'il,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b'an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sten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oqa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ni'atx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ji,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txnaq'tzb'il.</w:t>
            </w:r>
            <w:r>
              <w:rPr>
                <w:b/>
                <w:color w:val="538DD3"/>
                <w:spacing w:val="-2"/>
              </w:rPr>
              <w:t xml:space="preserve"> </w:t>
            </w:r>
            <w:r>
              <w:rPr>
                <w:b/>
                <w:color w:val="538DD3"/>
              </w:rPr>
              <w:t>Ntximb'let</w:t>
            </w:r>
            <w:r>
              <w:rPr>
                <w:b/>
                <w:color w:val="538DD3"/>
                <w:spacing w:val="-1"/>
              </w:rPr>
              <w:t xml:space="preserve"> </w:t>
            </w: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-3"/>
              </w:rPr>
              <w:t xml:space="preserve"> </w:t>
            </w:r>
            <w:r>
              <w:rPr>
                <w:b/>
                <w:color w:val="538DD3"/>
              </w:rPr>
              <w:t>oklenj tuky'i</w:t>
            </w:r>
            <w:r>
              <w:rPr>
                <w:b/>
                <w:color w:val="538DD3"/>
                <w:spacing w:val="-2"/>
              </w:rPr>
              <w:t xml:space="preserve"> </w:t>
            </w:r>
            <w:r>
              <w:rPr>
                <w:b/>
                <w:color w:val="538DD3"/>
              </w:rPr>
              <w:t>tumelil.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ind w:left="107" w:right="100"/>
              <w:jc w:val="both"/>
              <w:rPr>
                <w:b/>
              </w:rPr>
            </w:pPr>
            <w:r>
              <w:rPr>
                <w:b/>
                <w:color w:val="538DD3"/>
              </w:rPr>
              <w:t>Oklenj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ti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pak'b'alil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ntk'ulu'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jun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luch'umj,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aja'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sak'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aq'unon,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ab'lx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xjal,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k'on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tz'ok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silet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tajlal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ja'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tzajnaq,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jateb’ taq'b'i, ni'atx jun jiq'b'il, taq'un k'onti'l njunb'e'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xhchijelb'il</w:t>
            </w:r>
            <w:r>
              <w:rPr>
                <w:b/>
                <w:color w:val="538DD3"/>
                <w:spacing w:val="-1"/>
              </w:rPr>
              <w:t xml:space="preserve"> </w:t>
            </w:r>
            <w:r>
              <w:rPr>
                <w:b/>
                <w:color w:val="538DD3"/>
              </w:rPr>
              <w:t>najayon.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spacing w:before="1"/>
              <w:ind w:left="165" w:right="157"/>
              <w:jc w:val="both"/>
              <w:rPr>
                <w:b/>
              </w:rPr>
            </w:pPr>
            <w:r>
              <w:rPr>
                <w:b/>
                <w:color w:val="000009"/>
              </w:rPr>
              <w:t>TXOLB'IL 6. LAJOME'. A'e' aj kyaqil xjal tuky'i kymulb'il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twitz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amaq'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o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qa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kyetxk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junjun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ntyik'u'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tb'in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jun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k'oloj te amaq</w:t>
            </w:r>
            <w:r>
              <w:rPr>
                <w:b/>
                <w:color w:val="000009"/>
              </w:rPr>
              <w:t>' o qa junjunky aj nqet kyaq'una' kyaqil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q'inomal te amaq' o qa tichq aq'unj aj ilti'j tzan tsilet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tajlal aj ntzaj qani' aj atok tkuentul tuj ja tz'ib'enj, aj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pakb'ajil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ni'atx tzan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tqet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ewlet.</w:t>
            </w:r>
          </w:p>
          <w:p w:rsidR="006908D4" w:rsidRDefault="006908D4">
            <w:pPr>
              <w:pStyle w:val="TableParagraph"/>
              <w:spacing w:before="12"/>
              <w:rPr>
                <w:sz w:val="21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51"/>
              </w:numPr>
              <w:tabs>
                <w:tab w:val="left" w:pos="390"/>
              </w:tabs>
              <w:ind w:right="159" w:firstLine="0"/>
              <w:rPr>
                <w:b/>
              </w:rPr>
            </w:pPr>
            <w:r>
              <w:rPr>
                <w:b/>
                <w:color w:val="000009"/>
              </w:rPr>
              <w:t>B'uch'uj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Aq'unon,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kyaqil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nkye aq'unan tzi,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k'oloj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-46"/>
              </w:rPr>
              <w:t xml:space="preserve"> </w:t>
            </w:r>
            <w:r>
              <w:rPr>
                <w:b/>
                <w:color w:val="000009"/>
              </w:rPr>
              <w:t>chimo'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kyib',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xtxalajil, b'ix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ajb'isulx.</w:t>
            </w:r>
          </w:p>
          <w:p w:rsidR="006908D4" w:rsidRDefault="005D032B">
            <w:pPr>
              <w:pStyle w:val="TableParagraph"/>
              <w:numPr>
                <w:ilvl w:val="0"/>
                <w:numId w:val="51"/>
              </w:numPr>
              <w:tabs>
                <w:tab w:val="left" w:pos="412"/>
              </w:tabs>
              <w:spacing w:line="270" w:lineRule="atLeast"/>
              <w:ind w:right="158" w:firstLine="0"/>
              <w:rPr>
                <w:b/>
              </w:rPr>
            </w:pPr>
            <w:r>
              <w:rPr>
                <w:b/>
                <w:color w:val="000009"/>
              </w:rPr>
              <w:t>B'uch'uj</w:t>
            </w:r>
            <w:r>
              <w:rPr>
                <w:b/>
                <w:color w:val="000009"/>
                <w:spacing w:val="25"/>
              </w:rPr>
              <w:t xml:space="preserve"> </w:t>
            </w:r>
            <w:r>
              <w:rPr>
                <w:b/>
                <w:color w:val="000009"/>
              </w:rPr>
              <w:t>ajk'ulul</w:t>
            </w:r>
            <w:r>
              <w:rPr>
                <w:b/>
                <w:color w:val="000009"/>
                <w:spacing w:val="22"/>
              </w:rPr>
              <w:t xml:space="preserve"> </w:t>
            </w:r>
            <w:r>
              <w:rPr>
                <w:b/>
                <w:color w:val="000009"/>
              </w:rPr>
              <w:t>kawb'il</w:t>
            </w:r>
            <w:r>
              <w:rPr>
                <w:b/>
                <w:color w:val="000009"/>
                <w:spacing w:val="22"/>
              </w:rPr>
              <w:t xml:space="preserve"> </w:t>
            </w:r>
            <w:r>
              <w:rPr>
                <w:b/>
                <w:color w:val="000009"/>
              </w:rPr>
              <w:t>b'ix</w:t>
            </w:r>
            <w:r>
              <w:rPr>
                <w:b/>
                <w:color w:val="000009"/>
                <w:spacing w:val="23"/>
              </w:rPr>
              <w:t xml:space="preserve"> </w:t>
            </w:r>
            <w:r>
              <w:rPr>
                <w:b/>
                <w:color w:val="000009"/>
              </w:rPr>
              <w:t>kyaqil</w:t>
            </w:r>
            <w:r>
              <w:rPr>
                <w:b/>
                <w:color w:val="000009"/>
                <w:spacing w:val="24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25"/>
              </w:rPr>
              <w:t xml:space="preserve"> </w:t>
            </w:r>
            <w:r>
              <w:rPr>
                <w:b/>
                <w:color w:val="000009"/>
              </w:rPr>
              <w:t>nkye</w:t>
            </w:r>
            <w:r>
              <w:rPr>
                <w:b/>
                <w:color w:val="000009"/>
                <w:spacing w:val="23"/>
              </w:rPr>
              <w:t xml:space="preserve"> </w:t>
            </w:r>
            <w:r>
              <w:rPr>
                <w:b/>
                <w:color w:val="000009"/>
              </w:rPr>
              <w:t>aq'unan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tzi.</w:t>
            </w:r>
          </w:p>
        </w:tc>
      </w:tr>
    </w:tbl>
    <w:p w:rsidR="006908D4" w:rsidRDefault="005D032B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233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1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08D4" w:rsidRDefault="006908D4">
      <w:pPr>
        <w:rPr>
          <w:sz w:val="20"/>
        </w:rPr>
      </w:pPr>
    </w:p>
    <w:p w:rsidR="006908D4" w:rsidRDefault="005D032B">
      <w:pPr>
        <w:spacing w:before="201"/>
        <w:ind w:right="730"/>
        <w:jc w:val="right"/>
        <w:rPr>
          <w:sz w:val="28"/>
        </w:rPr>
      </w:pPr>
      <w:r>
        <w:rPr>
          <w:color w:val="FFFFFF"/>
          <w:sz w:val="28"/>
        </w:rPr>
        <w:t>15</w:t>
      </w:r>
    </w:p>
    <w:p w:rsidR="006908D4" w:rsidRDefault="006908D4">
      <w:pPr>
        <w:jc w:val="right"/>
        <w:rPr>
          <w:sz w:val="28"/>
        </w:rPr>
        <w:sectPr w:rsidR="006908D4">
          <w:pgSz w:w="12240" w:h="15840"/>
          <w:pgMar w:top="100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6908D4">
        <w:trPr>
          <w:trHeight w:val="12891"/>
        </w:trPr>
        <w:tc>
          <w:tcPr>
            <w:tcW w:w="5375" w:type="dxa"/>
            <w:shd w:val="clear" w:color="auto" w:fill="C5D9F0"/>
          </w:tcPr>
          <w:p w:rsidR="006908D4" w:rsidRDefault="005D032B">
            <w:pPr>
              <w:pStyle w:val="TableParagraph"/>
              <w:tabs>
                <w:tab w:val="left" w:pos="1516"/>
                <w:tab w:val="left" w:pos="2654"/>
                <w:tab w:val="left" w:pos="3418"/>
                <w:tab w:val="left" w:pos="3972"/>
              </w:tabs>
              <w:ind w:left="107" w:right="95"/>
            </w:pPr>
            <w:r>
              <w:lastRenderedPageBreak/>
              <w:t>1.Organismo</w:t>
            </w:r>
            <w:r>
              <w:tab/>
              <w:t>Ejecutivo,</w:t>
            </w:r>
            <w:r>
              <w:tab/>
              <w:t>todas</w:t>
            </w:r>
            <w:r>
              <w:tab/>
              <w:t>sus</w:t>
            </w:r>
            <w:r>
              <w:tab/>
            </w:r>
            <w:r>
              <w:rPr>
                <w:spacing w:val="-1"/>
              </w:rPr>
              <w:t>dependencias,</w:t>
            </w:r>
            <w:r>
              <w:rPr>
                <w:spacing w:val="-47"/>
              </w:rPr>
              <w:t xml:space="preserve"> </w:t>
            </w:r>
            <w:r>
              <w:t>entidades centralizadas, descentralizadas y autónomas;</w:t>
            </w:r>
            <w:r>
              <w:rPr>
                <w:spacing w:val="1"/>
              </w:rPr>
              <w:t xml:space="preserve"> </w:t>
            </w:r>
            <w:r>
              <w:t>2.Organismo</w:t>
            </w:r>
            <w:r>
              <w:rPr>
                <w:spacing w:val="19"/>
              </w:rPr>
              <w:t xml:space="preserve"> </w:t>
            </w:r>
            <w:r>
              <w:t>Legislativo</w:t>
            </w:r>
            <w:r>
              <w:rPr>
                <w:spacing w:val="19"/>
              </w:rPr>
              <w:t xml:space="preserve"> </w:t>
            </w:r>
            <w:r>
              <w:t>y</w:t>
            </w:r>
            <w:r>
              <w:rPr>
                <w:spacing w:val="17"/>
              </w:rPr>
              <w:t xml:space="preserve"> </w:t>
            </w:r>
            <w:r>
              <w:t>todas</w:t>
            </w:r>
            <w:r>
              <w:rPr>
                <w:spacing w:val="17"/>
              </w:rPr>
              <w:t xml:space="preserve"> </w:t>
            </w:r>
            <w:r>
              <w:t>las</w:t>
            </w:r>
            <w:r>
              <w:rPr>
                <w:spacing w:val="18"/>
              </w:rPr>
              <w:t xml:space="preserve"> </w:t>
            </w:r>
            <w:r>
              <w:t>dependencias</w:t>
            </w:r>
            <w:r>
              <w:rPr>
                <w:spacing w:val="17"/>
              </w:rPr>
              <w:t xml:space="preserve"> </w:t>
            </w:r>
            <w:r>
              <w:t>que</w:t>
            </w:r>
            <w:r>
              <w:rPr>
                <w:spacing w:val="18"/>
              </w:rPr>
              <w:t xml:space="preserve"> </w:t>
            </w:r>
            <w:r>
              <w:t>lo</w:t>
            </w:r>
            <w:r>
              <w:rPr>
                <w:spacing w:val="-47"/>
              </w:rPr>
              <w:t xml:space="preserve"> </w:t>
            </w:r>
            <w:r>
              <w:t>integran;</w:t>
            </w:r>
          </w:p>
          <w:p w:rsidR="006908D4" w:rsidRDefault="005D032B">
            <w:pPr>
              <w:pStyle w:val="TableParagraph"/>
              <w:numPr>
                <w:ilvl w:val="0"/>
                <w:numId w:val="50"/>
              </w:numPr>
              <w:tabs>
                <w:tab w:val="left" w:pos="375"/>
              </w:tabs>
              <w:spacing w:line="237" w:lineRule="auto"/>
              <w:ind w:right="98" w:firstLine="0"/>
            </w:pPr>
            <w:r>
              <w:t>Organismo</w:t>
            </w:r>
            <w:r>
              <w:rPr>
                <w:spacing w:val="47"/>
              </w:rPr>
              <w:t xml:space="preserve"> </w:t>
            </w:r>
            <w:r>
              <w:t>Judicial</w:t>
            </w:r>
            <w:r>
              <w:rPr>
                <w:spacing w:val="42"/>
              </w:rPr>
              <w:t xml:space="preserve"> </w:t>
            </w:r>
            <w:r>
              <w:t>y</w:t>
            </w:r>
            <w:r>
              <w:rPr>
                <w:spacing w:val="47"/>
              </w:rPr>
              <w:t xml:space="preserve"> </w:t>
            </w:r>
            <w:r>
              <w:t>todas</w:t>
            </w:r>
            <w:r>
              <w:rPr>
                <w:spacing w:val="45"/>
              </w:rPr>
              <w:t xml:space="preserve"> </w:t>
            </w:r>
            <w:r>
              <w:t>las</w:t>
            </w:r>
            <w:r>
              <w:rPr>
                <w:spacing w:val="44"/>
              </w:rPr>
              <w:t xml:space="preserve"> </w:t>
            </w:r>
            <w:r>
              <w:t>dependencias</w:t>
            </w:r>
            <w:r>
              <w:rPr>
                <w:spacing w:val="45"/>
              </w:rPr>
              <w:t xml:space="preserve"> </w:t>
            </w:r>
            <w:r>
              <w:t>que</w:t>
            </w:r>
            <w:r>
              <w:rPr>
                <w:spacing w:val="46"/>
              </w:rPr>
              <w:t xml:space="preserve"> </w:t>
            </w:r>
            <w:r>
              <w:t>lo</w:t>
            </w:r>
            <w:r>
              <w:rPr>
                <w:spacing w:val="-46"/>
              </w:rPr>
              <w:t xml:space="preserve"> </w:t>
            </w:r>
            <w:r>
              <w:t>integran;</w:t>
            </w:r>
          </w:p>
          <w:p w:rsidR="006908D4" w:rsidRDefault="005D032B">
            <w:pPr>
              <w:pStyle w:val="TableParagraph"/>
              <w:numPr>
                <w:ilvl w:val="0"/>
                <w:numId w:val="50"/>
              </w:numPr>
              <w:tabs>
                <w:tab w:val="left" w:pos="278"/>
              </w:tabs>
              <w:ind w:right="95" w:firstLine="0"/>
            </w:pPr>
            <w:r>
              <w:t>Todas</w:t>
            </w:r>
            <w:r>
              <w:rPr>
                <w:spacing w:val="4"/>
              </w:rPr>
              <w:t xml:space="preserve"> </w:t>
            </w:r>
            <w:r>
              <w:t>las</w:t>
            </w:r>
            <w:r>
              <w:rPr>
                <w:spacing w:val="3"/>
              </w:rPr>
              <w:t xml:space="preserve"> </w:t>
            </w:r>
            <w:r>
              <w:t>entidades</w:t>
            </w:r>
            <w:r>
              <w:rPr>
                <w:spacing w:val="3"/>
              </w:rPr>
              <w:t xml:space="preserve"> </w:t>
            </w:r>
            <w:r>
              <w:t>centralizadas,</w:t>
            </w:r>
            <w:r>
              <w:rPr>
                <w:spacing w:val="6"/>
              </w:rPr>
              <w:t xml:space="preserve"> </w:t>
            </w:r>
            <w:r>
              <w:t>descentralizadas</w:t>
            </w:r>
            <w:r>
              <w:rPr>
                <w:spacing w:val="5"/>
              </w:rPr>
              <w:t xml:space="preserve"> </w:t>
            </w:r>
            <w:r>
              <w:t>y</w:t>
            </w:r>
            <w:r>
              <w:rPr>
                <w:spacing w:val="-47"/>
              </w:rPr>
              <w:t xml:space="preserve"> </w:t>
            </w:r>
            <w:r>
              <w:t>autónomas;</w:t>
            </w:r>
          </w:p>
          <w:p w:rsidR="006908D4" w:rsidRDefault="005D032B">
            <w:pPr>
              <w:pStyle w:val="TableParagraph"/>
              <w:numPr>
                <w:ilvl w:val="0"/>
                <w:numId w:val="50"/>
              </w:numPr>
              <w:tabs>
                <w:tab w:val="left" w:pos="327"/>
              </w:tabs>
              <w:ind w:left="326" w:hanging="220"/>
            </w:pPr>
            <w:r>
              <w:t>Corte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Constitucionalidad;</w:t>
            </w:r>
          </w:p>
          <w:p w:rsidR="006908D4" w:rsidRDefault="005D032B">
            <w:pPr>
              <w:pStyle w:val="TableParagraph"/>
              <w:numPr>
                <w:ilvl w:val="0"/>
                <w:numId w:val="50"/>
              </w:numPr>
              <w:tabs>
                <w:tab w:val="left" w:pos="327"/>
              </w:tabs>
              <w:ind w:left="326" w:hanging="220"/>
            </w:pPr>
            <w:r>
              <w:t>Tribunal</w:t>
            </w:r>
            <w:r>
              <w:rPr>
                <w:spacing w:val="-4"/>
              </w:rPr>
              <w:t xml:space="preserve"> </w:t>
            </w:r>
            <w:r>
              <w:t>Supremo</w:t>
            </w:r>
            <w:r>
              <w:rPr>
                <w:spacing w:val="-5"/>
              </w:rPr>
              <w:t xml:space="preserve"> </w:t>
            </w:r>
            <w:r>
              <w:t>Electoral;</w:t>
            </w:r>
          </w:p>
          <w:p w:rsidR="006908D4" w:rsidRDefault="005D032B">
            <w:pPr>
              <w:pStyle w:val="TableParagraph"/>
              <w:numPr>
                <w:ilvl w:val="0"/>
                <w:numId w:val="50"/>
              </w:numPr>
              <w:tabs>
                <w:tab w:val="left" w:pos="327"/>
              </w:tabs>
              <w:ind w:left="326" w:hanging="220"/>
            </w:pPr>
            <w:r>
              <w:t>Contraloría</w:t>
            </w:r>
            <w:r>
              <w:rPr>
                <w:spacing w:val="-3"/>
              </w:rPr>
              <w:t xml:space="preserve"> </w:t>
            </w:r>
            <w:r>
              <w:t>General</w:t>
            </w:r>
            <w:r>
              <w:rPr>
                <w:spacing w:val="-1"/>
              </w:rPr>
              <w:t xml:space="preserve"> </w:t>
            </w:r>
            <w:r>
              <w:t>de Cuentas;</w:t>
            </w:r>
          </w:p>
          <w:p w:rsidR="006908D4" w:rsidRDefault="005D032B">
            <w:pPr>
              <w:pStyle w:val="TableParagraph"/>
              <w:numPr>
                <w:ilvl w:val="0"/>
                <w:numId w:val="50"/>
              </w:numPr>
              <w:tabs>
                <w:tab w:val="left" w:pos="327"/>
              </w:tabs>
              <w:ind w:left="326" w:hanging="220"/>
            </w:pPr>
            <w:r>
              <w:t>Ministerio</w:t>
            </w:r>
            <w:r>
              <w:rPr>
                <w:spacing w:val="-2"/>
              </w:rPr>
              <w:t xml:space="preserve"> </w:t>
            </w:r>
            <w:r>
              <w:t>Público;</w:t>
            </w:r>
          </w:p>
          <w:p w:rsidR="006908D4" w:rsidRDefault="005D032B">
            <w:pPr>
              <w:pStyle w:val="TableParagraph"/>
              <w:numPr>
                <w:ilvl w:val="0"/>
                <w:numId w:val="50"/>
              </w:numPr>
              <w:tabs>
                <w:tab w:val="left" w:pos="327"/>
              </w:tabs>
              <w:ind w:left="326" w:hanging="220"/>
            </w:pPr>
            <w:r>
              <w:t>Procuraduría</w:t>
            </w:r>
            <w:r>
              <w:rPr>
                <w:spacing w:val="-2"/>
              </w:rPr>
              <w:t xml:space="preserve"> </w:t>
            </w:r>
            <w:r>
              <w:t>General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Nación;</w:t>
            </w:r>
          </w:p>
          <w:p w:rsidR="006908D4" w:rsidRDefault="005D032B">
            <w:pPr>
              <w:pStyle w:val="TableParagraph"/>
              <w:numPr>
                <w:ilvl w:val="0"/>
                <w:numId w:val="50"/>
              </w:numPr>
              <w:tabs>
                <w:tab w:val="left" w:pos="437"/>
              </w:tabs>
              <w:spacing w:line="267" w:lineRule="exact"/>
              <w:ind w:left="436" w:hanging="330"/>
            </w:pPr>
            <w:r>
              <w:t>Procurador</w:t>
            </w:r>
            <w:r>
              <w:rPr>
                <w:spacing w:val="-3"/>
              </w:rPr>
              <w:t xml:space="preserve"> </w:t>
            </w:r>
            <w:r>
              <w:t>de los</w:t>
            </w:r>
            <w:r>
              <w:rPr>
                <w:spacing w:val="-3"/>
              </w:rPr>
              <w:t xml:space="preserve"> </w:t>
            </w:r>
            <w:r>
              <w:t>Derechos</w:t>
            </w:r>
            <w:r>
              <w:rPr>
                <w:spacing w:val="-1"/>
              </w:rPr>
              <w:t xml:space="preserve"> </w:t>
            </w:r>
            <w:r>
              <w:t>Humanos;</w:t>
            </w:r>
          </w:p>
          <w:p w:rsidR="006908D4" w:rsidRDefault="005D032B">
            <w:pPr>
              <w:pStyle w:val="TableParagraph"/>
              <w:numPr>
                <w:ilvl w:val="0"/>
                <w:numId w:val="50"/>
              </w:numPr>
              <w:tabs>
                <w:tab w:val="left" w:pos="439"/>
              </w:tabs>
              <w:spacing w:line="267" w:lineRule="exact"/>
              <w:ind w:left="439" w:hanging="332"/>
            </w:pPr>
            <w:r>
              <w:t>Instituto</w:t>
            </w:r>
            <w:r>
              <w:rPr>
                <w:spacing w:val="-3"/>
              </w:rPr>
              <w:t xml:space="preserve"> </w:t>
            </w:r>
            <w:r>
              <w:t>de la</w:t>
            </w:r>
            <w:r>
              <w:rPr>
                <w:spacing w:val="-3"/>
              </w:rPr>
              <w:t xml:space="preserve"> </w:t>
            </w:r>
            <w:r>
              <w:t>Defensa</w:t>
            </w:r>
            <w:r>
              <w:rPr>
                <w:spacing w:val="-3"/>
              </w:rPr>
              <w:t xml:space="preserve"> </w:t>
            </w:r>
            <w:r>
              <w:t>Pública</w:t>
            </w:r>
            <w:r>
              <w:rPr>
                <w:spacing w:val="-2"/>
              </w:rPr>
              <w:t xml:space="preserve"> </w:t>
            </w:r>
            <w:r>
              <w:t>Penal;</w:t>
            </w:r>
          </w:p>
          <w:p w:rsidR="006908D4" w:rsidRDefault="005D032B">
            <w:pPr>
              <w:pStyle w:val="TableParagraph"/>
              <w:numPr>
                <w:ilvl w:val="0"/>
                <w:numId w:val="50"/>
              </w:numPr>
              <w:tabs>
                <w:tab w:val="left" w:pos="616"/>
                <w:tab w:val="left" w:pos="617"/>
                <w:tab w:val="left" w:pos="1603"/>
                <w:tab w:val="left" w:pos="2606"/>
                <w:tab w:val="left" w:pos="3060"/>
                <w:tab w:val="left" w:pos="4015"/>
                <w:tab w:val="left" w:pos="5040"/>
              </w:tabs>
              <w:ind w:right="97" w:firstLine="0"/>
            </w:pPr>
            <w:r>
              <w:t>Instituto</w:t>
            </w:r>
            <w:r>
              <w:tab/>
              <w:t>Nacional</w:t>
            </w:r>
            <w:r>
              <w:tab/>
              <w:t>de</w:t>
            </w:r>
            <w:r>
              <w:tab/>
              <w:t>Ciencias</w:t>
            </w:r>
            <w:r>
              <w:tab/>
              <w:t>Forenses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47"/>
              </w:rPr>
              <w:t xml:space="preserve"> </w:t>
            </w:r>
            <w:r>
              <w:t>Guatemala;</w:t>
            </w:r>
          </w:p>
          <w:p w:rsidR="006908D4" w:rsidRDefault="005D032B">
            <w:pPr>
              <w:pStyle w:val="TableParagraph"/>
              <w:numPr>
                <w:ilvl w:val="0"/>
                <w:numId w:val="50"/>
              </w:numPr>
              <w:tabs>
                <w:tab w:val="left" w:pos="439"/>
              </w:tabs>
              <w:ind w:left="439" w:hanging="332"/>
            </w:pPr>
            <w:r>
              <w:t>Registro</w:t>
            </w:r>
            <w:r>
              <w:rPr>
                <w:spacing w:val="-2"/>
              </w:rPr>
              <w:t xml:space="preserve"> </w:t>
            </w:r>
            <w:r>
              <w:t>Nacional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las</w:t>
            </w:r>
            <w:r>
              <w:rPr>
                <w:spacing w:val="-3"/>
              </w:rPr>
              <w:t xml:space="preserve"> </w:t>
            </w:r>
            <w:r>
              <w:t>Personas;</w:t>
            </w:r>
          </w:p>
          <w:p w:rsidR="006908D4" w:rsidRDefault="005D032B">
            <w:pPr>
              <w:pStyle w:val="TableParagraph"/>
              <w:numPr>
                <w:ilvl w:val="0"/>
                <w:numId w:val="50"/>
              </w:numPr>
              <w:tabs>
                <w:tab w:val="left" w:pos="439"/>
              </w:tabs>
              <w:ind w:left="439" w:hanging="332"/>
            </w:pPr>
            <w:r>
              <w:t>Instituto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Fomento</w:t>
            </w:r>
            <w:r>
              <w:rPr>
                <w:spacing w:val="-3"/>
              </w:rPr>
              <w:t xml:space="preserve"> </w:t>
            </w:r>
            <w:r>
              <w:t>Municipal;</w:t>
            </w:r>
          </w:p>
          <w:p w:rsidR="006908D4" w:rsidRDefault="005D032B">
            <w:pPr>
              <w:pStyle w:val="TableParagraph"/>
              <w:numPr>
                <w:ilvl w:val="0"/>
                <w:numId w:val="50"/>
              </w:numPr>
              <w:tabs>
                <w:tab w:val="left" w:pos="439"/>
              </w:tabs>
              <w:ind w:left="439" w:hanging="332"/>
            </w:pPr>
            <w:r>
              <w:t>Instituto</w:t>
            </w:r>
            <w:r>
              <w:rPr>
                <w:spacing w:val="-4"/>
              </w:rPr>
              <w:t xml:space="preserve"> </w:t>
            </w:r>
            <w:r>
              <w:t>Guatemalteco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Seguridad</w:t>
            </w:r>
            <w:r>
              <w:rPr>
                <w:spacing w:val="-3"/>
              </w:rPr>
              <w:t xml:space="preserve"> </w:t>
            </w:r>
            <w:r>
              <w:t>Social;</w:t>
            </w:r>
          </w:p>
          <w:p w:rsidR="006908D4" w:rsidRDefault="005D032B">
            <w:pPr>
              <w:pStyle w:val="TableParagraph"/>
              <w:numPr>
                <w:ilvl w:val="0"/>
                <w:numId w:val="50"/>
              </w:numPr>
              <w:tabs>
                <w:tab w:val="left" w:pos="439"/>
              </w:tabs>
              <w:ind w:left="439" w:hanging="332"/>
            </w:pPr>
            <w:r>
              <w:t>Instituto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Previsión</w:t>
            </w:r>
            <w:r>
              <w:rPr>
                <w:spacing w:val="-4"/>
              </w:rPr>
              <w:t xml:space="preserve"> </w:t>
            </w:r>
            <w:r>
              <w:t>Militar;</w:t>
            </w:r>
          </w:p>
          <w:p w:rsidR="006908D4" w:rsidRDefault="005D032B">
            <w:pPr>
              <w:pStyle w:val="TableParagraph"/>
              <w:numPr>
                <w:ilvl w:val="0"/>
                <w:numId w:val="50"/>
              </w:numPr>
              <w:tabs>
                <w:tab w:val="left" w:pos="439"/>
              </w:tabs>
              <w:ind w:left="439" w:hanging="332"/>
            </w:pPr>
            <w:r>
              <w:t>Gobernaciones</w:t>
            </w:r>
            <w:r>
              <w:rPr>
                <w:spacing w:val="-4"/>
              </w:rPr>
              <w:t xml:space="preserve"> </w:t>
            </w:r>
            <w:r>
              <w:t>Departamentales;</w:t>
            </w:r>
          </w:p>
          <w:p w:rsidR="006908D4" w:rsidRDefault="005D032B">
            <w:pPr>
              <w:pStyle w:val="TableParagraph"/>
              <w:numPr>
                <w:ilvl w:val="0"/>
                <w:numId w:val="50"/>
              </w:numPr>
              <w:tabs>
                <w:tab w:val="left" w:pos="437"/>
              </w:tabs>
              <w:ind w:left="436" w:hanging="330"/>
            </w:pPr>
            <w:r>
              <w:t>Municipalidades;</w:t>
            </w:r>
          </w:p>
          <w:p w:rsidR="006908D4" w:rsidRDefault="005D032B">
            <w:pPr>
              <w:pStyle w:val="TableParagraph"/>
              <w:numPr>
                <w:ilvl w:val="0"/>
                <w:numId w:val="50"/>
              </w:numPr>
              <w:tabs>
                <w:tab w:val="left" w:pos="439"/>
              </w:tabs>
              <w:spacing w:line="267" w:lineRule="exact"/>
              <w:ind w:left="439" w:hanging="332"/>
            </w:pPr>
            <w:r>
              <w:t>Consejos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Desarrollo</w:t>
            </w:r>
            <w:r>
              <w:rPr>
                <w:spacing w:val="-2"/>
              </w:rPr>
              <w:t xml:space="preserve"> </w:t>
            </w:r>
            <w:r>
              <w:t>Urbano y</w:t>
            </w:r>
            <w:r>
              <w:rPr>
                <w:spacing w:val="-2"/>
              </w:rPr>
              <w:t xml:space="preserve"> </w:t>
            </w:r>
            <w:r>
              <w:t>Rural;</w:t>
            </w:r>
          </w:p>
          <w:p w:rsidR="006908D4" w:rsidRDefault="005D032B">
            <w:pPr>
              <w:pStyle w:val="TableParagraph"/>
              <w:numPr>
                <w:ilvl w:val="0"/>
                <w:numId w:val="50"/>
              </w:numPr>
              <w:tabs>
                <w:tab w:val="left" w:pos="439"/>
              </w:tabs>
              <w:spacing w:line="267" w:lineRule="exact"/>
              <w:ind w:left="439" w:hanging="332"/>
            </w:pPr>
            <w:r>
              <w:t>Banco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Guatemala;</w:t>
            </w:r>
          </w:p>
          <w:p w:rsidR="006908D4" w:rsidRDefault="005D032B">
            <w:pPr>
              <w:pStyle w:val="TableParagraph"/>
              <w:numPr>
                <w:ilvl w:val="0"/>
                <w:numId w:val="50"/>
              </w:numPr>
              <w:tabs>
                <w:tab w:val="left" w:pos="439"/>
              </w:tabs>
              <w:ind w:left="439" w:hanging="332"/>
            </w:pPr>
            <w:r>
              <w:t>Junta</w:t>
            </w:r>
            <w:r>
              <w:rPr>
                <w:spacing w:val="-4"/>
              </w:rPr>
              <w:t xml:space="preserve"> </w:t>
            </w:r>
            <w:r>
              <w:t>Monetaria;</w:t>
            </w:r>
          </w:p>
          <w:p w:rsidR="006908D4" w:rsidRDefault="005D032B">
            <w:pPr>
              <w:pStyle w:val="TableParagraph"/>
              <w:numPr>
                <w:ilvl w:val="0"/>
                <w:numId w:val="50"/>
              </w:numPr>
              <w:tabs>
                <w:tab w:val="left" w:pos="439"/>
              </w:tabs>
              <w:ind w:left="439" w:hanging="332"/>
            </w:pPr>
            <w:r>
              <w:t>Superintendencia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Bancos;</w:t>
            </w:r>
          </w:p>
          <w:p w:rsidR="006908D4" w:rsidRDefault="005D032B">
            <w:pPr>
              <w:pStyle w:val="TableParagraph"/>
              <w:numPr>
                <w:ilvl w:val="0"/>
                <w:numId w:val="50"/>
              </w:numPr>
              <w:tabs>
                <w:tab w:val="left" w:pos="485"/>
              </w:tabs>
              <w:ind w:right="94" w:firstLine="0"/>
              <w:jc w:val="both"/>
            </w:pPr>
            <w:r>
              <w:t>Confederación Deportiva Autónoma de Guatemala,</w:t>
            </w:r>
            <w:r>
              <w:rPr>
                <w:spacing w:val="1"/>
              </w:rPr>
              <w:t xml:space="preserve"> </w:t>
            </w:r>
            <w:r>
              <w:t>federaciones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asociaciones</w:t>
            </w:r>
            <w:r>
              <w:rPr>
                <w:spacing w:val="1"/>
              </w:rPr>
              <w:t xml:space="preserve"> </w:t>
            </w:r>
            <w:r>
              <w:t>deportivas</w:t>
            </w:r>
            <w:r>
              <w:rPr>
                <w:spacing w:val="1"/>
              </w:rPr>
              <w:t xml:space="preserve"> </w:t>
            </w:r>
            <w:r>
              <w:t>nacionales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47"/>
              </w:rPr>
              <w:t xml:space="preserve"> </w:t>
            </w:r>
            <w:r>
              <w:t>departamentales</w:t>
            </w:r>
            <w:r>
              <w:rPr>
                <w:spacing w:val="-4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la integran;</w:t>
            </w:r>
          </w:p>
          <w:p w:rsidR="006908D4" w:rsidRDefault="005D032B">
            <w:pPr>
              <w:pStyle w:val="TableParagraph"/>
              <w:numPr>
                <w:ilvl w:val="0"/>
                <w:numId w:val="50"/>
              </w:numPr>
              <w:tabs>
                <w:tab w:val="left" w:pos="439"/>
              </w:tabs>
              <w:spacing w:before="1"/>
              <w:ind w:left="439" w:hanging="332"/>
              <w:jc w:val="both"/>
            </w:pPr>
            <w:r>
              <w:t>Comité</w:t>
            </w:r>
            <w:r>
              <w:rPr>
                <w:spacing w:val="-3"/>
              </w:rPr>
              <w:t xml:space="preserve"> </w:t>
            </w:r>
            <w:r>
              <w:t>Olímpico</w:t>
            </w:r>
            <w:r>
              <w:rPr>
                <w:spacing w:val="-3"/>
              </w:rPr>
              <w:t xml:space="preserve"> </w:t>
            </w:r>
            <w:r>
              <w:t>Guatemalteco;</w:t>
            </w:r>
          </w:p>
          <w:p w:rsidR="006908D4" w:rsidRDefault="005D032B">
            <w:pPr>
              <w:pStyle w:val="TableParagraph"/>
              <w:numPr>
                <w:ilvl w:val="0"/>
                <w:numId w:val="50"/>
              </w:numPr>
              <w:tabs>
                <w:tab w:val="left" w:pos="439"/>
              </w:tabs>
              <w:spacing w:before="1"/>
              <w:ind w:left="439" w:hanging="332"/>
              <w:jc w:val="both"/>
            </w:pPr>
            <w:r>
              <w:t>Universidad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San</w:t>
            </w:r>
            <w:r>
              <w:rPr>
                <w:spacing w:val="-3"/>
              </w:rPr>
              <w:t xml:space="preserve"> </w:t>
            </w:r>
            <w:r>
              <w:t>Carlos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Guatemala;</w:t>
            </w:r>
          </w:p>
          <w:p w:rsidR="006908D4" w:rsidRDefault="005D032B">
            <w:pPr>
              <w:pStyle w:val="TableParagraph"/>
              <w:numPr>
                <w:ilvl w:val="0"/>
                <w:numId w:val="50"/>
              </w:numPr>
              <w:tabs>
                <w:tab w:val="left" w:pos="439"/>
              </w:tabs>
              <w:ind w:left="439" w:hanging="332"/>
              <w:jc w:val="both"/>
            </w:pPr>
            <w:r>
              <w:t>Superintendencia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Administración</w:t>
            </w:r>
            <w:r>
              <w:rPr>
                <w:spacing w:val="-2"/>
              </w:rPr>
              <w:t xml:space="preserve"> </w:t>
            </w:r>
            <w:r>
              <w:t>Tributaria;</w:t>
            </w:r>
          </w:p>
          <w:p w:rsidR="006908D4" w:rsidRDefault="005D032B">
            <w:pPr>
              <w:pStyle w:val="TableParagraph"/>
              <w:numPr>
                <w:ilvl w:val="0"/>
                <w:numId w:val="50"/>
              </w:numPr>
              <w:tabs>
                <w:tab w:val="left" w:pos="439"/>
              </w:tabs>
              <w:spacing w:line="267" w:lineRule="exact"/>
              <w:ind w:left="439" w:hanging="332"/>
              <w:jc w:val="both"/>
            </w:pPr>
            <w:r>
              <w:t>Superintendencia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Telecomunicaciones;</w:t>
            </w:r>
          </w:p>
          <w:p w:rsidR="006908D4" w:rsidRDefault="005D032B">
            <w:pPr>
              <w:pStyle w:val="TableParagraph"/>
              <w:numPr>
                <w:ilvl w:val="0"/>
                <w:numId w:val="50"/>
              </w:numPr>
              <w:tabs>
                <w:tab w:val="left" w:pos="492"/>
              </w:tabs>
              <w:ind w:right="95" w:firstLine="0"/>
              <w:jc w:val="both"/>
            </w:pPr>
            <w:r>
              <w:t>Empresas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Estado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entidades</w:t>
            </w:r>
            <w:r>
              <w:rPr>
                <w:spacing w:val="1"/>
              </w:rPr>
              <w:t xml:space="preserve"> </w:t>
            </w:r>
            <w:r>
              <w:t>privadas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-47"/>
              </w:rPr>
              <w:t xml:space="preserve"> </w:t>
            </w:r>
            <w:r>
              <w:t>ejerzan</w:t>
            </w:r>
            <w:r>
              <w:rPr>
                <w:spacing w:val="-1"/>
              </w:rPr>
              <w:t xml:space="preserve"> </w:t>
            </w:r>
            <w:r>
              <w:t>funciones</w:t>
            </w:r>
            <w:r>
              <w:rPr>
                <w:spacing w:val="1"/>
              </w:rPr>
              <w:t xml:space="preserve"> </w:t>
            </w:r>
            <w:r>
              <w:t>públicas;</w:t>
            </w:r>
          </w:p>
          <w:p w:rsidR="006908D4" w:rsidRDefault="005D032B">
            <w:pPr>
              <w:pStyle w:val="TableParagraph"/>
              <w:numPr>
                <w:ilvl w:val="0"/>
                <w:numId w:val="50"/>
              </w:numPr>
              <w:tabs>
                <w:tab w:val="left" w:pos="471"/>
              </w:tabs>
              <w:ind w:right="94" w:firstLine="0"/>
              <w:jc w:val="both"/>
            </w:pPr>
            <w:r>
              <w:t>Organizaciones No Gubernamentales, fundaciones y</w:t>
            </w:r>
            <w:r>
              <w:rPr>
                <w:spacing w:val="1"/>
              </w:rPr>
              <w:t xml:space="preserve"> </w:t>
            </w:r>
            <w:r>
              <w:t>asociaciones que reciban, administren o ejecuten fondos</w:t>
            </w:r>
            <w:r>
              <w:rPr>
                <w:spacing w:val="1"/>
              </w:rPr>
              <w:t xml:space="preserve"> </w:t>
            </w:r>
            <w:r>
              <w:t>públicos;</w:t>
            </w:r>
          </w:p>
          <w:p w:rsidR="006908D4" w:rsidRDefault="005D032B">
            <w:pPr>
              <w:pStyle w:val="TableParagraph"/>
              <w:numPr>
                <w:ilvl w:val="0"/>
                <w:numId w:val="50"/>
              </w:numPr>
              <w:tabs>
                <w:tab w:val="left" w:pos="514"/>
              </w:tabs>
              <w:ind w:right="95" w:firstLine="0"/>
              <w:jc w:val="both"/>
            </w:pPr>
            <w:r>
              <w:t>Todas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entidades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naturaleza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tengan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fuente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ingresos,</w:t>
            </w:r>
            <w:r>
              <w:rPr>
                <w:spacing w:val="1"/>
              </w:rPr>
              <w:t xml:space="preserve"> </w:t>
            </w:r>
            <w:r>
              <w:t>ya</w:t>
            </w:r>
            <w:r>
              <w:rPr>
                <w:spacing w:val="1"/>
              </w:rPr>
              <w:t xml:space="preserve"> </w:t>
            </w:r>
            <w:r>
              <w:t>sea</w:t>
            </w:r>
            <w:r>
              <w:rPr>
                <w:spacing w:val="1"/>
              </w:rPr>
              <w:t xml:space="preserve"> </w:t>
            </w:r>
            <w:r>
              <w:t>total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parcialmente,</w:t>
            </w:r>
            <w:r>
              <w:rPr>
                <w:spacing w:val="-1"/>
              </w:rPr>
              <w:t xml:space="preserve"> </w:t>
            </w:r>
            <w:r>
              <w:t>recursos,</w:t>
            </w:r>
            <w:r>
              <w:rPr>
                <w:spacing w:val="-2"/>
              </w:rPr>
              <w:t xml:space="preserve"> </w:t>
            </w:r>
            <w:r>
              <w:t>subsidios</w:t>
            </w:r>
            <w:r>
              <w:rPr>
                <w:spacing w:val="-1"/>
              </w:rPr>
              <w:t xml:space="preserve"> </w:t>
            </w:r>
            <w:r>
              <w:t>o</w:t>
            </w:r>
            <w:r>
              <w:rPr>
                <w:spacing w:val="-2"/>
              </w:rPr>
              <w:t xml:space="preserve"> </w:t>
            </w:r>
            <w:r>
              <w:t>aportes del</w:t>
            </w:r>
            <w:r>
              <w:rPr>
                <w:spacing w:val="-2"/>
              </w:rPr>
              <w:t xml:space="preserve"> </w:t>
            </w:r>
            <w:r>
              <w:t>Estado;</w:t>
            </w:r>
          </w:p>
          <w:p w:rsidR="006908D4" w:rsidRDefault="005D032B">
            <w:pPr>
              <w:pStyle w:val="TableParagraph"/>
              <w:numPr>
                <w:ilvl w:val="0"/>
                <w:numId w:val="50"/>
              </w:numPr>
              <w:tabs>
                <w:tab w:val="left" w:pos="442"/>
              </w:tabs>
              <w:spacing w:before="1"/>
              <w:ind w:right="94" w:firstLine="0"/>
              <w:jc w:val="both"/>
            </w:pPr>
            <w:r>
              <w:t>Las empresas privadas a quienes se les haya otorgado</w:t>
            </w:r>
            <w:r>
              <w:rPr>
                <w:spacing w:val="-47"/>
              </w:rPr>
              <w:t xml:space="preserve"> </w:t>
            </w:r>
            <w:r>
              <w:t>mediante</w:t>
            </w:r>
            <w:r>
              <w:rPr>
                <w:spacing w:val="1"/>
              </w:rPr>
              <w:t xml:space="preserve"> </w:t>
            </w:r>
            <w:r>
              <w:t>permiso, licencia, concesión o</w:t>
            </w:r>
            <w:r>
              <w:rPr>
                <w:spacing w:val="1"/>
              </w:rPr>
              <w:t xml:space="preserve"> </w:t>
            </w:r>
            <w:r>
              <w:t>cualquier otra</w:t>
            </w:r>
            <w:r>
              <w:rPr>
                <w:spacing w:val="1"/>
              </w:rPr>
              <w:t xml:space="preserve"> </w:t>
            </w:r>
            <w:r>
              <w:t>forma</w:t>
            </w:r>
            <w:r>
              <w:rPr>
                <w:spacing w:val="-1"/>
              </w:rPr>
              <w:t xml:space="preserve"> </w:t>
            </w:r>
            <w:r>
              <w:t>contractual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explotación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un</w:t>
            </w:r>
            <w:r>
              <w:rPr>
                <w:spacing w:val="-2"/>
              </w:rPr>
              <w:t xml:space="preserve"> </w:t>
            </w:r>
            <w:r>
              <w:t>bien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Estado;</w:t>
            </w:r>
          </w:p>
          <w:p w:rsidR="006908D4" w:rsidRDefault="005D032B">
            <w:pPr>
              <w:pStyle w:val="TableParagraph"/>
              <w:numPr>
                <w:ilvl w:val="0"/>
                <w:numId w:val="50"/>
              </w:numPr>
              <w:tabs>
                <w:tab w:val="left" w:pos="595"/>
              </w:tabs>
              <w:ind w:right="93" w:firstLine="0"/>
              <w:jc w:val="both"/>
            </w:pPr>
            <w:r>
              <w:t>Organismos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entidades</w:t>
            </w:r>
            <w:r>
              <w:rPr>
                <w:spacing w:val="1"/>
              </w:rPr>
              <w:t xml:space="preserve"> </w:t>
            </w:r>
            <w:r>
              <w:t>públicas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privadas</w:t>
            </w:r>
            <w:r>
              <w:rPr>
                <w:spacing w:val="-47"/>
              </w:rPr>
              <w:t xml:space="preserve"> </w:t>
            </w:r>
            <w:r>
              <w:t>internacionales</w:t>
            </w:r>
            <w:r>
              <w:rPr>
                <w:spacing w:val="50"/>
              </w:rPr>
              <w:t xml:space="preserve"> </w:t>
            </w:r>
            <w:r>
              <w:t>que</w:t>
            </w:r>
            <w:r>
              <w:rPr>
                <w:spacing w:val="50"/>
              </w:rPr>
              <w:t xml:space="preserve"> </w:t>
            </w:r>
            <w:r>
              <w:t>reciban,</w:t>
            </w:r>
            <w:r>
              <w:rPr>
                <w:spacing w:val="49"/>
              </w:rPr>
              <w:t xml:space="preserve"> </w:t>
            </w:r>
            <w:r>
              <w:t>manejen</w:t>
            </w:r>
            <w:r>
              <w:rPr>
                <w:spacing w:val="49"/>
              </w:rPr>
              <w:t xml:space="preserve"> </w:t>
            </w:r>
            <w:r>
              <w:t>o</w:t>
            </w:r>
            <w:r>
              <w:rPr>
                <w:spacing w:val="50"/>
              </w:rPr>
              <w:t xml:space="preserve"> </w:t>
            </w:r>
            <w:r>
              <w:t>administren</w:t>
            </w:r>
          </w:p>
          <w:p w:rsidR="006908D4" w:rsidRDefault="005D032B">
            <w:pPr>
              <w:pStyle w:val="TableParagraph"/>
              <w:spacing w:line="258" w:lineRule="exact"/>
              <w:ind w:left="107"/>
              <w:jc w:val="both"/>
            </w:pPr>
            <w:r>
              <w:t>fondos</w:t>
            </w:r>
            <w:r>
              <w:rPr>
                <w:spacing w:val="-4"/>
              </w:rPr>
              <w:t xml:space="preserve"> </w:t>
            </w:r>
            <w:r>
              <w:t>o recursos</w:t>
            </w:r>
            <w:r>
              <w:rPr>
                <w:spacing w:val="-1"/>
              </w:rPr>
              <w:t xml:space="preserve"> </w:t>
            </w:r>
            <w:r>
              <w:t>públicos;</w:t>
            </w:r>
          </w:p>
        </w:tc>
        <w:tc>
          <w:tcPr>
            <w:tcW w:w="5377" w:type="dxa"/>
          </w:tcPr>
          <w:p w:rsidR="006908D4" w:rsidRDefault="005D032B">
            <w:pPr>
              <w:pStyle w:val="TableParagraph"/>
              <w:numPr>
                <w:ilvl w:val="0"/>
                <w:numId w:val="49"/>
              </w:numPr>
              <w:tabs>
                <w:tab w:val="left" w:pos="386"/>
              </w:tabs>
              <w:spacing w:line="259" w:lineRule="exact"/>
              <w:rPr>
                <w:b/>
              </w:rPr>
            </w:pPr>
            <w:r>
              <w:rPr>
                <w:b/>
                <w:color w:val="000009"/>
              </w:rPr>
              <w:t>B'uchuj</w:t>
            </w:r>
            <w:r>
              <w:rPr>
                <w:b/>
                <w:color w:val="000009"/>
                <w:spacing w:val="-4"/>
              </w:rPr>
              <w:t xml:space="preserve"> </w:t>
            </w:r>
            <w:r>
              <w:rPr>
                <w:b/>
                <w:color w:val="000009"/>
              </w:rPr>
              <w:t>tb'anilax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b'ix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kyaqil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nkye</w:t>
            </w:r>
            <w:r>
              <w:rPr>
                <w:b/>
                <w:color w:val="000009"/>
                <w:spacing w:val="-4"/>
              </w:rPr>
              <w:t xml:space="preserve"> </w:t>
            </w:r>
            <w:r>
              <w:rPr>
                <w:b/>
                <w:color w:val="000009"/>
              </w:rPr>
              <w:t>aq'unan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tzi.</w:t>
            </w:r>
          </w:p>
          <w:p w:rsidR="006908D4" w:rsidRDefault="005D032B">
            <w:pPr>
              <w:pStyle w:val="TableParagraph"/>
              <w:numPr>
                <w:ilvl w:val="0"/>
                <w:numId w:val="49"/>
              </w:numPr>
              <w:tabs>
                <w:tab w:val="left" w:pos="441"/>
              </w:tabs>
              <w:ind w:left="165" w:right="162" w:firstLine="0"/>
              <w:rPr>
                <w:b/>
              </w:rPr>
            </w:pPr>
            <w:r>
              <w:rPr>
                <w:b/>
                <w:color w:val="000009"/>
              </w:rPr>
              <w:t>Kyaqil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nkye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aq'unan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tzi,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k'oloj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chimo'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kyib',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xtxalajil, b'ix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ajb'isulx.</w:t>
            </w:r>
          </w:p>
          <w:p w:rsidR="006908D4" w:rsidRDefault="005D032B">
            <w:pPr>
              <w:pStyle w:val="TableParagraph"/>
              <w:numPr>
                <w:ilvl w:val="0"/>
                <w:numId w:val="49"/>
              </w:numPr>
              <w:tabs>
                <w:tab w:val="left" w:pos="386"/>
              </w:tabs>
              <w:spacing w:before="1"/>
              <w:rPr>
                <w:b/>
              </w:rPr>
            </w:pPr>
            <w:r>
              <w:rPr>
                <w:b/>
                <w:color w:val="000009"/>
              </w:rPr>
              <w:t>Tajk'b'il</w:t>
            </w:r>
            <w:r>
              <w:rPr>
                <w:b/>
                <w:color w:val="000009"/>
                <w:spacing w:val="-5"/>
              </w:rPr>
              <w:t xml:space="preserve"> </w:t>
            </w:r>
            <w:r>
              <w:rPr>
                <w:b/>
                <w:color w:val="000009"/>
              </w:rPr>
              <w:t>Tb'ay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Kawb'il</w:t>
            </w:r>
            <w:r>
              <w:rPr>
                <w:b/>
                <w:color w:val="000009"/>
                <w:spacing w:val="-4"/>
              </w:rPr>
              <w:t xml:space="preserve"> </w:t>
            </w:r>
            <w:r>
              <w:rPr>
                <w:b/>
                <w:color w:val="000009"/>
              </w:rPr>
              <w:t>.</w:t>
            </w:r>
          </w:p>
          <w:p w:rsidR="006908D4" w:rsidRDefault="005D032B">
            <w:pPr>
              <w:pStyle w:val="TableParagraph"/>
              <w:numPr>
                <w:ilvl w:val="0"/>
                <w:numId w:val="49"/>
              </w:numPr>
              <w:tabs>
                <w:tab w:val="left" w:pos="386"/>
              </w:tabs>
              <w:spacing w:line="267" w:lineRule="exact"/>
              <w:rPr>
                <w:b/>
              </w:rPr>
            </w:pPr>
            <w:r>
              <w:rPr>
                <w:b/>
                <w:color w:val="000009"/>
              </w:rPr>
              <w:t>Tlimakal</w:t>
            </w:r>
            <w:r>
              <w:rPr>
                <w:b/>
                <w:color w:val="000009"/>
                <w:spacing w:val="-6"/>
              </w:rPr>
              <w:t xml:space="preserve"> </w:t>
            </w:r>
            <w:r>
              <w:rPr>
                <w:b/>
                <w:color w:val="000009"/>
              </w:rPr>
              <w:t>Tajkb'il</w:t>
            </w:r>
            <w:r>
              <w:rPr>
                <w:b/>
                <w:color w:val="000009"/>
                <w:spacing w:val="-4"/>
              </w:rPr>
              <w:t xml:space="preserve"> </w:t>
            </w:r>
            <w:r>
              <w:rPr>
                <w:b/>
                <w:color w:val="000009"/>
              </w:rPr>
              <w:t>Qichumj</w:t>
            </w:r>
          </w:p>
          <w:p w:rsidR="006908D4" w:rsidRDefault="005D032B">
            <w:pPr>
              <w:pStyle w:val="TableParagraph"/>
              <w:numPr>
                <w:ilvl w:val="0"/>
                <w:numId w:val="49"/>
              </w:numPr>
              <w:tabs>
                <w:tab w:val="left" w:pos="386"/>
              </w:tabs>
              <w:spacing w:line="267" w:lineRule="exact"/>
              <w:rPr>
                <w:b/>
              </w:rPr>
            </w:pPr>
            <w:r>
              <w:rPr>
                <w:b/>
                <w:color w:val="000009"/>
              </w:rPr>
              <w:t>Ajlon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Kyaq'il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Ajb'il</w:t>
            </w:r>
          </w:p>
          <w:p w:rsidR="006908D4" w:rsidRDefault="005D032B">
            <w:pPr>
              <w:pStyle w:val="TableParagraph"/>
              <w:numPr>
                <w:ilvl w:val="0"/>
                <w:numId w:val="49"/>
              </w:numPr>
              <w:tabs>
                <w:tab w:val="left" w:pos="386"/>
              </w:tabs>
              <w:rPr>
                <w:b/>
              </w:rPr>
            </w:pPr>
            <w:r>
              <w:rPr>
                <w:b/>
                <w:color w:val="000009"/>
              </w:rPr>
              <w:t>Yik'on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Twitz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Amaq'.</w:t>
            </w:r>
          </w:p>
          <w:p w:rsidR="006908D4" w:rsidRDefault="005D032B">
            <w:pPr>
              <w:pStyle w:val="TableParagraph"/>
              <w:numPr>
                <w:ilvl w:val="0"/>
                <w:numId w:val="49"/>
              </w:numPr>
              <w:tabs>
                <w:tab w:val="left" w:pos="386"/>
              </w:tabs>
              <w:spacing w:before="1"/>
              <w:ind w:left="165" w:right="2332" w:firstLine="0"/>
              <w:rPr>
                <w:b/>
              </w:rPr>
            </w:pPr>
            <w:r>
              <w:rPr>
                <w:b/>
                <w:color w:val="000009"/>
              </w:rPr>
              <w:t>Txoqtxon</w:t>
            </w:r>
            <w:r>
              <w:rPr>
                <w:b/>
                <w:color w:val="000009"/>
                <w:spacing w:val="-5"/>
              </w:rPr>
              <w:t xml:space="preserve"> </w:t>
            </w:r>
            <w:r>
              <w:rPr>
                <w:b/>
                <w:color w:val="000009"/>
              </w:rPr>
              <w:t>Twitz</w:t>
            </w:r>
            <w:r>
              <w:rPr>
                <w:b/>
                <w:color w:val="000009"/>
                <w:spacing w:val="-4"/>
              </w:rPr>
              <w:t xml:space="preserve"> </w:t>
            </w:r>
            <w:r>
              <w:rPr>
                <w:b/>
                <w:color w:val="000009"/>
              </w:rPr>
              <w:t>Kyaqil</w:t>
            </w:r>
            <w:r>
              <w:rPr>
                <w:b/>
                <w:color w:val="000009"/>
                <w:spacing w:val="-6"/>
              </w:rPr>
              <w:t xml:space="preserve"> </w:t>
            </w:r>
            <w:r>
              <w:rPr>
                <w:b/>
                <w:color w:val="000009"/>
              </w:rPr>
              <w:t>Amaq'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10.Txoqtxon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Kolb'il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Xjal.</w:t>
            </w:r>
          </w:p>
          <w:p w:rsidR="006908D4" w:rsidRDefault="005D032B">
            <w:pPr>
              <w:pStyle w:val="TableParagraph"/>
              <w:numPr>
                <w:ilvl w:val="0"/>
                <w:numId w:val="48"/>
              </w:numPr>
              <w:tabs>
                <w:tab w:val="left" w:pos="498"/>
              </w:tabs>
              <w:rPr>
                <w:b/>
              </w:rPr>
            </w:pPr>
            <w:r>
              <w:rPr>
                <w:b/>
                <w:color w:val="000009"/>
              </w:rPr>
              <w:t>Xnaq'tzb'il</w:t>
            </w:r>
            <w:r>
              <w:rPr>
                <w:b/>
                <w:color w:val="000009"/>
                <w:spacing w:val="-4"/>
              </w:rPr>
              <w:t xml:space="preserve"> </w:t>
            </w:r>
            <w:r>
              <w:rPr>
                <w:b/>
                <w:color w:val="000009"/>
              </w:rPr>
              <w:t>Kolb'il</w:t>
            </w:r>
            <w:r>
              <w:rPr>
                <w:b/>
                <w:color w:val="000009"/>
                <w:spacing w:val="-4"/>
              </w:rPr>
              <w:t xml:space="preserve"> </w:t>
            </w:r>
            <w:r>
              <w:rPr>
                <w:b/>
                <w:color w:val="000009"/>
              </w:rPr>
              <w:t>IL</w:t>
            </w:r>
          </w:p>
          <w:p w:rsidR="006908D4" w:rsidRDefault="005D032B">
            <w:pPr>
              <w:pStyle w:val="TableParagraph"/>
              <w:numPr>
                <w:ilvl w:val="0"/>
                <w:numId w:val="48"/>
              </w:numPr>
              <w:tabs>
                <w:tab w:val="left" w:pos="498"/>
              </w:tabs>
              <w:rPr>
                <w:b/>
              </w:rPr>
            </w:pPr>
            <w:r>
              <w:rPr>
                <w:b/>
                <w:color w:val="000009"/>
              </w:rPr>
              <w:t>Xnaq'tzb'il</w:t>
            </w:r>
            <w:r>
              <w:rPr>
                <w:b/>
                <w:color w:val="000009"/>
                <w:spacing w:val="-5"/>
              </w:rPr>
              <w:t xml:space="preserve"> </w:t>
            </w:r>
            <w:r>
              <w:rPr>
                <w:b/>
                <w:color w:val="000009"/>
              </w:rPr>
              <w:t>Chab'il</w:t>
            </w:r>
            <w:r>
              <w:rPr>
                <w:b/>
                <w:color w:val="000009"/>
                <w:spacing w:val="-4"/>
              </w:rPr>
              <w:t xml:space="preserve"> </w:t>
            </w:r>
            <w:r>
              <w:rPr>
                <w:b/>
                <w:color w:val="000009"/>
              </w:rPr>
              <w:t>Nab'l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Twitz</w:t>
            </w:r>
            <w:r>
              <w:rPr>
                <w:b/>
                <w:color w:val="000009"/>
                <w:spacing w:val="-4"/>
              </w:rPr>
              <w:t xml:space="preserve"> </w:t>
            </w:r>
            <w:r>
              <w:rPr>
                <w:b/>
                <w:color w:val="000009"/>
              </w:rPr>
              <w:t>Paxil.</w:t>
            </w:r>
          </w:p>
          <w:p w:rsidR="006908D4" w:rsidRDefault="005D032B">
            <w:pPr>
              <w:pStyle w:val="TableParagraph"/>
              <w:numPr>
                <w:ilvl w:val="0"/>
                <w:numId w:val="48"/>
              </w:numPr>
              <w:tabs>
                <w:tab w:val="left" w:pos="498"/>
              </w:tabs>
              <w:spacing w:before="1"/>
              <w:rPr>
                <w:b/>
              </w:rPr>
            </w:pPr>
            <w:r>
              <w:rPr>
                <w:b/>
                <w:color w:val="000009"/>
              </w:rPr>
              <w:t>Tz'ib'al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tb'</w:t>
            </w:r>
            <w:r>
              <w:rPr>
                <w:b/>
                <w:color w:val="000009"/>
              </w:rPr>
              <w:t>in</w:t>
            </w:r>
            <w:r>
              <w:rPr>
                <w:b/>
                <w:color w:val="000009"/>
                <w:spacing w:val="-4"/>
              </w:rPr>
              <w:t xml:space="preserve"> </w:t>
            </w:r>
            <w:r>
              <w:rPr>
                <w:b/>
                <w:color w:val="000009"/>
              </w:rPr>
              <w:t>xjal</w:t>
            </w:r>
          </w:p>
          <w:p w:rsidR="006908D4" w:rsidRDefault="005D032B">
            <w:pPr>
              <w:pStyle w:val="TableParagraph"/>
              <w:numPr>
                <w:ilvl w:val="0"/>
                <w:numId w:val="48"/>
              </w:numPr>
              <w:tabs>
                <w:tab w:val="left" w:pos="498"/>
              </w:tabs>
              <w:rPr>
                <w:b/>
              </w:rPr>
            </w:pPr>
            <w:r>
              <w:rPr>
                <w:b/>
                <w:color w:val="000009"/>
              </w:rPr>
              <w:t>Xnaq'tzb'il</w:t>
            </w:r>
            <w:r>
              <w:rPr>
                <w:b/>
                <w:color w:val="000009"/>
                <w:spacing w:val="-7"/>
              </w:rPr>
              <w:t xml:space="preserve"> </w:t>
            </w:r>
            <w:r>
              <w:rPr>
                <w:b/>
                <w:color w:val="000009"/>
              </w:rPr>
              <w:t>ky'ib'sb'il</w:t>
            </w:r>
            <w:r>
              <w:rPr>
                <w:b/>
                <w:color w:val="000009"/>
                <w:spacing w:val="-4"/>
              </w:rPr>
              <w:t xml:space="preserve"> </w:t>
            </w:r>
            <w:r>
              <w:rPr>
                <w:b/>
                <w:color w:val="000009"/>
              </w:rPr>
              <w:t>tanim</w:t>
            </w:r>
            <w:r>
              <w:rPr>
                <w:b/>
                <w:color w:val="000009"/>
                <w:spacing w:val="-4"/>
              </w:rPr>
              <w:t xml:space="preserve"> </w:t>
            </w:r>
            <w:r>
              <w:rPr>
                <w:b/>
                <w:color w:val="000009"/>
              </w:rPr>
              <w:t>amaq'.</w:t>
            </w:r>
          </w:p>
          <w:p w:rsidR="006908D4" w:rsidRDefault="005D032B">
            <w:pPr>
              <w:pStyle w:val="TableParagraph"/>
              <w:numPr>
                <w:ilvl w:val="0"/>
                <w:numId w:val="48"/>
              </w:numPr>
              <w:tabs>
                <w:tab w:val="left" w:pos="498"/>
              </w:tabs>
              <w:spacing w:line="267" w:lineRule="exact"/>
              <w:rPr>
                <w:b/>
              </w:rPr>
            </w:pPr>
            <w:r>
              <w:rPr>
                <w:b/>
                <w:color w:val="000009"/>
              </w:rPr>
              <w:t>Xnaq'tzb'il</w:t>
            </w:r>
            <w:r>
              <w:rPr>
                <w:b/>
                <w:color w:val="000009"/>
                <w:spacing w:val="-6"/>
              </w:rPr>
              <w:t xml:space="preserve"> </w:t>
            </w:r>
            <w:r>
              <w:rPr>
                <w:b/>
                <w:color w:val="000009"/>
              </w:rPr>
              <w:t>Ajpaxil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Kolb'il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xjal.</w:t>
            </w:r>
          </w:p>
          <w:p w:rsidR="006908D4" w:rsidRDefault="005D032B">
            <w:pPr>
              <w:pStyle w:val="TableParagraph"/>
              <w:numPr>
                <w:ilvl w:val="0"/>
                <w:numId w:val="48"/>
              </w:numPr>
              <w:tabs>
                <w:tab w:val="left" w:pos="498"/>
              </w:tabs>
              <w:spacing w:line="267" w:lineRule="exact"/>
              <w:rPr>
                <w:b/>
              </w:rPr>
            </w:pPr>
            <w:r>
              <w:rPr>
                <w:b/>
                <w:color w:val="000009"/>
              </w:rPr>
              <w:t>Xnaq'tzb'il</w:t>
            </w:r>
            <w:r>
              <w:rPr>
                <w:b/>
                <w:color w:val="000009"/>
                <w:spacing w:val="-5"/>
              </w:rPr>
              <w:t xml:space="preserve"> </w:t>
            </w:r>
            <w:r>
              <w:rPr>
                <w:b/>
                <w:color w:val="000009"/>
              </w:rPr>
              <w:t>xhpint.</w:t>
            </w:r>
          </w:p>
          <w:p w:rsidR="006908D4" w:rsidRDefault="005D032B">
            <w:pPr>
              <w:pStyle w:val="TableParagraph"/>
              <w:numPr>
                <w:ilvl w:val="0"/>
                <w:numId w:val="48"/>
              </w:numPr>
              <w:tabs>
                <w:tab w:val="left" w:pos="499"/>
              </w:tabs>
              <w:spacing w:before="1"/>
              <w:ind w:left="498" w:hanging="334"/>
              <w:rPr>
                <w:b/>
              </w:rPr>
            </w:pPr>
            <w:r>
              <w:rPr>
                <w:b/>
                <w:color w:val="000009"/>
              </w:rPr>
              <w:t>Pawon</w:t>
            </w:r>
            <w:r>
              <w:rPr>
                <w:b/>
                <w:color w:val="000009"/>
                <w:spacing w:val="-8"/>
              </w:rPr>
              <w:t xml:space="preserve"> </w:t>
            </w:r>
            <w:r>
              <w:rPr>
                <w:b/>
                <w:color w:val="000009"/>
              </w:rPr>
              <w:t>Mulon</w:t>
            </w:r>
          </w:p>
          <w:p w:rsidR="006908D4" w:rsidRDefault="005D032B">
            <w:pPr>
              <w:pStyle w:val="TableParagraph"/>
              <w:numPr>
                <w:ilvl w:val="0"/>
                <w:numId w:val="48"/>
              </w:numPr>
              <w:tabs>
                <w:tab w:val="left" w:pos="498"/>
              </w:tabs>
              <w:rPr>
                <w:b/>
              </w:rPr>
            </w:pPr>
            <w:r>
              <w:rPr>
                <w:b/>
                <w:color w:val="000009"/>
              </w:rPr>
              <w:t>Tanim</w:t>
            </w:r>
            <w:r>
              <w:rPr>
                <w:b/>
                <w:color w:val="000009"/>
                <w:spacing w:val="-9"/>
              </w:rPr>
              <w:t xml:space="preserve"> </w:t>
            </w:r>
            <w:r>
              <w:rPr>
                <w:b/>
                <w:color w:val="000009"/>
              </w:rPr>
              <w:t>amaq'.</w:t>
            </w:r>
          </w:p>
          <w:p w:rsidR="006908D4" w:rsidRDefault="005D032B">
            <w:pPr>
              <w:pStyle w:val="TableParagraph"/>
              <w:numPr>
                <w:ilvl w:val="0"/>
                <w:numId w:val="48"/>
              </w:numPr>
              <w:tabs>
                <w:tab w:val="left" w:pos="498"/>
              </w:tabs>
              <w:rPr>
                <w:b/>
              </w:rPr>
            </w:pPr>
            <w:r>
              <w:rPr>
                <w:b/>
                <w:color w:val="000009"/>
              </w:rPr>
              <w:t>K'oloj</w:t>
            </w:r>
            <w:r>
              <w:rPr>
                <w:b/>
                <w:color w:val="000009"/>
                <w:spacing w:val="-4"/>
              </w:rPr>
              <w:t xml:space="preserve"> </w:t>
            </w:r>
            <w:r>
              <w:rPr>
                <w:b/>
                <w:color w:val="000009"/>
              </w:rPr>
              <w:t>Aq'unon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tuj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Amaq'</w:t>
            </w:r>
            <w:r>
              <w:rPr>
                <w:b/>
                <w:color w:val="000009"/>
                <w:spacing w:val="-4"/>
              </w:rPr>
              <w:t xml:space="preserve"> </w:t>
            </w:r>
            <w:r>
              <w:rPr>
                <w:b/>
                <w:color w:val="000009"/>
              </w:rPr>
              <w:t>b'ix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Txoljay.</w:t>
            </w:r>
          </w:p>
          <w:p w:rsidR="006908D4" w:rsidRDefault="005D032B">
            <w:pPr>
              <w:pStyle w:val="TableParagraph"/>
              <w:numPr>
                <w:ilvl w:val="0"/>
                <w:numId w:val="48"/>
              </w:numPr>
              <w:tabs>
                <w:tab w:val="left" w:pos="498"/>
              </w:tabs>
              <w:spacing w:before="1"/>
              <w:rPr>
                <w:b/>
              </w:rPr>
            </w:pPr>
            <w:r>
              <w:rPr>
                <w:b/>
                <w:color w:val="000009"/>
              </w:rPr>
              <w:t>Kawky'exj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-4"/>
              </w:rPr>
              <w:t xml:space="preserve"> </w:t>
            </w:r>
            <w:r>
              <w:rPr>
                <w:b/>
                <w:color w:val="000009"/>
              </w:rPr>
              <w:t>Paxil</w:t>
            </w:r>
          </w:p>
          <w:p w:rsidR="006908D4" w:rsidRDefault="005D032B">
            <w:pPr>
              <w:pStyle w:val="TableParagraph"/>
              <w:numPr>
                <w:ilvl w:val="0"/>
                <w:numId w:val="48"/>
              </w:numPr>
              <w:tabs>
                <w:tab w:val="left" w:pos="498"/>
              </w:tabs>
              <w:rPr>
                <w:b/>
              </w:rPr>
            </w:pPr>
            <w:r>
              <w:rPr>
                <w:b/>
                <w:color w:val="000009"/>
              </w:rPr>
              <w:t>K'oloj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Ajlal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Tmin</w:t>
            </w:r>
          </w:p>
          <w:p w:rsidR="006908D4" w:rsidRDefault="005D032B">
            <w:pPr>
              <w:pStyle w:val="TableParagraph"/>
              <w:numPr>
                <w:ilvl w:val="0"/>
                <w:numId w:val="48"/>
              </w:numPr>
              <w:tabs>
                <w:tab w:val="left" w:pos="498"/>
              </w:tabs>
              <w:rPr>
                <w:b/>
              </w:rPr>
            </w:pPr>
            <w:r>
              <w:rPr>
                <w:b/>
                <w:color w:val="000009"/>
              </w:rPr>
              <w:t>Nim</w:t>
            </w:r>
            <w:r>
              <w:rPr>
                <w:b/>
                <w:color w:val="000009"/>
                <w:spacing w:val="-4"/>
              </w:rPr>
              <w:t xml:space="preserve"> </w:t>
            </w:r>
            <w:r>
              <w:rPr>
                <w:b/>
                <w:color w:val="000009"/>
              </w:rPr>
              <w:t>Aq'unon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K’uwky'exj</w:t>
            </w:r>
          </w:p>
          <w:p w:rsidR="006908D4" w:rsidRDefault="005D032B">
            <w:pPr>
              <w:pStyle w:val="TableParagraph"/>
              <w:numPr>
                <w:ilvl w:val="0"/>
                <w:numId w:val="48"/>
              </w:numPr>
              <w:tabs>
                <w:tab w:val="left" w:pos="498"/>
              </w:tabs>
              <w:rPr>
                <w:b/>
              </w:rPr>
            </w:pPr>
            <w:r>
              <w:rPr>
                <w:b/>
                <w:color w:val="000009"/>
              </w:rPr>
              <w:t>K'oloj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Saqchb'ilon</w:t>
            </w:r>
            <w:r>
              <w:rPr>
                <w:b/>
                <w:color w:val="000009"/>
                <w:spacing w:val="-5"/>
              </w:rPr>
              <w:t xml:space="preserve"> </w:t>
            </w:r>
            <w:r>
              <w:rPr>
                <w:b/>
                <w:color w:val="000009"/>
              </w:rPr>
              <w:t>Twitz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Paxil</w:t>
            </w:r>
            <w:r>
              <w:rPr>
                <w:b/>
                <w:color w:val="000009"/>
                <w:spacing w:val="-4"/>
              </w:rPr>
              <w:t xml:space="preserve"> </w:t>
            </w:r>
            <w:r>
              <w:rPr>
                <w:b/>
                <w:color w:val="000009"/>
              </w:rPr>
              <w:t>b'ix</w:t>
            </w:r>
            <w:r>
              <w:rPr>
                <w:b/>
                <w:color w:val="000009"/>
                <w:spacing w:val="-5"/>
              </w:rPr>
              <w:t xml:space="preserve"> </w:t>
            </w:r>
            <w:r>
              <w:rPr>
                <w:b/>
                <w:color w:val="000009"/>
              </w:rPr>
              <w:t>Twitz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Pawon;</w:t>
            </w:r>
          </w:p>
          <w:p w:rsidR="006908D4" w:rsidRDefault="005D032B">
            <w:pPr>
              <w:pStyle w:val="TableParagraph"/>
              <w:numPr>
                <w:ilvl w:val="0"/>
                <w:numId w:val="48"/>
              </w:numPr>
              <w:tabs>
                <w:tab w:val="left" w:pos="498"/>
              </w:tabs>
              <w:spacing w:before="1"/>
              <w:rPr>
                <w:b/>
              </w:rPr>
            </w:pPr>
            <w:r>
              <w:rPr>
                <w:b/>
                <w:color w:val="000009"/>
              </w:rPr>
              <w:t>Kawlon</w:t>
            </w:r>
            <w:r>
              <w:rPr>
                <w:b/>
                <w:color w:val="000009"/>
                <w:spacing w:val="-6"/>
              </w:rPr>
              <w:t xml:space="preserve"> </w:t>
            </w:r>
            <w:r>
              <w:rPr>
                <w:b/>
                <w:color w:val="000009"/>
              </w:rPr>
              <w:t>Saqchb'ilon</w:t>
            </w:r>
            <w:r>
              <w:rPr>
                <w:b/>
                <w:color w:val="000009"/>
                <w:spacing w:val="-5"/>
              </w:rPr>
              <w:t xml:space="preserve"> </w:t>
            </w:r>
            <w:r>
              <w:rPr>
                <w:b/>
                <w:color w:val="000009"/>
              </w:rPr>
              <w:t>Ajpaxil</w:t>
            </w:r>
          </w:p>
          <w:p w:rsidR="006908D4" w:rsidRDefault="005D032B">
            <w:pPr>
              <w:pStyle w:val="TableParagraph"/>
              <w:numPr>
                <w:ilvl w:val="0"/>
                <w:numId w:val="48"/>
              </w:numPr>
              <w:tabs>
                <w:tab w:val="left" w:pos="498"/>
              </w:tabs>
              <w:spacing w:line="267" w:lineRule="exact"/>
              <w:rPr>
                <w:b/>
              </w:rPr>
            </w:pPr>
            <w:r>
              <w:rPr>
                <w:b/>
                <w:color w:val="000009"/>
              </w:rPr>
              <w:t>Nim</w:t>
            </w:r>
            <w:r>
              <w:rPr>
                <w:b/>
                <w:color w:val="000009"/>
                <w:spacing w:val="-5"/>
              </w:rPr>
              <w:t xml:space="preserve"> </w:t>
            </w:r>
            <w:r>
              <w:rPr>
                <w:b/>
                <w:color w:val="000009"/>
              </w:rPr>
              <w:t>Jay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Xnaq'tzb'il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Xjanka'xh</w:t>
            </w:r>
            <w:r>
              <w:rPr>
                <w:b/>
                <w:color w:val="000009"/>
                <w:spacing w:val="-5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Paxil.</w:t>
            </w:r>
          </w:p>
          <w:p w:rsidR="006908D4" w:rsidRDefault="005D032B">
            <w:pPr>
              <w:pStyle w:val="TableParagraph"/>
              <w:numPr>
                <w:ilvl w:val="0"/>
                <w:numId w:val="48"/>
              </w:numPr>
              <w:tabs>
                <w:tab w:val="left" w:pos="498"/>
              </w:tabs>
              <w:spacing w:line="267" w:lineRule="exact"/>
              <w:rPr>
                <w:b/>
              </w:rPr>
            </w:pPr>
            <w:r>
              <w:rPr>
                <w:b/>
                <w:color w:val="000009"/>
              </w:rPr>
              <w:t>Nim</w:t>
            </w:r>
            <w:r>
              <w:rPr>
                <w:b/>
                <w:color w:val="000009"/>
                <w:spacing w:val="-5"/>
              </w:rPr>
              <w:t xml:space="preserve"> </w:t>
            </w:r>
            <w:r>
              <w:rPr>
                <w:b/>
                <w:color w:val="000009"/>
              </w:rPr>
              <w:t>Jay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K'amb'il</w:t>
            </w:r>
            <w:r>
              <w:rPr>
                <w:b/>
                <w:color w:val="000009"/>
                <w:spacing w:val="-5"/>
              </w:rPr>
              <w:t xml:space="preserve"> </w:t>
            </w:r>
            <w:r>
              <w:rPr>
                <w:b/>
                <w:color w:val="000009"/>
              </w:rPr>
              <w:t>Chojenj.</w:t>
            </w:r>
          </w:p>
          <w:p w:rsidR="006908D4" w:rsidRDefault="005D032B">
            <w:pPr>
              <w:pStyle w:val="TableParagraph"/>
              <w:numPr>
                <w:ilvl w:val="0"/>
                <w:numId w:val="48"/>
              </w:numPr>
              <w:tabs>
                <w:tab w:val="left" w:pos="498"/>
              </w:tabs>
              <w:rPr>
                <w:b/>
              </w:rPr>
            </w:pPr>
            <w:r>
              <w:rPr>
                <w:b/>
                <w:color w:val="000009"/>
              </w:rPr>
              <w:t>Nim</w:t>
            </w:r>
            <w:r>
              <w:rPr>
                <w:b/>
                <w:color w:val="000009"/>
                <w:spacing w:val="-4"/>
              </w:rPr>
              <w:t xml:space="preserve"> </w:t>
            </w:r>
            <w:r>
              <w:rPr>
                <w:b/>
                <w:color w:val="000009"/>
              </w:rPr>
              <w:t>Jay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txolb'il</w:t>
            </w:r>
          </w:p>
          <w:p w:rsidR="006908D4" w:rsidRDefault="005D032B">
            <w:pPr>
              <w:pStyle w:val="TableParagraph"/>
              <w:numPr>
                <w:ilvl w:val="0"/>
                <w:numId w:val="48"/>
              </w:numPr>
              <w:tabs>
                <w:tab w:val="left" w:pos="554"/>
              </w:tabs>
              <w:ind w:left="165" w:right="160" w:firstLine="0"/>
              <w:rPr>
                <w:b/>
              </w:rPr>
            </w:pPr>
            <w:r>
              <w:rPr>
                <w:b/>
                <w:color w:val="000009"/>
              </w:rPr>
              <w:t>Xk'amb'il</w:t>
            </w:r>
            <w:r>
              <w:rPr>
                <w:b/>
                <w:color w:val="000009"/>
                <w:spacing w:val="2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3"/>
              </w:rPr>
              <w:t xml:space="preserve"> </w:t>
            </w:r>
            <w:r>
              <w:rPr>
                <w:b/>
                <w:color w:val="000009"/>
              </w:rPr>
              <w:t>Amaq'</w:t>
            </w:r>
            <w:r>
              <w:rPr>
                <w:b/>
                <w:color w:val="000009"/>
                <w:spacing w:val="2"/>
              </w:rPr>
              <w:t xml:space="preserve"> </w:t>
            </w:r>
            <w:r>
              <w:rPr>
                <w:b/>
                <w:color w:val="000009"/>
              </w:rPr>
              <w:t>b'ix</w:t>
            </w:r>
            <w:r>
              <w:rPr>
                <w:b/>
                <w:color w:val="000009"/>
                <w:spacing w:val="3"/>
              </w:rPr>
              <w:t xml:space="preserve"> </w:t>
            </w:r>
            <w:r>
              <w:rPr>
                <w:b/>
                <w:color w:val="000009"/>
              </w:rPr>
              <w:t>k'oloj</w:t>
            </w:r>
            <w:r>
              <w:rPr>
                <w:b/>
                <w:color w:val="000009"/>
                <w:spacing w:val="3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3"/>
              </w:rPr>
              <w:t xml:space="preserve"> </w:t>
            </w:r>
            <w:r>
              <w:rPr>
                <w:b/>
                <w:color w:val="000009"/>
              </w:rPr>
              <w:t>nqet</w:t>
            </w:r>
            <w:r>
              <w:rPr>
                <w:b/>
                <w:color w:val="000009"/>
                <w:spacing w:val="3"/>
              </w:rPr>
              <w:t xml:space="preserve"> </w:t>
            </w:r>
            <w:r>
              <w:rPr>
                <w:b/>
                <w:color w:val="000009"/>
              </w:rPr>
              <w:t>kyaq'una'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aq'unj twitz amaq'.</w:t>
            </w:r>
          </w:p>
          <w:p w:rsidR="006908D4" w:rsidRDefault="005D032B">
            <w:pPr>
              <w:pStyle w:val="TableParagraph"/>
              <w:numPr>
                <w:ilvl w:val="0"/>
                <w:numId w:val="48"/>
              </w:numPr>
              <w:tabs>
                <w:tab w:val="left" w:pos="542"/>
              </w:tabs>
              <w:spacing w:before="1"/>
              <w:ind w:left="165" w:right="159" w:firstLine="0"/>
              <w:rPr>
                <w:b/>
              </w:rPr>
            </w:pPr>
            <w:r>
              <w:rPr>
                <w:b/>
                <w:color w:val="000009"/>
              </w:rPr>
              <w:t>B'uch'uj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n'iatx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chojo' tzan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amaq',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wit'b'amj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b'ix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xutx'umj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aj nkye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k'amon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oqa</w:t>
            </w:r>
          </w:p>
          <w:p w:rsidR="006908D4" w:rsidRDefault="005D032B">
            <w:pPr>
              <w:pStyle w:val="TableParagraph"/>
              <w:spacing w:before="1"/>
              <w:ind w:left="165"/>
              <w:rPr>
                <w:b/>
              </w:rPr>
            </w:pPr>
            <w:r>
              <w:rPr>
                <w:b/>
                <w:color w:val="000009"/>
              </w:rPr>
              <w:t>nkynajsa'</w:t>
            </w:r>
            <w:r>
              <w:rPr>
                <w:b/>
                <w:color w:val="000009"/>
                <w:spacing w:val="-4"/>
              </w:rPr>
              <w:t xml:space="preserve"> </w:t>
            </w:r>
            <w:r>
              <w:rPr>
                <w:b/>
                <w:color w:val="000009"/>
              </w:rPr>
              <w:t>stumin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amaq'.</w:t>
            </w:r>
          </w:p>
          <w:p w:rsidR="006908D4" w:rsidRDefault="005D032B">
            <w:pPr>
              <w:pStyle w:val="TableParagraph"/>
              <w:numPr>
                <w:ilvl w:val="0"/>
                <w:numId w:val="48"/>
              </w:numPr>
              <w:tabs>
                <w:tab w:val="left" w:pos="520"/>
              </w:tabs>
              <w:ind w:left="165" w:right="157" w:firstLine="0"/>
              <w:jc w:val="both"/>
              <w:rPr>
                <w:b/>
              </w:rPr>
            </w:pPr>
            <w:r>
              <w:rPr>
                <w:b/>
                <w:color w:val="000009"/>
              </w:rPr>
              <w:t>Kyaqil k'oloj qa at tmin n-ok tuj kyq'ab', nim o qa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ch'imu's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ji, aq'umb'il, ky'exj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o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qa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tonb'il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amaq'.</w:t>
            </w:r>
          </w:p>
          <w:p w:rsidR="006908D4" w:rsidRDefault="005D032B">
            <w:pPr>
              <w:pStyle w:val="TableParagraph"/>
              <w:numPr>
                <w:ilvl w:val="0"/>
                <w:numId w:val="48"/>
              </w:numPr>
              <w:tabs>
                <w:tab w:val="left" w:pos="515"/>
              </w:tabs>
              <w:spacing w:before="3" w:line="237" w:lineRule="auto"/>
              <w:ind w:left="165" w:right="161" w:firstLine="0"/>
              <w:jc w:val="both"/>
              <w:rPr>
                <w:b/>
              </w:rPr>
            </w:pPr>
            <w:r>
              <w:rPr>
                <w:b/>
                <w:color w:val="000009"/>
              </w:rPr>
              <w:t>Xk’amb’il Ne’k K’oloj aj oje xik tzaqb’e’ jun qanimj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kyetz oqa</w:t>
            </w:r>
            <w:r>
              <w:rPr>
                <w:b/>
                <w:color w:val="000009"/>
                <w:spacing w:val="-4"/>
              </w:rPr>
              <w:t xml:space="preserve"> </w:t>
            </w:r>
            <w:r>
              <w:rPr>
                <w:b/>
                <w:color w:val="000009"/>
              </w:rPr>
              <w:t>luk’b’il tanim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tx’otx’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tq’inomal amaq’.</w:t>
            </w:r>
          </w:p>
          <w:p w:rsidR="006908D4" w:rsidRDefault="005D032B">
            <w:pPr>
              <w:pStyle w:val="TableParagraph"/>
              <w:numPr>
                <w:ilvl w:val="0"/>
                <w:numId w:val="48"/>
              </w:numPr>
              <w:tabs>
                <w:tab w:val="left" w:pos="511"/>
              </w:tabs>
              <w:spacing w:before="1"/>
              <w:ind w:left="165" w:right="158" w:firstLine="0"/>
              <w:jc w:val="both"/>
              <w:rPr>
                <w:b/>
              </w:rPr>
            </w:pPr>
            <w:r>
              <w:rPr>
                <w:b/>
                <w:color w:val="000009"/>
              </w:rPr>
              <w:t>B’uch’uj Aq’unon Twitz Kyaqil Twitz Tx’otx’ aj nqet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kyaq’una’ tq’inomal amaq’;</w:t>
            </w:r>
          </w:p>
          <w:p w:rsidR="006908D4" w:rsidRDefault="005D032B">
            <w:pPr>
              <w:pStyle w:val="TableParagraph"/>
              <w:numPr>
                <w:ilvl w:val="0"/>
                <w:numId w:val="48"/>
              </w:numPr>
              <w:tabs>
                <w:tab w:val="left" w:pos="568"/>
              </w:tabs>
              <w:ind w:left="165" w:right="160" w:firstLine="0"/>
              <w:jc w:val="both"/>
              <w:rPr>
                <w:b/>
              </w:rPr>
            </w:pPr>
            <w:r>
              <w:rPr>
                <w:b/>
                <w:color w:val="000009"/>
              </w:rPr>
              <w:t>Xjal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nkaj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kyq’apo’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jun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ab’l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kyetz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nqet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kyaq’una’ tq’inomal amaq’ o qa ky’exj, kawlamj Twitz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Kyaqil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Twitz tx’otx’ tz’ib’a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Twitz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Paxil;</w:t>
            </w:r>
          </w:p>
          <w:p w:rsidR="006908D4" w:rsidRDefault="005D032B">
            <w:pPr>
              <w:pStyle w:val="TableParagraph"/>
              <w:numPr>
                <w:ilvl w:val="0"/>
                <w:numId w:val="48"/>
              </w:numPr>
              <w:tabs>
                <w:tab w:val="left" w:pos="575"/>
              </w:tabs>
              <w:spacing w:before="1"/>
              <w:ind w:left="165" w:right="155" w:firstLine="0"/>
              <w:jc w:val="both"/>
              <w:rPr>
                <w:b/>
              </w:rPr>
            </w:pPr>
            <w:r>
              <w:rPr>
                <w:b/>
                <w:color w:val="000009"/>
              </w:rPr>
              <w:t>Xjal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kychukel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o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K’oloj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nkyk’amo’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o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nqet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kyaq’una’ Tq’inomal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Amaq’ ky’uky’ix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kyetxk.</w:t>
            </w:r>
          </w:p>
          <w:p w:rsidR="006908D4" w:rsidRDefault="005D032B">
            <w:pPr>
              <w:pStyle w:val="TableParagraph"/>
              <w:numPr>
                <w:ilvl w:val="0"/>
                <w:numId w:val="48"/>
              </w:numPr>
              <w:tabs>
                <w:tab w:val="left" w:pos="518"/>
              </w:tabs>
              <w:spacing w:before="1"/>
              <w:ind w:left="165" w:right="158" w:firstLine="0"/>
              <w:jc w:val="both"/>
              <w:rPr>
                <w:b/>
              </w:rPr>
            </w:pPr>
            <w:r>
              <w:rPr>
                <w:b/>
                <w:color w:val="000009"/>
              </w:rPr>
              <w:t>Juk’umj, Oneyon, K’oloj aj tzaqb’e’ tzan te Kawb’il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tzan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Kychimon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b’ix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kyaq’unan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tuj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tb’in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Amaq’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onemj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kyaqil,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nkye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k’amon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onb’il,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toyej amaq’;</w:t>
            </w:r>
          </w:p>
          <w:p w:rsidR="006908D4" w:rsidRDefault="006908D4">
            <w:pPr>
              <w:pStyle w:val="TableParagraph"/>
              <w:spacing w:before="10"/>
              <w:rPr>
                <w:sz w:val="20"/>
              </w:rPr>
            </w:pPr>
          </w:p>
          <w:p w:rsidR="006908D4" w:rsidRDefault="005D032B">
            <w:pPr>
              <w:pStyle w:val="TableParagraph"/>
              <w:spacing w:line="270" w:lineRule="atLeast"/>
              <w:ind w:left="165" w:right="141"/>
              <w:rPr>
                <w:b/>
              </w:rPr>
            </w:pPr>
            <w:r>
              <w:rPr>
                <w:b/>
                <w:color w:val="000009"/>
              </w:rPr>
              <w:t xml:space="preserve">Tujx ja Kawb’il ntzani </w:t>
            </w:r>
            <w:r>
              <w:rPr>
                <w:b/>
                <w:color w:val="000009"/>
              </w:rPr>
              <w:t>nyolin; ja tzan k’on txik q’umb’let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aj ni’atx palb’ajil.</w:t>
            </w:r>
          </w:p>
        </w:tc>
      </w:tr>
    </w:tbl>
    <w:p w:rsidR="006908D4" w:rsidRDefault="005D032B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238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2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08D4" w:rsidRDefault="006908D4">
      <w:pPr>
        <w:rPr>
          <w:sz w:val="20"/>
        </w:rPr>
      </w:pPr>
    </w:p>
    <w:p w:rsidR="006908D4" w:rsidRDefault="005D032B">
      <w:pPr>
        <w:spacing w:before="201"/>
        <w:ind w:right="730"/>
        <w:jc w:val="right"/>
        <w:rPr>
          <w:sz w:val="28"/>
        </w:rPr>
      </w:pPr>
      <w:r>
        <w:rPr>
          <w:color w:val="FFFFFF"/>
          <w:sz w:val="28"/>
        </w:rPr>
        <w:t>16</w:t>
      </w:r>
    </w:p>
    <w:p w:rsidR="006908D4" w:rsidRDefault="006908D4">
      <w:pPr>
        <w:jc w:val="right"/>
        <w:rPr>
          <w:sz w:val="28"/>
        </w:rPr>
        <w:sectPr w:rsidR="006908D4">
          <w:pgSz w:w="12240" w:h="15840"/>
          <w:pgMar w:top="100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6908D4">
        <w:trPr>
          <w:trHeight w:val="12891"/>
        </w:trPr>
        <w:tc>
          <w:tcPr>
            <w:tcW w:w="5375" w:type="dxa"/>
            <w:shd w:val="clear" w:color="auto" w:fill="C5D9F0"/>
          </w:tcPr>
          <w:p w:rsidR="006908D4" w:rsidRDefault="005D032B">
            <w:pPr>
              <w:pStyle w:val="TableParagraph"/>
              <w:numPr>
                <w:ilvl w:val="0"/>
                <w:numId w:val="47"/>
              </w:numPr>
              <w:tabs>
                <w:tab w:val="left" w:pos="598"/>
              </w:tabs>
              <w:ind w:right="93" w:firstLine="0"/>
              <w:jc w:val="both"/>
            </w:pPr>
            <w:r>
              <w:lastRenderedPageBreak/>
              <w:t>Los</w:t>
            </w:r>
            <w:r>
              <w:rPr>
                <w:spacing w:val="1"/>
              </w:rPr>
              <w:t xml:space="preserve"> </w:t>
            </w:r>
            <w:r>
              <w:t>fideicomisarios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fideicomitentes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fideicomisos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constituyan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administren</w:t>
            </w:r>
            <w:r>
              <w:rPr>
                <w:spacing w:val="50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fondos públicos o provenientes de préstamos, convenios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tratados</w:t>
            </w:r>
            <w:r>
              <w:rPr>
                <w:spacing w:val="1"/>
              </w:rPr>
              <w:t xml:space="preserve"> </w:t>
            </w:r>
            <w:r>
              <w:t>internacionales</w:t>
            </w:r>
            <w:r>
              <w:rPr>
                <w:spacing w:val="1"/>
              </w:rPr>
              <w:t xml:space="preserve"> </w:t>
            </w:r>
            <w:r>
              <w:t>suscritos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República</w:t>
            </w:r>
            <w:r>
              <w:rPr>
                <w:spacing w:val="1"/>
              </w:rPr>
              <w:t xml:space="preserve"> </w:t>
            </w:r>
            <w:r>
              <w:t>Guatemala;</w:t>
            </w:r>
          </w:p>
          <w:p w:rsidR="006908D4" w:rsidRDefault="005D032B">
            <w:pPr>
              <w:pStyle w:val="TableParagraph"/>
              <w:numPr>
                <w:ilvl w:val="0"/>
                <w:numId w:val="47"/>
              </w:numPr>
              <w:tabs>
                <w:tab w:val="left" w:pos="502"/>
              </w:tabs>
              <w:ind w:right="94" w:firstLine="0"/>
              <w:jc w:val="both"/>
            </w:pPr>
            <w:r>
              <w:t>Las</w:t>
            </w:r>
            <w:r>
              <w:rPr>
                <w:spacing w:val="1"/>
              </w:rPr>
              <w:t xml:space="preserve"> </w:t>
            </w:r>
            <w:r>
              <w:t>personas</w:t>
            </w:r>
            <w:r>
              <w:rPr>
                <w:spacing w:val="1"/>
              </w:rPr>
              <w:t xml:space="preserve"> </w:t>
            </w:r>
            <w:r>
              <w:t>individuales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jurídicas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naturaleza que reciban, manejen o administren fondos o</w:t>
            </w:r>
            <w:r>
              <w:rPr>
                <w:spacing w:val="1"/>
              </w:rPr>
              <w:t xml:space="preserve"> </w:t>
            </w:r>
            <w:r>
              <w:t>recursos públicos por cualquier concepto, incluyendo los</w:t>
            </w:r>
            <w:r>
              <w:rPr>
                <w:spacing w:val="1"/>
              </w:rPr>
              <w:t xml:space="preserve"> </w:t>
            </w:r>
            <w:r>
              <w:t>denominados fondos</w:t>
            </w:r>
            <w:r>
              <w:rPr>
                <w:spacing w:val="-2"/>
              </w:rPr>
              <w:t xml:space="preserve"> </w:t>
            </w:r>
            <w:r>
              <w:t>privativos</w:t>
            </w:r>
            <w:r>
              <w:rPr>
                <w:spacing w:val="-2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similares;</w:t>
            </w:r>
          </w:p>
          <w:p w:rsidR="006908D4" w:rsidRDefault="005D032B">
            <w:pPr>
              <w:pStyle w:val="TableParagraph"/>
              <w:numPr>
                <w:ilvl w:val="0"/>
                <w:numId w:val="47"/>
              </w:numPr>
              <w:tabs>
                <w:tab w:val="left" w:pos="461"/>
              </w:tabs>
              <w:ind w:right="94" w:firstLine="0"/>
              <w:jc w:val="both"/>
            </w:pPr>
            <w:r>
              <w:t>Comités, pat</w:t>
            </w:r>
            <w:r>
              <w:t>ronatos, asociaciones autorizadas por la</w:t>
            </w:r>
            <w:r>
              <w:rPr>
                <w:spacing w:val="1"/>
              </w:rPr>
              <w:t xml:space="preserve"> </w:t>
            </w:r>
            <w:r>
              <w:t>ley para la recaudación y manejo de fondos para fines</w:t>
            </w:r>
            <w:r>
              <w:rPr>
                <w:spacing w:val="1"/>
              </w:rPr>
              <w:t xml:space="preserve"> </w:t>
            </w:r>
            <w:r>
              <w:t>públicos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beneficio</w:t>
            </w:r>
            <w:r>
              <w:rPr>
                <w:spacing w:val="1"/>
              </w:rPr>
              <w:t xml:space="preserve"> </w:t>
            </w:r>
            <w:r>
              <w:t>social,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perciban aportes o</w:t>
            </w:r>
            <w:r>
              <w:rPr>
                <w:spacing w:val="1"/>
              </w:rPr>
              <w:t xml:space="preserve"> </w:t>
            </w:r>
            <w:r>
              <w:t>donaciones del</w:t>
            </w:r>
            <w:r>
              <w:rPr>
                <w:spacing w:val="-2"/>
              </w:rPr>
              <w:t xml:space="preserve"> </w:t>
            </w:r>
            <w:r>
              <w:t>Estado.</w:t>
            </w:r>
          </w:p>
          <w:p w:rsidR="006908D4" w:rsidRDefault="006908D4">
            <w:pPr>
              <w:pStyle w:val="TableParagraph"/>
              <w:spacing w:before="1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07" w:right="95"/>
              <w:jc w:val="both"/>
            </w:pPr>
            <w:r>
              <w:t>En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casos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leyes</w:t>
            </w:r>
            <w:r>
              <w:rPr>
                <w:spacing w:val="1"/>
              </w:rPr>
              <w:t xml:space="preserve"> </w:t>
            </w:r>
            <w:r>
              <w:t>específicas</w:t>
            </w:r>
            <w:r>
              <w:rPr>
                <w:spacing w:val="1"/>
              </w:rPr>
              <w:t xml:space="preserve"> </w:t>
            </w:r>
            <w:r>
              <w:t>regulen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establezcan</w:t>
            </w:r>
            <w:r>
              <w:rPr>
                <w:spacing w:val="1"/>
              </w:rPr>
              <w:t xml:space="preserve"> </w:t>
            </w:r>
            <w:r>
              <w:t>reservas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garantías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confidencialidad</w:t>
            </w:r>
            <w:r>
              <w:rPr>
                <w:spacing w:val="1"/>
              </w:rPr>
              <w:t xml:space="preserve"> </w:t>
            </w:r>
            <w:r>
              <w:t>deberán observarse las mismas para la aplicación de la</w:t>
            </w:r>
            <w:r>
              <w:rPr>
                <w:spacing w:val="1"/>
              </w:rPr>
              <w:t xml:space="preserve"> </w:t>
            </w:r>
            <w:r>
              <w:t>presente</w:t>
            </w:r>
            <w:r>
              <w:rPr>
                <w:spacing w:val="-1"/>
              </w:rPr>
              <w:t xml:space="preserve"> </w:t>
            </w:r>
            <w:r>
              <w:t>ley.</w:t>
            </w:r>
          </w:p>
          <w:p w:rsidR="006908D4" w:rsidRDefault="006908D4">
            <w:pPr>
              <w:pStyle w:val="TableParagraph"/>
              <w:spacing w:before="2"/>
            </w:pPr>
          </w:p>
          <w:p w:rsidR="006908D4" w:rsidRDefault="005D032B">
            <w:pPr>
              <w:pStyle w:val="TableParagraph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6908D4" w:rsidRDefault="005D032B">
            <w:pPr>
              <w:pStyle w:val="TableParagraph"/>
              <w:ind w:left="107" w:right="94"/>
              <w:jc w:val="both"/>
              <w:rPr>
                <w:i/>
              </w:rPr>
            </w:pPr>
            <w:r>
              <w:rPr>
                <w:i/>
                <w:color w:val="538DD3"/>
              </w:rPr>
              <w:t>El artículo 6 de la Ley, establece que cualquier persona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individual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jurídica,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privada,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nacional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internacional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sujetoobligado,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siempre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encuentre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subsumido</w:t>
            </w:r>
            <w:r>
              <w:rPr>
                <w:i/>
                <w:color w:val="538DD3"/>
                <w:spacing w:val="7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6"/>
              </w:rPr>
              <w:t xml:space="preserve"> </w:t>
            </w:r>
            <w:r>
              <w:rPr>
                <w:i/>
                <w:color w:val="538DD3"/>
              </w:rPr>
              <w:t>lo</w:t>
            </w:r>
            <w:r>
              <w:rPr>
                <w:i/>
                <w:color w:val="538DD3"/>
                <w:spacing w:val="6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7"/>
              </w:rPr>
              <w:t xml:space="preserve"> </w:t>
            </w:r>
            <w:r>
              <w:rPr>
                <w:i/>
                <w:color w:val="538DD3"/>
              </w:rPr>
              <w:t>describen</w:t>
            </w:r>
            <w:r>
              <w:rPr>
                <w:i/>
                <w:color w:val="538DD3"/>
                <w:spacing w:val="7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7"/>
              </w:rPr>
              <w:t xml:space="preserve"> </w:t>
            </w:r>
            <w:r>
              <w:rPr>
                <w:i/>
                <w:color w:val="538DD3"/>
              </w:rPr>
              <w:t>siguientes</w:t>
            </w:r>
            <w:r>
              <w:rPr>
                <w:i/>
                <w:color w:val="538DD3"/>
                <w:spacing w:val="6"/>
              </w:rPr>
              <w:t xml:space="preserve"> </w:t>
            </w:r>
            <w:r>
              <w:rPr>
                <w:i/>
                <w:color w:val="538DD3"/>
              </w:rPr>
              <w:t>enunciados:</w:t>
            </w:r>
          </w:p>
          <w:p w:rsidR="006908D4" w:rsidRDefault="005D032B">
            <w:pPr>
              <w:pStyle w:val="TableParagraph"/>
              <w:ind w:left="107" w:right="95"/>
              <w:jc w:val="both"/>
              <w:rPr>
                <w:i/>
              </w:rPr>
            </w:pPr>
            <w:r>
              <w:rPr>
                <w:i/>
                <w:color w:val="538DD3"/>
              </w:rPr>
              <w:t>a) Que maneje recursos públicos o bienes del Estado; b)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 administre recursos públicos o bienes del Estado; c)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 ejecute recursos públicos o bienes del Estado y; d)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ejecute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actos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administración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pública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general.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spacing w:before="1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obstante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contiene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listado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sujetos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obligados,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mismo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constituye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limitante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simplemente enuncia algunos de los sujetos obligados,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pudiendo incluirse a cualesquiera otros, cuyas funciones o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actividades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sean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subsumidas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por el</w:t>
            </w:r>
            <w:r>
              <w:rPr>
                <w:i/>
                <w:color w:val="538DD3"/>
                <w:spacing w:val="-4"/>
              </w:rPr>
              <w:t xml:space="preserve"> </w:t>
            </w:r>
            <w:r>
              <w:rPr>
                <w:i/>
                <w:color w:val="538DD3"/>
              </w:rPr>
              <w:t>supuesto</w:t>
            </w:r>
            <w:r>
              <w:rPr>
                <w:i/>
                <w:color w:val="538DD3"/>
                <w:spacing w:val="-5"/>
              </w:rPr>
              <w:t xml:space="preserve"> </w:t>
            </w:r>
            <w:r>
              <w:rPr>
                <w:i/>
                <w:color w:val="538DD3"/>
              </w:rPr>
              <w:t>normativo</w:t>
            </w:r>
          </w:p>
          <w:p w:rsidR="006908D4" w:rsidRDefault="005D032B">
            <w:pPr>
              <w:pStyle w:val="TableParagraph"/>
              <w:spacing w:line="267" w:lineRule="exact"/>
              <w:ind w:left="107"/>
              <w:rPr>
                <w:i/>
              </w:rPr>
            </w:pPr>
            <w:r>
              <w:rPr>
                <w:i/>
                <w:color w:val="538DD3"/>
              </w:rPr>
              <w:t>.</w:t>
            </w:r>
          </w:p>
          <w:p w:rsidR="006908D4" w:rsidRDefault="005D032B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Con el objeto de evitar la oposición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contradictoria con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alguna o algunas normas del ordenamiento jurídico la Ley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establece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otros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instrumentos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normativos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establecen reservas o garantías de</w:t>
            </w:r>
            <w:r>
              <w:rPr>
                <w:i/>
                <w:color w:val="538DD3"/>
              </w:rPr>
              <w:t xml:space="preserve"> confidencialidad para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algún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algunos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sujetos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obligados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tuvieren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poder,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deberá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observarse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contenido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mismos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previo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proceder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su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aplicación.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ind w:left="11"/>
              <w:jc w:val="center"/>
            </w:pPr>
            <w:r>
              <w:rPr>
                <w:b/>
              </w:rPr>
              <w:t>ARTÍCULO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7.</w:t>
            </w:r>
            <w:r>
              <w:rPr>
                <w:b/>
                <w:spacing w:val="65"/>
              </w:rPr>
              <w:t xml:space="preserve"> </w:t>
            </w:r>
            <w:r>
              <w:rPr>
                <w:b/>
              </w:rPr>
              <w:t>ACTUALIZACIÓN</w:t>
            </w:r>
            <w:r>
              <w:rPr>
                <w:b/>
                <w:spacing w:val="69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67"/>
              </w:rPr>
              <w:t xml:space="preserve"> </w:t>
            </w:r>
            <w:r>
              <w:rPr>
                <w:b/>
              </w:rPr>
              <w:t>INFORMACIÓN.</w:t>
            </w:r>
            <w:r>
              <w:rPr>
                <w:b/>
                <w:spacing w:val="66"/>
              </w:rPr>
              <w:t xml:space="preserve"> </w:t>
            </w:r>
            <w:r>
              <w:t>Los</w:t>
            </w:r>
          </w:p>
          <w:p w:rsidR="006908D4" w:rsidRDefault="005D032B">
            <w:pPr>
              <w:pStyle w:val="TableParagraph"/>
              <w:spacing w:line="270" w:lineRule="atLeast"/>
              <w:ind w:left="107" w:right="95"/>
              <w:jc w:val="both"/>
            </w:pP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</w:t>
            </w:r>
            <w:r>
              <w:rPr>
                <w:spacing w:val="1"/>
              </w:rPr>
              <w:t xml:space="preserve"> </w:t>
            </w:r>
            <w:r>
              <w:t>deberán actualizar</w:t>
            </w:r>
            <w:r>
              <w:rPr>
                <w:spacing w:val="49"/>
              </w:rPr>
              <w:t xml:space="preserve"> </w:t>
            </w:r>
            <w:r>
              <w:t>su información en</w:t>
            </w:r>
            <w:r>
              <w:rPr>
                <w:spacing w:val="1"/>
              </w:rPr>
              <w:t xml:space="preserve"> </w:t>
            </w:r>
            <w:r>
              <w:t>un plazo no mayor de treinta días, después de producirse</w:t>
            </w:r>
            <w:r>
              <w:rPr>
                <w:spacing w:val="-47"/>
              </w:rPr>
              <w:t xml:space="preserve"> </w:t>
            </w:r>
            <w:r>
              <w:t>un</w:t>
            </w:r>
            <w:r>
              <w:rPr>
                <w:spacing w:val="-1"/>
              </w:rPr>
              <w:t xml:space="preserve"> </w:t>
            </w:r>
            <w:r>
              <w:t>cambio.</w:t>
            </w:r>
          </w:p>
        </w:tc>
        <w:tc>
          <w:tcPr>
            <w:tcW w:w="5377" w:type="dxa"/>
          </w:tcPr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3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388" w:right="379"/>
              <w:jc w:val="center"/>
              <w:rPr>
                <w:b/>
              </w:rPr>
            </w:pPr>
            <w:r>
              <w:rPr>
                <w:b/>
                <w:color w:val="538DD3"/>
              </w:rPr>
              <w:t>YOLIMJ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ind w:left="165" w:right="155"/>
              <w:jc w:val="both"/>
              <w:rPr>
                <w:b/>
              </w:rPr>
            </w:pPr>
            <w:r>
              <w:rPr>
                <w:b/>
                <w:color w:val="538DD3"/>
              </w:rPr>
              <w:t>Tuj te txolb’il 6 te Kawb’il ntyoli’ te kyaqil xjal, oqa te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junjun, k’oloj, kyaqil o qa xhchukelx, Twitz Paxil b’ix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Kyaqil Twitz Tx’otx’ atok kyajlal kyuj ja yolb’etz: a) Aj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nqet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kyaq’una’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tq’inomal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amaq’;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b).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nkye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-e’en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tq’inomal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amaq’;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c)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nqet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kyaq’una’</w:t>
            </w:r>
            <w:r>
              <w:rPr>
                <w:b/>
                <w:color w:val="538DD3"/>
                <w:spacing w:val="50"/>
              </w:rPr>
              <w:t xml:space="preserve"> </w:t>
            </w:r>
            <w:r>
              <w:rPr>
                <w:b/>
                <w:color w:val="538DD3"/>
              </w:rPr>
              <w:t>tq’inomal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amaq’;</w:t>
            </w:r>
            <w:r>
              <w:rPr>
                <w:b/>
                <w:color w:val="538DD3"/>
                <w:spacing w:val="-1"/>
              </w:rPr>
              <w:t xml:space="preserve"> </w:t>
            </w:r>
            <w:r>
              <w:rPr>
                <w:b/>
                <w:color w:val="538DD3"/>
              </w:rPr>
              <w:t>d)</w:t>
            </w:r>
            <w:r>
              <w:rPr>
                <w:b/>
                <w:color w:val="538DD3"/>
                <w:spacing w:val="-1"/>
              </w:rPr>
              <w:t xml:space="preserve"> </w:t>
            </w:r>
            <w:r>
              <w:rPr>
                <w:b/>
                <w:color w:val="538DD3"/>
              </w:rPr>
              <w:t>Aj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nkye</w:t>
            </w:r>
            <w:r>
              <w:rPr>
                <w:b/>
                <w:color w:val="538DD3"/>
                <w:spacing w:val="-4"/>
              </w:rPr>
              <w:t xml:space="preserve"> </w:t>
            </w:r>
            <w:r>
              <w:rPr>
                <w:b/>
                <w:color w:val="538DD3"/>
              </w:rPr>
              <w:t>Aq’unan</w:t>
            </w:r>
            <w:r>
              <w:rPr>
                <w:b/>
                <w:color w:val="538DD3"/>
                <w:spacing w:val="-1"/>
              </w:rPr>
              <w:t xml:space="preserve"> </w:t>
            </w:r>
            <w:r>
              <w:rPr>
                <w:b/>
                <w:color w:val="538DD3"/>
              </w:rPr>
              <w:t>Aq’unj</w:t>
            </w:r>
            <w:r>
              <w:rPr>
                <w:b/>
                <w:color w:val="538DD3"/>
                <w:spacing w:val="-2"/>
              </w:rPr>
              <w:t xml:space="preserve"> </w:t>
            </w:r>
            <w:r>
              <w:rPr>
                <w:b/>
                <w:color w:val="538DD3"/>
              </w:rPr>
              <w:t>Twitz</w:t>
            </w:r>
            <w:r>
              <w:rPr>
                <w:b/>
                <w:color w:val="538DD3"/>
                <w:spacing w:val="-2"/>
              </w:rPr>
              <w:t xml:space="preserve"> </w:t>
            </w:r>
            <w:r>
              <w:rPr>
                <w:b/>
                <w:color w:val="538DD3"/>
              </w:rPr>
              <w:t>Amaq’.</w:t>
            </w:r>
          </w:p>
          <w:p w:rsidR="006908D4" w:rsidRDefault="006908D4">
            <w:pPr>
              <w:pStyle w:val="TableParagraph"/>
              <w:spacing w:before="12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65" w:right="157"/>
              <w:jc w:val="both"/>
              <w:rPr>
                <w:b/>
              </w:rPr>
            </w:pPr>
            <w:r>
              <w:rPr>
                <w:b/>
                <w:color w:val="538DD3"/>
              </w:rPr>
              <w:t>K’onti’l</w:t>
            </w:r>
            <w:r>
              <w:rPr>
                <w:b/>
                <w:color w:val="538DD3"/>
                <w:spacing w:val="31"/>
              </w:rPr>
              <w:t xml:space="preserve"> </w:t>
            </w:r>
            <w:r>
              <w:rPr>
                <w:b/>
                <w:color w:val="538DD3"/>
              </w:rPr>
              <w:t>ab’l</w:t>
            </w:r>
            <w:r>
              <w:rPr>
                <w:b/>
                <w:color w:val="538DD3"/>
                <w:spacing w:val="30"/>
              </w:rPr>
              <w:t xml:space="preserve"> </w:t>
            </w:r>
            <w:r>
              <w:rPr>
                <w:b/>
                <w:color w:val="538DD3"/>
              </w:rPr>
              <w:t>tzan</w:t>
            </w:r>
            <w:r>
              <w:rPr>
                <w:b/>
                <w:color w:val="538DD3"/>
                <w:spacing w:val="30"/>
              </w:rPr>
              <w:t xml:space="preserve"> </w:t>
            </w:r>
            <w:r>
              <w:rPr>
                <w:b/>
                <w:color w:val="538DD3"/>
              </w:rPr>
              <w:t>tik’on</w:t>
            </w:r>
            <w:r>
              <w:rPr>
                <w:b/>
                <w:color w:val="538DD3"/>
                <w:spacing w:val="29"/>
              </w:rPr>
              <w:t xml:space="preserve"> </w:t>
            </w:r>
            <w:r>
              <w:rPr>
                <w:b/>
                <w:color w:val="538DD3"/>
              </w:rPr>
              <w:t>b’ix</w:t>
            </w:r>
            <w:r>
              <w:rPr>
                <w:b/>
                <w:color w:val="538DD3"/>
                <w:spacing w:val="30"/>
              </w:rPr>
              <w:t xml:space="preserve"> </w:t>
            </w:r>
            <w:r>
              <w:rPr>
                <w:b/>
                <w:color w:val="538DD3"/>
              </w:rPr>
              <w:t>tzan</w:t>
            </w:r>
            <w:r>
              <w:rPr>
                <w:b/>
                <w:color w:val="538DD3"/>
                <w:spacing w:val="29"/>
              </w:rPr>
              <w:t xml:space="preserve"> </w:t>
            </w:r>
            <w:r>
              <w:rPr>
                <w:b/>
                <w:color w:val="538DD3"/>
              </w:rPr>
              <w:t>tqet</w:t>
            </w:r>
            <w:r>
              <w:rPr>
                <w:b/>
                <w:color w:val="538DD3"/>
                <w:spacing w:val="30"/>
              </w:rPr>
              <w:t xml:space="preserve"> </w:t>
            </w:r>
            <w:r>
              <w:rPr>
                <w:b/>
                <w:color w:val="538DD3"/>
              </w:rPr>
              <w:t>tewa’</w:t>
            </w:r>
            <w:r>
              <w:rPr>
                <w:b/>
                <w:color w:val="538DD3"/>
                <w:spacing w:val="31"/>
              </w:rPr>
              <w:t xml:space="preserve"> </w:t>
            </w:r>
            <w:r>
              <w:rPr>
                <w:b/>
                <w:color w:val="538DD3"/>
              </w:rPr>
              <w:t>aj</w:t>
            </w:r>
            <w:r>
              <w:rPr>
                <w:b/>
                <w:color w:val="538DD3"/>
                <w:spacing w:val="31"/>
              </w:rPr>
              <w:t xml:space="preserve"> </w:t>
            </w:r>
            <w:r>
              <w:rPr>
                <w:b/>
                <w:color w:val="538DD3"/>
              </w:rPr>
              <w:t>tz’ib’a’</w:t>
            </w:r>
            <w:r>
              <w:rPr>
                <w:b/>
                <w:color w:val="538DD3"/>
                <w:spacing w:val="-47"/>
              </w:rPr>
              <w:t xml:space="preserve"> </w:t>
            </w:r>
            <w:r>
              <w:rPr>
                <w:b/>
                <w:color w:val="538DD3"/>
              </w:rPr>
              <w:t>tuj</w:t>
            </w:r>
            <w:r>
              <w:rPr>
                <w:b/>
                <w:color w:val="538DD3"/>
                <w:spacing w:val="11"/>
              </w:rPr>
              <w:t xml:space="preserve"> </w:t>
            </w:r>
            <w:r>
              <w:rPr>
                <w:b/>
                <w:color w:val="538DD3"/>
              </w:rPr>
              <w:t>ja</w:t>
            </w:r>
            <w:r>
              <w:rPr>
                <w:b/>
                <w:color w:val="538DD3"/>
                <w:spacing w:val="9"/>
              </w:rPr>
              <w:t xml:space="preserve"> </w:t>
            </w:r>
            <w:r>
              <w:rPr>
                <w:b/>
                <w:color w:val="538DD3"/>
              </w:rPr>
              <w:t>kawb’il,</w:t>
            </w:r>
            <w:r>
              <w:rPr>
                <w:b/>
                <w:color w:val="538DD3"/>
                <w:spacing w:val="11"/>
              </w:rPr>
              <w:t xml:space="preserve"> </w:t>
            </w:r>
            <w:r>
              <w:rPr>
                <w:b/>
                <w:color w:val="538DD3"/>
              </w:rPr>
              <w:t>a’ox</w:t>
            </w:r>
            <w:r>
              <w:rPr>
                <w:b/>
                <w:color w:val="538DD3"/>
                <w:spacing w:val="10"/>
              </w:rPr>
              <w:t xml:space="preserve"> </w:t>
            </w:r>
            <w:r>
              <w:rPr>
                <w:b/>
                <w:color w:val="538DD3"/>
              </w:rPr>
              <w:t>nxtx’olb’a’</w:t>
            </w:r>
            <w:r>
              <w:rPr>
                <w:b/>
                <w:color w:val="538DD3"/>
                <w:spacing w:val="10"/>
              </w:rPr>
              <w:t xml:space="preserve"> </w:t>
            </w:r>
            <w:r>
              <w:rPr>
                <w:b/>
                <w:color w:val="538DD3"/>
              </w:rPr>
              <w:t>kye</w:t>
            </w:r>
            <w:r>
              <w:rPr>
                <w:b/>
                <w:color w:val="538DD3"/>
                <w:spacing w:val="10"/>
              </w:rPr>
              <w:t xml:space="preserve"> </w:t>
            </w:r>
            <w:r>
              <w:rPr>
                <w:b/>
                <w:color w:val="538DD3"/>
              </w:rPr>
              <w:t>aj</w:t>
            </w:r>
            <w:r>
              <w:rPr>
                <w:b/>
                <w:color w:val="538DD3"/>
                <w:spacing w:val="12"/>
              </w:rPr>
              <w:t xml:space="preserve"> </w:t>
            </w:r>
            <w:r>
              <w:rPr>
                <w:b/>
                <w:color w:val="538DD3"/>
              </w:rPr>
              <w:t>atqet</w:t>
            </w:r>
            <w:r>
              <w:rPr>
                <w:b/>
                <w:color w:val="538DD3"/>
                <w:spacing w:val="10"/>
              </w:rPr>
              <w:t xml:space="preserve"> </w:t>
            </w:r>
            <w:r>
              <w:rPr>
                <w:b/>
                <w:color w:val="538DD3"/>
              </w:rPr>
              <w:t>tuj</w:t>
            </w:r>
            <w:r>
              <w:rPr>
                <w:b/>
                <w:color w:val="538DD3"/>
                <w:spacing w:val="11"/>
              </w:rPr>
              <w:t xml:space="preserve"> </w:t>
            </w:r>
            <w:r>
              <w:rPr>
                <w:b/>
                <w:color w:val="538DD3"/>
              </w:rPr>
              <w:t>kyoklen,</w:t>
            </w:r>
            <w:r>
              <w:rPr>
                <w:b/>
                <w:color w:val="538DD3"/>
                <w:spacing w:val="-47"/>
              </w:rPr>
              <w:t xml:space="preserve"> </w:t>
            </w:r>
            <w:r>
              <w:rPr>
                <w:b/>
                <w:color w:val="538DD3"/>
              </w:rPr>
              <w:t>a</w:t>
            </w:r>
            <w:r>
              <w:rPr>
                <w:b/>
                <w:color w:val="538DD3"/>
                <w:spacing w:val="17"/>
              </w:rPr>
              <w:t xml:space="preserve"> </w:t>
            </w:r>
            <w:r>
              <w:rPr>
                <w:b/>
                <w:color w:val="538DD3"/>
              </w:rPr>
              <w:t>ja’</w:t>
            </w:r>
            <w:r>
              <w:rPr>
                <w:b/>
                <w:color w:val="538DD3"/>
                <w:spacing w:val="20"/>
              </w:rPr>
              <w:t xml:space="preserve"> </w:t>
            </w:r>
            <w:r>
              <w:rPr>
                <w:b/>
                <w:color w:val="538DD3"/>
              </w:rPr>
              <w:t>b’an</w:t>
            </w:r>
            <w:r>
              <w:rPr>
                <w:b/>
                <w:color w:val="538DD3"/>
                <w:spacing w:val="17"/>
              </w:rPr>
              <w:t xml:space="preserve"> </w:t>
            </w:r>
            <w:r>
              <w:rPr>
                <w:b/>
                <w:color w:val="538DD3"/>
              </w:rPr>
              <w:t>tzan</w:t>
            </w:r>
            <w:r>
              <w:rPr>
                <w:b/>
                <w:color w:val="538DD3"/>
                <w:spacing w:val="18"/>
              </w:rPr>
              <w:t xml:space="preserve"> </w:t>
            </w:r>
            <w:r>
              <w:rPr>
                <w:b/>
                <w:color w:val="538DD3"/>
              </w:rPr>
              <w:t>tok</w:t>
            </w:r>
            <w:r>
              <w:rPr>
                <w:b/>
                <w:color w:val="538DD3"/>
                <w:spacing w:val="18"/>
              </w:rPr>
              <w:t xml:space="preserve"> </w:t>
            </w:r>
            <w:r>
              <w:rPr>
                <w:b/>
                <w:color w:val="538DD3"/>
              </w:rPr>
              <w:t>tajlal</w:t>
            </w:r>
            <w:r>
              <w:rPr>
                <w:b/>
                <w:color w:val="538DD3"/>
                <w:spacing w:val="20"/>
              </w:rPr>
              <w:t xml:space="preserve"> </w:t>
            </w:r>
            <w:r>
              <w:rPr>
                <w:b/>
                <w:color w:val="538DD3"/>
              </w:rPr>
              <w:t>junjunky,</w:t>
            </w:r>
            <w:r>
              <w:rPr>
                <w:b/>
                <w:color w:val="538DD3"/>
                <w:spacing w:val="20"/>
              </w:rPr>
              <w:t xml:space="preserve"> </w:t>
            </w:r>
            <w:r>
              <w:rPr>
                <w:b/>
                <w:color w:val="538DD3"/>
              </w:rPr>
              <w:t>aq’unj</w:t>
            </w:r>
            <w:r>
              <w:rPr>
                <w:b/>
                <w:color w:val="538DD3"/>
                <w:spacing w:val="19"/>
              </w:rPr>
              <w:t xml:space="preserve"> </w:t>
            </w:r>
            <w:r>
              <w:rPr>
                <w:b/>
                <w:color w:val="538DD3"/>
              </w:rPr>
              <w:t>aj</w:t>
            </w:r>
            <w:r>
              <w:rPr>
                <w:b/>
                <w:color w:val="538DD3"/>
                <w:spacing w:val="20"/>
              </w:rPr>
              <w:t xml:space="preserve"> </w:t>
            </w:r>
            <w:r>
              <w:rPr>
                <w:b/>
                <w:color w:val="538DD3"/>
              </w:rPr>
              <w:t>tz’ib’a’</w:t>
            </w:r>
            <w:r>
              <w:rPr>
                <w:b/>
                <w:color w:val="538DD3"/>
                <w:spacing w:val="18"/>
              </w:rPr>
              <w:t xml:space="preserve"> </w:t>
            </w:r>
            <w:r>
              <w:rPr>
                <w:b/>
                <w:color w:val="538DD3"/>
              </w:rPr>
              <w:t>tuj</w:t>
            </w:r>
            <w:r>
              <w:rPr>
                <w:b/>
                <w:color w:val="538DD3"/>
                <w:spacing w:val="-47"/>
              </w:rPr>
              <w:t xml:space="preserve"> </w:t>
            </w: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-1"/>
              </w:rPr>
              <w:t xml:space="preserve"> </w:t>
            </w:r>
            <w:r>
              <w:rPr>
                <w:b/>
                <w:color w:val="538DD3"/>
              </w:rPr>
              <w:t>kawlamj.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ind w:left="165" w:right="159"/>
              <w:jc w:val="both"/>
              <w:rPr>
                <w:b/>
              </w:rPr>
            </w:pPr>
            <w:r>
              <w:rPr>
                <w:b/>
                <w:color w:val="538DD3"/>
              </w:rPr>
              <w:t>Tzan k’on tky’ik jun luch’umj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tuky’i</w:t>
            </w:r>
            <w:r>
              <w:rPr>
                <w:b/>
                <w:color w:val="538DD3"/>
                <w:spacing w:val="49"/>
              </w:rPr>
              <w:t xml:space="preserve"> </w:t>
            </w:r>
            <w:r>
              <w:rPr>
                <w:b/>
                <w:color w:val="538DD3"/>
              </w:rPr>
              <w:t>junjunjky kawb’il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qa tuj junjunky kawlamj ntyoli’ tzan k’on txik palb’a’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twitz kyaqil qa at wit ab’l atqet tuj tq’ab’, ilti’j tzan tok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te’e’</w:t>
            </w:r>
            <w:r>
              <w:rPr>
                <w:b/>
                <w:color w:val="538DD3"/>
                <w:spacing w:val="-1"/>
              </w:rPr>
              <w:t xml:space="preserve"> </w:t>
            </w:r>
            <w:r>
              <w:rPr>
                <w:b/>
                <w:color w:val="538DD3"/>
              </w:rPr>
              <w:t>qa</w:t>
            </w:r>
            <w:r>
              <w:rPr>
                <w:b/>
                <w:color w:val="538DD3"/>
                <w:spacing w:val="-2"/>
              </w:rPr>
              <w:t xml:space="preserve"> </w:t>
            </w:r>
            <w:r>
              <w:rPr>
                <w:b/>
                <w:color w:val="538DD3"/>
              </w:rPr>
              <w:t>a kix nyolin</w:t>
            </w:r>
            <w:r>
              <w:rPr>
                <w:b/>
                <w:color w:val="538DD3"/>
                <w:spacing w:val="-4"/>
              </w:rPr>
              <w:t xml:space="preserve"> </w:t>
            </w:r>
            <w:r>
              <w:rPr>
                <w:b/>
                <w:color w:val="538DD3"/>
              </w:rPr>
              <w:t>tuj</w:t>
            </w:r>
            <w:r>
              <w:rPr>
                <w:b/>
                <w:color w:val="538DD3"/>
                <w:spacing w:val="-1"/>
              </w:rPr>
              <w:t xml:space="preserve"> </w:t>
            </w:r>
            <w:r>
              <w:rPr>
                <w:b/>
                <w:color w:val="538DD3"/>
              </w:rPr>
              <w:t>tzan</w:t>
            </w:r>
            <w:r>
              <w:rPr>
                <w:b/>
                <w:color w:val="538DD3"/>
                <w:spacing w:val="-1"/>
              </w:rPr>
              <w:t xml:space="preserve"> </w:t>
            </w:r>
            <w:r>
              <w:rPr>
                <w:b/>
                <w:color w:val="538DD3"/>
              </w:rPr>
              <w:t>token.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65" w:right="156"/>
              <w:jc w:val="both"/>
              <w:rPr>
                <w:b/>
              </w:rPr>
            </w:pPr>
            <w:r>
              <w:rPr>
                <w:b/>
                <w:color w:val="000009"/>
              </w:rPr>
              <w:t>TXOLB’IL 7. AK’AJ PAKB’ALIL. Kyaqil aq’unon b’an tzan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tok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kyjunch’i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qa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at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ti’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pakb’alil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nky’ixpjik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k’on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ky’ik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tajsik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jun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qya’.</w:t>
            </w:r>
          </w:p>
        </w:tc>
      </w:tr>
    </w:tbl>
    <w:p w:rsidR="006908D4" w:rsidRDefault="005D032B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243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2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08D4" w:rsidRDefault="006908D4">
      <w:pPr>
        <w:rPr>
          <w:sz w:val="20"/>
        </w:rPr>
      </w:pPr>
    </w:p>
    <w:p w:rsidR="006908D4" w:rsidRDefault="005D032B">
      <w:pPr>
        <w:spacing w:before="201"/>
        <w:ind w:right="730"/>
        <w:jc w:val="right"/>
        <w:rPr>
          <w:sz w:val="28"/>
        </w:rPr>
      </w:pPr>
      <w:r>
        <w:rPr>
          <w:color w:val="FFFFFF"/>
          <w:sz w:val="28"/>
        </w:rPr>
        <w:t>17</w:t>
      </w:r>
    </w:p>
    <w:p w:rsidR="006908D4" w:rsidRDefault="006908D4">
      <w:pPr>
        <w:jc w:val="right"/>
        <w:rPr>
          <w:sz w:val="28"/>
        </w:rPr>
        <w:sectPr w:rsidR="006908D4">
          <w:pgSz w:w="12240" w:h="15840"/>
          <w:pgMar w:top="100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6908D4">
        <w:trPr>
          <w:trHeight w:val="12891"/>
        </w:trPr>
        <w:tc>
          <w:tcPr>
            <w:tcW w:w="5375" w:type="dxa"/>
            <w:shd w:val="clear" w:color="auto" w:fill="C5D9F0"/>
          </w:tcPr>
          <w:p w:rsidR="006908D4" w:rsidRDefault="006908D4">
            <w:pPr>
              <w:pStyle w:val="TableParagraph"/>
              <w:spacing w:before="2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6908D4" w:rsidRDefault="005D032B">
            <w:pPr>
              <w:pStyle w:val="TableParagraph"/>
              <w:spacing w:before="1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puesta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disposición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interesados, debe ser fiel y servir de fuente de consulta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idónea,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obliga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mantener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actualizada la misma. No tendría sentido dar a conocer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 desactualizada, ya que ello haría ineficaz 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ejercicio de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los derechos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otorgados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esta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Ley.</w:t>
            </w: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spacing w:before="1"/>
              <w:ind w:left="107" w:right="94"/>
              <w:jc w:val="both"/>
            </w:pPr>
            <w:r>
              <w:rPr>
                <w:b/>
              </w:rPr>
              <w:t xml:space="preserve">ARTÍCULO 8. INTERPRETACIÓN. </w:t>
            </w:r>
            <w:r>
              <w:t>La interpretación de la</w:t>
            </w:r>
            <w:r>
              <w:rPr>
                <w:spacing w:val="1"/>
              </w:rPr>
              <w:t xml:space="preserve"> </w:t>
            </w:r>
            <w:r>
              <w:t>presente ley se hará con estricto apego a lo previsto en la</w:t>
            </w:r>
            <w:r>
              <w:rPr>
                <w:spacing w:val="-47"/>
              </w:rPr>
              <w:t xml:space="preserve"> </w:t>
            </w:r>
            <w:r>
              <w:t>Constitución Política de la República de Guatemala, la Ley</w:t>
            </w:r>
            <w:r>
              <w:rPr>
                <w:spacing w:val="-47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Organismo</w:t>
            </w:r>
            <w:r>
              <w:rPr>
                <w:spacing w:val="1"/>
              </w:rPr>
              <w:t xml:space="preserve"> </w:t>
            </w:r>
            <w:r>
              <w:t>Judicial,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tratados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convenios</w:t>
            </w:r>
            <w:r>
              <w:rPr>
                <w:spacing w:val="1"/>
              </w:rPr>
              <w:t xml:space="preserve"> </w:t>
            </w:r>
            <w:r>
              <w:t>internacionales ratificados por el Estado de Guatemala,</w:t>
            </w:r>
            <w:r>
              <w:rPr>
                <w:spacing w:val="1"/>
              </w:rPr>
              <w:t xml:space="preserve"> </w:t>
            </w:r>
            <w:r>
              <w:t>prevaleciendo en todo momento el principio de máxima</w:t>
            </w:r>
            <w:r>
              <w:rPr>
                <w:spacing w:val="1"/>
              </w:rPr>
              <w:t xml:space="preserve"> </w:t>
            </w:r>
            <w:r>
              <w:t>publicidad.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ind w:left="107" w:right="94"/>
              <w:jc w:val="both"/>
            </w:pPr>
            <w:r>
              <w:t xml:space="preserve">Las disposiciones de esta </w:t>
            </w:r>
            <w:r>
              <w:t>ley se interpretarán de manera</w:t>
            </w:r>
            <w:r>
              <w:rPr>
                <w:spacing w:val="1"/>
              </w:rPr>
              <w:t xml:space="preserve"> </w:t>
            </w:r>
            <w:r>
              <w:t>de procurar la adecuada protección de los derechos en</w:t>
            </w:r>
            <w:r>
              <w:rPr>
                <w:spacing w:val="1"/>
              </w:rPr>
              <w:t xml:space="preserve"> </w:t>
            </w:r>
            <w:r>
              <w:t>ella</w:t>
            </w:r>
            <w:r>
              <w:rPr>
                <w:spacing w:val="1"/>
              </w:rPr>
              <w:t xml:space="preserve"> </w:t>
            </w:r>
            <w:r>
              <w:t>reconocidos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funcionamiento</w:t>
            </w:r>
            <w:r>
              <w:rPr>
                <w:spacing w:val="1"/>
              </w:rPr>
              <w:t xml:space="preserve"> </w:t>
            </w:r>
            <w:r>
              <w:t>eficaz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-47"/>
              </w:rPr>
              <w:t xml:space="preserve"> </w:t>
            </w:r>
            <w:r>
              <w:t>garantías y</w:t>
            </w:r>
            <w:r>
              <w:rPr>
                <w:spacing w:val="1"/>
              </w:rPr>
              <w:t xml:space="preserve"> </w:t>
            </w:r>
            <w:r>
              <w:t>defensas.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6908D4" w:rsidRDefault="005D032B">
            <w:pPr>
              <w:pStyle w:val="TableParagraph"/>
              <w:spacing w:before="2" w:line="237" w:lineRule="auto"/>
              <w:ind w:left="107" w:right="95"/>
              <w:jc w:val="both"/>
              <w:rPr>
                <w:i/>
              </w:rPr>
            </w:pP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artículo 8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establece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metodología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interpretación.</w:t>
            </w:r>
          </w:p>
          <w:p w:rsidR="006908D4" w:rsidRDefault="006908D4">
            <w:pPr>
              <w:pStyle w:val="TableParagraph"/>
              <w:spacing w:before="2"/>
            </w:pPr>
          </w:p>
          <w:p w:rsidR="006908D4" w:rsidRDefault="005D032B">
            <w:pPr>
              <w:pStyle w:val="TableParagraph"/>
              <w:ind w:left="107" w:right="94"/>
              <w:jc w:val="both"/>
              <w:rPr>
                <w:i/>
              </w:rPr>
            </w:pP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primer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lugar,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establece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recurrir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referencia</w:t>
            </w:r>
            <w:r>
              <w:rPr>
                <w:i/>
                <w:color w:val="538DD3"/>
                <w:spacing w:val="14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4"/>
              </w:rPr>
              <w:t xml:space="preserve"> </w:t>
            </w:r>
            <w:r>
              <w:rPr>
                <w:i/>
                <w:color w:val="538DD3"/>
              </w:rPr>
              <w:t>fuentes</w:t>
            </w:r>
            <w:r>
              <w:rPr>
                <w:i/>
                <w:color w:val="538DD3"/>
                <w:spacing w:val="15"/>
              </w:rPr>
              <w:t xml:space="preserve"> </w:t>
            </w:r>
            <w:r>
              <w:rPr>
                <w:i/>
                <w:color w:val="538DD3"/>
              </w:rPr>
              <w:t>interpretativas</w:t>
            </w:r>
            <w:r>
              <w:rPr>
                <w:i/>
                <w:color w:val="538DD3"/>
                <w:spacing w:val="16"/>
              </w:rPr>
              <w:t xml:space="preserve"> </w:t>
            </w:r>
            <w:r>
              <w:rPr>
                <w:i/>
                <w:color w:val="538DD3"/>
              </w:rPr>
              <w:t>distintas</w:t>
            </w:r>
            <w:r>
              <w:rPr>
                <w:i/>
                <w:color w:val="538DD3"/>
                <w:spacing w:val="15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5"/>
              </w:rPr>
              <w:t xml:space="preserve"> </w:t>
            </w:r>
            <w:r>
              <w:rPr>
                <w:i/>
                <w:color w:val="538DD3"/>
              </w:rPr>
              <w:t>su</w:t>
            </w:r>
            <w:r>
              <w:rPr>
                <w:i/>
                <w:color w:val="538DD3"/>
                <w:spacing w:val="12"/>
              </w:rPr>
              <w:t xml:space="preserve"> </w:t>
            </w:r>
            <w:r>
              <w:rPr>
                <w:i/>
                <w:color w:val="538DD3"/>
              </w:rPr>
              <w:t>texto;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a la Constitución Política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 la República,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 la Ley 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Organismo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udicial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Tratados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Internacionales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ratificados por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el Estado de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Guatemala.</w:t>
            </w:r>
          </w:p>
          <w:p w:rsidR="006908D4" w:rsidRDefault="006908D4">
            <w:pPr>
              <w:pStyle w:val="TableParagraph"/>
              <w:spacing w:before="2"/>
            </w:pPr>
          </w:p>
          <w:p w:rsidR="006908D4" w:rsidRDefault="005D032B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Resulta obvio que cualquier interpretación que se haga,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 texto de la Ley, debe estar en concordancia con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interpretación pertinente, de la Constitución Política de la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República en lo que ésta se relacione con el contenido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 Ley, y con la Ley del O</w:t>
            </w:r>
            <w:r>
              <w:rPr>
                <w:i/>
                <w:color w:val="538DD3"/>
              </w:rPr>
              <w:t>rganismo Judicial en cuanto a 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reglas de interpretación y aplicación de la Ley, siendo que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la segunda es un instrumento que permite integrar la Ley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casos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atípicos,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difíciles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contemplados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49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misma.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spacing w:before="1"/>
              <w:ind w:left="107" w:right="94"/>
              <w:jc w:val="both"/>
              <w:rPr>
                <w:i/>
              </w:rPr>
            </w:pPr>
            <w:r>
              <w:rPr>
                <w:i/>
                <w:color w:val="538DD3"/>
              </w:rPr>
              <w:t>En cuanto a los tratados internacionales, en especial 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 hacen referencia a Derechos Humanos, como ocurre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presente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caso,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poseen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dentro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ordenamiento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jurídico una posición privilegiada que los ubica en una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posición</w:t>
            </w:r>
            <w:r>
              <w:rPr>
                <w:i/>
                <w:color w:val="538DD3"/>
                <w:spacing w:val="21"/>
              </w:rPr>
              <w:t xml:space="preserve"> </w:t>
            </w:r>
            <w:r>
              <w:rPr>
                <w:i/>
                <w:color w:val="538DD3"/>
              </w:rPr>
              <w:t>jerárquicamente</w:t>
            </w:r>
            <w:r>
              <w:rPr>
                <w:i/>
                <w:color w:val="538DD3"/>
                <w:spacing w:val="19"/>
              </w:rPr>
              <w:t xml:space="preserve"> </w:t>
            </w:r>
            <w:r>
              <w:rPr>
                <w:i/>
                <w:color w:val="538DD3"/>
              </w:rPr>
              <w:t>superior</w:t>
            </w:r>
            <w:r>
              <w:rPr>
                <w:i/>
                <w:color w:val="538DD3"/>
                <w:spacing w:val="22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9"/>
              </w:rPr>
              <w:t xml:space="preserve"> </w:t>
            </w:r>
            <w:r>
              <w:rPr>
                <w:i/>
                <w:color w:val="538DD3"/>
              </w:rPr>
              <w:t>l</w:t>
            </w:r>
            <w:r>
              <w:rPr>
                <w:i/>
                <w:color w:val="538DD3"/>
              </w:rPr>
              <w:t>as</w:t>
            </w:r>
            <w:r>
              <w:rPr>
                <w:i/>
                <w:color w:val="538DD3"/>
                <w:spacing w:val="22"/>
              </w:rPr>
              <w:t xml:space="preserve"> </w:t>
            </w:r>
            <w:r>
              <w:rPr>
                <w:i/>
                <w:color w:val="538DD3"/>
              </w:rPr>
              <w:t>normas</w:t>
            </w:r>
            <w:r>
              <w:rPr>
                <w:i/>
                <w:color w:val="538DD3"/>
                <w:spacing w:val="19"/>
              </w:rPr>
              <w:t xml:space="preserve"> </w:t>
            </w:r>
            <w:r>
              <w:rPr>
                <w:i/>
                <w:color w:val="538DD3"/>
              </w:rPr>
              <w:t>jurídicas</w:t>
            </w:r>
          </w:p>
          <w:p w:rsidR="006908D4" w:rsidRDefault="005D032B">
            <w:pPr>
              <w:pStyle w:val="TableParagraph"/>
              <w:spacing w:line="257" w:lineRule="exact"/>
              <w:ind w:left="107"/>
              <w:jc w:val="both"/>
              <w:rPr>
                <w:i/>
              </w:rPr>
            </w:pPr>
            <w:r>
              <w:rPr>
                <w:i/>
                <w:color w:val="538DD3"/>
              </w:rPr>
              <w:t>ordinarias,</w:t>
            </w:r>
            <w:r>
              <w:rPr>
                <w:i/>
                <w:color w:val="538DD3"/>
                <w:spacing w:val="73"/>
              </w:rPr>
              <w:t xml:space="preserve"> </w:t>
            </w:r>
            <w:r>
              <w:rPr>
                <w:i/>
                <w:color w:val="538DD3"/>
              </w:rPr>
              <w:t>debido</w:t>
            </w:r>
            <w:r>
              <w:rPr>
                <w:i/>
                <w:color w:val="538DD3"/>
                <w:spacing w:val="71"/>
              </w:rPr>
              <w:t xml:space="preserve"> </w:t>
            </w:r>
            <w:r>
              <w:rPr>
                <w:i/>
                <w:color w:val="538DD3"/>
              </w:rPr>
              <w:t>al</w:t>
            </w:r>
            <w:r>
              <w:rPr>
                <w:i/>
                <w:color w:val="538DD3"/>
                <w:spacing w:val="72"/>
              </w:rPr>
              <w:t xml:space="preserve"> </w:t>
            </w:r>
            <w:r>
              <w:rPr>
                <w:i/>
                <w:color w:val="538DD3"/>
              </w:rPr>
              <w:t>contenido</w:t>
            </w:r>
            <w:r>
              <w:rPr>
                <w:i/>
                <w:color w:val="538DD3"/>
                <w:spacing w:val="72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72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70"/>
              </w:rPr>
              <w:t xml:space="preserve"> </w:t>
            </w:r>
            <w:r>
              <w:rPr>
                <w:i/>
                <w:color w:val="538DD3"/>
              </w:rPr>
              <w:t>46</w:t>
            </w:r>
            <w:r>
              <w:rPr>
                <w:i/>
                <w:color w:val="538DD3"/>
                <w:spacing w:val="70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7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</w:p>
        </w:tc>
        <w:tc>
          <w:tcPr>
            <w:tcW w:w="5377" w:type="dxa"/>
          </w:tcPr>
          <w:p w:rsidR="006908D4" w:rsidRDefault="005D032B">
            <w:pPr>
              <w:pStyle w:val="TableParagraph"/>
              <w:spacing w:line="259" w:lineRule="exact"/>
              <w:ind w:left="388" w:right="381"/>
              <w:jc w:val="center"/>
              <w:rPr>
                <w:b/>
              </w:rPr>
            </w:pPr>
            <w:r>
              <w:rPr>
                <w:b/>
                <w:color w:val="538DD3"/>
              </w:rPr>
              <w:t>YOLIMJ: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spacing w:before="1"/>
              <w:ind w:left="107" w:right="101"/>
              <w:jc w:val="both"/>
              <w:rPr>
                <w:b/>
              </w:rPr>
            </w:pPr>
            <w:r>
              <w:rPr>
                <w:b/>
                <w:color w:val="538DD3"/>
              </w:rPr>
              <w:t>Pakb’alil aj akyeqet tzan txik silet kye aj nkye qanin, ilt’ij</w:t>
            </w:r>
            <w:r>
              <w:rPr>
                <w:b/>
                <w:color w:val="538DD3"/>
                <w:spacing w:val="-47"/>
              </w:rPr>
              <w:t xml:space="preserve"> </w:t>
            </w:r>
            <w:r>
              <w:rPr>
                <w:b/>
                <w:color w:val="538DD3"/>
              </w:rPr>
              <w:t>tzan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tq’umb’let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tuky’i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tumelil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b’ix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tzan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xhchalet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cha’omj, astilji te kawb’il ntqani’ tzan tok junch’let aj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nky’ixpjik.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K’onti’l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tumelil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txik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silet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jun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pakb’alil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qa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k’onti’l</w:t>
            </w:r>
            <w:r>
              <w:rPr>
                <w:b/>
                <w:color w:val="538DD3"/>
                <w:spacing w:val="-2"/>
              </w:rPr>
              <w:t xml:space="preserve"> </w:t>
            </w:r>
            <w:r>
              <w:rPr>
                <w:b/>
                <w:color w:val="538DD3"/>
              </w:rPr>
              <w:t>atok tajlal aj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nky’ixpjik.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65" w:right="158"/>
              <w:jc w:val="both"/>
              <w:rPr>
                <w:b/>
              </w:rPr>
            </w:pPr>
            <w:r>
              <w:rPr>
                <w:b/>
              </w:rPr>
              <w:t>TXOLB’IL 8. Q’umamj. Tzan tq’umb’let ja kawb’il ni ilti’j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tzan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tq’umb’let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ikxtitza’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nyolin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tuj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Tb’ay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Kawb’il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Twitz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Paxil,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Kawb’il,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Kawb’il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B’uchujil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Tb'</w:t>
            </w:r>
            <w:r>
              <w:rPr>
                <w:b/>
              </w:rPr>
              <w:t>anilax,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Kawlamj Kyaqil Twitz Tx’otx’ k’ulu’ tzan te amaq’ Paxil,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ntq’umblet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kix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tpakb’alil b’ajq’ij.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ind w:left="165" w:right="158"/>
              <w:jc w:val="both"/>
              <w:rPr>
                <w:b/>
              </w:rPr>
            </w:pPr>
            <w:r>
              <w:rPr>
                <w:b/>
              </w:rPr>
              <w:t>Aj akyeqex tuj ja kawb’il oxe’l q’umblet tiky’i tumelil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kye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oklenj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aj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nyolin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tuj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b’ix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tzan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token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tuky’i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nim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ajwalil.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ind w:left="388" w:right="381"/>
              <w:jc w:val="center"/>
              <w:rPr>
                <w:b/>
              </w:rPr>
            </w:pPr>
            <w:r>
              <w:rPr>
                <w:b/>
                <w:color w:val="538DD3"/>
              </w:rPr>
              <w:t>YOLIMJ: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ind w:left="107"/>
              <w:jc w:val="both"/>
              <w:rPr>
                <w:b/>
              </w:rPr>
            </w:pPr>
            <w:r>
              <w:rPr>
                <w:b/>
                <w:color w:val="538DD3"/>
              </w:rPr>
              <w:t>Aj</w:t>
            </w:r>
            <w:r>
              <w:rPr>
                <w:b/>
                <w:color w:val="538DD3"/>
                <w:spacing w:val="-1"/>
              </w:rPr>
              <w:t xml:space="preserve"> </w:t>
            </w:r>
            <w:r>
              <w:rPr>
                <w:b/>
                <w:color w:val="538DD3"/>
              </w:rPr>
              <w:t>nyolin</w:t>
            </w:r>
            <w:r>
              <w:rPr>
                <w:b/>
                <w:color w:val="538DD3"/>
                <w:spacing w:val="-4"/>
              </w:rPr>
              <w:t xml:space="preserve"> </w:t>
            </w:r>
            <w:r>
              <w:rPr>
                <w:b/>
                <w:color w:val="538DD3"/>
              </w:rPr>
              <w:t>tuj</w:t>
            </w:r>
            <w:r>
              <w:rPr>
                <w:b/>
                <w:color w:val="538DD3"/>
                <w:spacing w:val="-2"/>
              </w:rPr>
              <w:t xml:space="preserve"> </w:t>
            </w: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-1"/>
              </w:rPr>
              <w:t xml:space="preserve"> </w:t>
            </w:r>
            <w:r>
              <w:rPr>
                <w:b/>
                <w:color w:val="538DD3"/>
              </w:rPr>
              <w:t>txolb’il</w:t>
            </w:r>
            <w:r>
              <w:rPr>
                <w:b/>
                <w:color w:val="538DD3"/>
                <w:spacing w:val="-3"/>
              </w:rPr>
              <w:t xml:space="preserve"> </w:t>
            </w:r>
            <w:r>
              <w:rPr>
                <w:b/>
                <w:color w:val="538DD3"/>
              </w:rPr>
              <w:t>8</w:t>
            </w:r>
            <w:r>
              <w:rPr>
                <w:b/>
                <w:color w:val="538DD3"/>
                <w:spacing w:val="-1"/>
              </w:rPr>
              <w:t xml:space="preserve"> </w:t>
            </w:r>
            <w:r>
              <w:rPr>
                <w:b/>
                <w:color w:val="538DD3"/>
              </w:rPr>
              <w:t>ti’j</w:t>
            </w:r>
            <w:r>
              <w:rPr>
                <w:b/>
                <w:color w:val="538DD3"/>
                <w:spacing w:val="-1"/>
              </w:rPr>
              <w:t xml:space="preserve"> </w:t>
            </w:r>
            <w:r>
              <w:rPr>
                <w:b/>
                <w:color w:val="538DD3"/>
              </w:rPr>
              <w:t>titza’</w:t>
            </w:r>
            <w:r>
              <w:rPr>
                <w:b/>
                <w:color w:val="538DD3"/>
                <w:spacing w:val="-3"/>
              </w:rPr>
              <w:t xml:space="preserve"> </w:t>
            </w:r>
            <w:r>
              <w:rPr>
                <w:b/>
                <w:color w:val="538DD3"/>
              </w:rPr>
              <w:t>tzan</w:t>
            </w:r>
            <w:r>
              <w:rPr>
                <w:b/>
                <w:color w:val="538DD3"/>
                <w:spacing w:val="-2"/>
              </w:rPr>
              <w:t xml:space="preserve"> </w:t>
            </w:r>
            <w:r>
              <w:rPr>
                <w:b/>
                <w:color w:val="538DD3"/>
              </w:rPr>
              <w:t>tq’umb’let.</w:t>
            </w:r>
          </w:p>
          <w:p w:rsidR="006908D4" w:rsidRDefault="006908D4">
            <w:pPr>
              <w:pStyle w:val="TableParagraph"/>
              <w:spacing w:before="10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07" w:right="101"/>
              <w:jc w:val="both"/>
              <w:rPr>
                <w:b/>
              </w:rPr>
            </w:pPr>
            <w:r>
              <w:rPr>
                <w:b/>
                <w:color w:val="538DD3"/>
              </w:rPr>
              <w:t>Ilti’j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tzan txik q’umb’let tb’ay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tuky’i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tumelil chukchaq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titza’ nyolin tuj; te Tb’ay Kawb’il Twitz Paxil, te Kawb’il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B’uchujil</w:t>
            </w:r>
            <w:r>
              <w:rPr>
                <w:b/>
                <w:color w:val="538DD3"/>
                <w:spacing w:val="-3"/>
              </w:rPr>
              <w:t xml:space="preserve"> </w:t>
            </w:r>
            <w:r>
              <w:rPr>
                <w:b/>
                <w:color w:val="538DD3"/>
              </w:rPr>
              <w:t>B’anilax</w:t>
            </w:r>
            <w:r>
              <w:rPr>
                <w:b/>
                <w:color w:val="538DD3"/>
                <w:spacing w:val="-3"/>
              </w:rPr>
              <w:t xml:space="preserve"> </w:t>
            </w:r>
            <w:r>
              <w:rPr>
                <w:b/>
                <w:color w:val="538DD3"/>
              </w:rPr>
              <w:t>b’ix</w:t>
            </w:r>
            <w:r>
              <w:rPr>
                <w:b/>
                <w:color w:val="538DD3"/>
                <w:spacing w:val="-3"/>
              </w:rPr>
              <w:t xml:space="preserve"> </w:t>
            </w:r>
            <w:r>
              <w:rPr>
                <w:b/>
                <w:color w:val="538DD3"/>
              </w:rPr>
              <w:t>kye</w:t>
            </w:r>
            <w:r>
              <w:rPr>
                <w:b/>
                <w:color w:val="538DD3"/>
                <w:spacing w:val="-5"/>
              </w:rPr>
              <w:t xml:space="preserve"> </w:t>
            </w:r>
            <w:r>
              <w:rPr>
                <w:b/>
                <w:color w:val="538DD3"/>
              </w:rPr>
              <w:t>kyaqil</w:t>
            </w:r>
            <w:r>
              <w:rPr>
                <w:b/>
                <w:color w:val="538DD3"/>
                <w:spacing w:val="-3"/>
              </w:rPr>
              <w:t xml:space="preserve"> </w:t>
            </w:r>
            <w:r>
              <w:rPr>
                <w:b/>
                <w:color w:val="538DD3"/>
              </w:rPr>
              <w:t>Kawlamj</w:t>
            </w:r>
            <w:r>
              <w:rPr>
                <w:b/>
                <w:color w:val="538DD3"/>
                <w:spacing w:val="-3"/>
              </w:rPr>
              <w:t xml:space="preserve"> </w:t>
            </w:r>
            <w:r>
              <w:rPr>
                <w:b/>
                <w:color w:val="538DD3"/>
              </w:rPr>
              <w:t>Twitz</w:t>
            </w:r>
            <w:r>
              <w:rPr>
                <w:b/>
                <w:color w:val="538DD3"/>
                <w:spacing w:val="-4"/>
              </w:rPr>
              <w:t xml:space="preserve"> </w:t>
            </w:r>
            <w:r>
              <w:rPr>
                <w:b/>
                <w:color w:val="538DD3"/>
              </w:rPr>
              <w:t>Tx’otx’</w:t>
            </w:r>
          </w:p>
          <w:p w:rsidR="006908D4" w:rsidRDefault="005D032B">
            <w:pPr>
              <w:pStyle w:val="TableParagraph"/>
              <w:spacing w:before="1"/>
              <w:ind w:left="107"/>
              <w:jc w:val="both"/>
              <w:rPr>
                <w:b/>
              </w:rPr>
            </w:pPr>
            <w:r>
              <w:rPr>
                <w:b/>
                <w:color w:val="538DD3"/>
              </w:rPr>
              <w:t>tzaqb’e’</w:t>
            </w:r>
            <w:r>
              <w:rPr>
                <w:b/>
                <w:color w:val="538DD3"/>
                <w:spacing w:val="-1"/>
              </w:rPr>
              <w:t xml:space="preserve"> </w:t>
            </w:r>
            <w:r>
              <w:rPr>
                <w:b/>
                <w:color w:val="538DD3"/>
              </w:rPr>
              <w:t>tzan</w:t>
            </w:r>
            <w:r>
              <w:rPr>
                <w:b/>
                <w:color w:val="538DD3"/>
                <w:spacing w:val="-3"/>
              </w:rPr>
              <w:t xml:space="preserve"> </w:t>
            </w: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-3"/>
              </w:rPr>
              <w:t xml:space="preserve"> </w:t>
            </w:r>
            <w:r>
              <w:rPr>
                <w:b/>
                <w:color w:val="538DD3"/>
              </w:rPr>
              <w:t>Amaq’</w:t>
            </w:r>
            <w:r>
              <w:rPr>
                <w:b/>
                <w:color w:val="538DD3"/>
                <w:spacing w:val="-1"/>
              </w:rPr>
              <w:t xml:space="preserve"> </w:t>
            </w:r>
            <w:r>
              <w:rPr>
                <w:b/>
                <w:color w:val="538DD3"/>
              </w:rPr>
              <w:t>Paxil.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spacing w:before="1"/>
              <w:ind w:left="107" w:right="96"/>
              <w:jc w:val="both"/>
              <w:rPr>
                <w:b/>
              </w:rPr>
            </w:pPr>
            <w:r>
              <w:rPr>
                <w:b/>
                <w:color w:val="538DD3"/>
              </w:rPr>
              <w:t>Ntk’ulet tichq q’umb’enj tuky’i tumelil aj tz’ib’a’ tuj te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kawb’il, iltij tzan txik q’umb’let tuky’i tumelil aj nyolin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tuj te Tb’ay Kawb’il Twitz Paxil b’ix tuky’i te Kawb’il te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B’uchujil Tb’anilax tuj te Kawlamj te q’umamj b’ix tzan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token te kawb’il, ikxj</w:t>
            </w:r>
            <w:r>
              <w:rPr>
                <w:b/>
                <w:color w:val="538DD3"/>
              </w:rPr>
              <w:t>i te tkab’i’ jun aq’unb’il aj ntjunch’i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tib’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tuky’i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kawb’il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qa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at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wit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ni’atx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tb’anil,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o qa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k’onti’l</w:t>
            </w:r>
            <w:r>
              <w:rPr>
                <w:b/>
                <w:color w:val="538DD3"/>
                <w:spacing w:val="-2"/>
              </w:rPr>
              <w:t xml:space="preserve"> </w:t>
            </w:r>
            <w:r>
              <w:rPr>
                <w:b/>
                <w:color w:val="538DD3"/>
              </w:rPr>
              <w:t>wit atok</w:t>
            </w:r>
            <w:r>
              <w:rPr>
                <w:b/>
                <w:color w:val="538DD3"/>
                <w:spacing w:val="-3"/>
              </w:rPr>
              <w:t xml:space="preserve"> </w:t>
            </w:r>
            <w:r>
              <w:rPr>
                <w:b/>
                <w:color w:val="538DD3"/>
              </w:rPr>
              <w:t>tajlal.</w:t>
            </w: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07" w:right="100"/>
              <w:jc w:val="both"/>
              <w:rPr>
                <w:b/>
              </w:rPr>
            </w:pPr>
            <w:r>
              <w:rPr>
                <w:b/>
                <w:color w:val="538DD3"/>
              </w:rPr>
              <w:t>Tuj te Kawb’il Kyaqil Twitz Tx’otx’, Kye aj Kolol Oklenj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kye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xjal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nkyk’amo’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jun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nim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ajwalil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twitz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Kawb’il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Tb’anilax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Iktitza’x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nyolin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tuj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txolb’il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46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Tb’ay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Kawb’il Twitz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Paxil; tzan kyeq’in kyib’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tuky’i</w:t>
            </w:r>
            <w:r>
              <w:rPr>
                <w:b/>
                <w:color w:val="538DD3"/>
                <w:spacing w:val="49"/>
              </w:rPr>
              <w:t xml:space="preserve"> </w:t>
            </w:r>
            <w:r>
              <w:rPr>
                <w:b/>
                <w:color w:val="538DD3"/>
              </w:rPr>
              <w:t>te Kawb’il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ax</w:t>
            </w:r>
            <w:r>
              <w:rPr>
                <w:b/>
                <w:color w:val="538DD3"/>
                <w:spacing w:val="-2"/>
              </w:rPr>
              <w:t xml:space="preserve"> </w:t>
            </w:r>
            <w:r>
              <w:rPr>
                <w:b/>
                <w:color w:val="538DD3"/>
              </w:rPr>
              <w:t>at nim</w:t>
            </w:r>
            <w:r>
              <w:rPr>
                <w:b/>
                <w:color w:val="538DD3"/>
                <w:spacing w:val="-1"/>
              </w:rPr>
              <w:t xml:space="preserve"> </w:t>
            </w:r>
            <w:r>
              <w:rPr>
                <w:b/>
                <w:color w:val="538DD3"/>
              </w:rPr>
              <w:t>tajwalil tzan</w:t>
            </w:r>
            <w:r>
              <w:rPr>
                <w:b/>
                <w:color w:val="538DD3"/>
                <w:spacing w:val="-1"/>
              </w:rPr>
              <w:t xml:space="preserve"> </w:t>
            </w:r>
            <w:r>
              <w:rPr>
                <w:b/>
                <w:color w:val="538DD3"/>
              </w:rPr>
              <w:t>teq’in</w:t>
            </w:r>
            <w:r>
              <w:rPr>
                <w:b/>
                <w:color w:val="538DD3"/>
                <w:spacing w:val="-2"/>
              </w:rPr>
              <w:t xml:space="preserve"> </w:t>
            </w:r>
            <w:r>
              <w:rPr>
                <w:b/>
                <w:color w:val="538DD3"/>
              </w:rPr>
              <w:t>kyxolx.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ind w:left="107" w:right="102"/>
              <w:jc w:val="both"/>
              <w:rPr>
                <w:b/>
              </w:rPr>
            </w:pPr>
            <w:r>
              <w:rPr>
                <w:b/>
                <w:color w:val="538DD3"/>
              </w:rPr>
              <w:t>Tzan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tq’umb’let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tuky’i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tumelil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Kawb’il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Ilti’j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tzan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tq’umb’let tuky’i nim tpakb’alil tzan txik silet tpakb’alil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-1"/>
              </w:rPr>
              <w:t xml:space="preserve"> </w:t>
            </w:r>
            <w:r>
              <w:rPr>
                <w:b/>
                <w:color w:val="538DD3"/>
              </w:rPr>
              <w:t>Oklenj</w:t>
            </w:r>
            <w:r>
              <w:rPr>
                <w:b/>
                <w:color w:val="538DD3"/>
                <w:spacing w:val="-1"/>
              </w:rPr>
              <w:t xml:space="preserve"> </w:t>
            </w:r>
            <w:r>
              <w:rPr>
                <w:b/>
                <w:color w:val="538DD3"/>
              </w:rPr>
              <w:t>Twitz</w:t>
            </w:r>
            <w:r>
              <w:rPr>
                <w:b/>
                <w:color w:val="538DD3"/>
                <w:spacing w:val="-3"/>
              </w:rPr>
              <w:t xml:space="preserve"> </w:t>
            </w:r>
            <w:r>
              <w:rPr>
                <w:b/>
                <w:color w:val="538DD3"/>
              </w:rPr>
              <w:t>Amaq’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tzan</w:t>
            </w:r>
            <w:r>
              <w:rPr>
                <w:b/>
                <w:color w:val="538DD3"/>
                <w:spacing w:val="-4"/>
              </w:rPr>
              <w:t xml:space="preserve"> </w:t>
            </w:r>
            <w:r>
              <w:rPr>
                <w:b/>
                <w:color w:val="538DD3"/>
              </w:rPr>
              <w:t>aj</w:t>
            </w:r>
            <w:r>
              <w:rPr>
                <w:b/>
                <w:color w:val="538DD3"/>
                <w:spacing w:val="-1"/>
              </w:rPr>
              <w:t xml:space="preserve"> </w:t>
            </w:r>
            <w:r>
              <w:rPr>
                <w:b/>
                <w:color w:val="538DD3"/>
              </w:rPr>
              <w:t>nqet tewa’.</w:t>
            </w:r>
          </w:p>
        </w:tc>
      </w:tr>
    </w:tbl>
    <w:p w:rsidR="006908D4" w:rsidRDefault="005D032B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248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2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08D4" w:rsidRDefault="006908D4">
      <w:pPr>
        <w:rPr>
          <w:sz w:val="20"/>
        </w:rPr>
      </w:pPr>
    </w:p>
    <w:p w:rsidR="006908D4" w:rsidRDefault="005D032B">
      <w:pPr>
        <w:spacing w:before="201"/>
        <w:ind w:right="730"/>
        <w:jc w:val="right"/>
        <w:rPr>
          <w:sz w:val="28"/>
        </w:rPr>
      </w:pPr>
      <w:r>
        <w:rPr>
          <w:color w:val="FFFFFF"/>
          <w:sz w:val="28"/>
        </w:rPr>
        <w:t>18</w:t>
      </w:r>
    </w:p>
    <w:p w:rsidR="006908D4" w:rsidRDefault="006908D4">
      <w:pPr>
        <w:jc w:val="right"/>
        <w:rPr>
          <w:sz w:val="28"/>
        </w:rPr>
        <w:sectPr w:rsidR="006908D4">
          <w:pgSz w:w="12240" w:h="15840"/>
          <w:pgMar w:top="100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6908D4">
        <w:trPr>
          <w:trHeight w:val="12891"/>
        </w:trPr>
        <w:tc>
          <w:tcPr>
            <w:tcW w:w="5375" w:type="dxa"/>
            <w:shd w:val="clear" w:color="auto" w:fill="C5D9F0"/>
          </w:tcPr>
          <w:p w:rsidR="006908D4" w:rsidRDefault="005D032B">
            <w:pPr>
              <w:pStyle w:val="TableParagraph"/>
              <w:ind w:left="107" w:right="95"/>
              <w:jc w:val="both"/>
              <w:rPr>
                <w:i/>
              </w:rPr>
            </w:pPr>
            <w:r>
              <w:rPr>
                <w:i/>
                <w:color w:val="538DD3"/>
              </w:rPr>
              <w:lastRenderedPageBreak/>
              <w:t>Constitución Política de la República; es por ello que, en la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medida que su contenido se relacione con la Ley, también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poseen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valor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interpretativo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dentro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ámbito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material.</w:t>
            </w:r>
          </w:p>
          <w:p w:rsidR="006908D4" w:rsidRDefault="006908D4">
            <w:pPr>
              <w:pStyle w:val="TableParagraph"/>
              <w:spacing w:before="1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último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todo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principio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rector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interpretación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consiste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Máxima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Publicidad,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preferirse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aquella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interpretación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permita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acceso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pública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que aquella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que la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restrinja.</w:t>
            </w:r>
          </w:p>
          <w:p w:rsidR="006908D4" w:rsidRDefault="006908D4">
            <w:pPr>
              <w:pStyle w:val="TableParagraph"/>
              <w:spacing w:before="2"/>
            </w:pPr>
          </w:p>
          <w:p w:rsidR="006908D4" w:rsidRDefault="005D032B">
            <w:pPr>
              <w:pStyle w:val="TableParagraph"/>
              <w:ind w:left="107" w:right="94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9.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DEFINICIONES.</w:t>
            </w:r>
            <w:r>
              <w:rPr>
                <w:b/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efectos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presente</w:t>
            </w:r>
            <w:r>
              <w:rPr>
                <w:spacing w:val="-2"/>
              </w:rPr>
              <w:t xml:space="preserve"> </w:t>
            </w:r>
            <w:r>
              <w:t>ley, se</w:t>
            </w:r>
            <w:r>
              <w:rPr>
                <w:spacing w:val="-2"/>
              </w:rPr>
              <w:t xml:space="preserve"> </w:t>
            </w:r>
            <w:r>
              <w:t>entiende por:</w:t>
            </w:r>
          </w:p>
          <w:p w:rsidR="006908D4" w:rsidRDefault="006908D4">
            <w:pPr>
              <w:pStyle w:val="TableParagraph"/>
              <w:spacing w:before="10"/>
              <w:rPr>
                <w:sz w:val="21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46"/>
              </w:numPr>
              <w:tabs>
                <w:tab w:val="left" w:pos="514"/>
              </w:tabs>
              <w:ind w:right="94" w:firstLine="0"/>
              <w:jc w:val="both"/>
            </w:pPr>
            <w:r>
              <w:rPr>
                <w:b/>
              </w:rPr>
              <w:t>Datos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personales:</w:t>
            </w:r>
            <w:r>
              <w:rPr>
                <w:b/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relativos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concerniente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personas</w:t>
            </w:r>
            <w:r>
              <w:rPr>
                <w:spacing w:val="1"/>
              </w:rPr>
              <w:t xml:space="preserve"> </w:t>
            </w:r>
            <w:r>
              <w:t>naturales</w:t>
            </w:r>
            <w:r>
              <w:rPr>
                <w:spacing w:val="1"/>
              </w:rPr>
              <w:t xml:space="preserve"> </w:t>
            </w:r>
            <w:r>
              <w:t>identificadas</w:t>
            </w:r>
            <w:r>
              <w:rPr>
                <w:spacing w:val="-3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identificables.</w:t>
            </w:r>
          </w:p>
          <w:p w:rsidR="006908D4" w:rsidRDefault="006908D4">
            <w:pPr>
              <w:pStyle w:val="TableParagraph"/>
              <w:spacing w:before="2"/>
            </w:pPr>
          </w:p>
          <w:p w:rsidR="006908D4" w:rsidRDefault="005D032B">
            <w:pPr>
              <w:pStyle w:val="TableParagraph"/>
              <w:numPr>
                <w:ilvl w:val="0"/>
                <w:numId w:val="46"/>
              </w:numPr>
              <w:tabs>
                <w:tab w:val="left" w:pos="331"/>
              </w:tabs>
              <w:ind w:right="94" w:firstLine="0"/>
              <w:jc w:val="both"/>
            </w:pPr>
            <w:r>
              <w:rPr>
                <w:b/>
              </w:rPr>
              <w:t xml:space="preserve">Datos sensibles o datos personales sensibles: </w:t>
            </w:r>
            <w:r>
              <w:t>Aquellos</w:t>
            </w:r>
            <w:r>
              <w:rPr>
                <w:spacing w:val="-48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personales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refieren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características</w:t>
            </w:r>
            <w:r>
              <w:rPr>
                <w:spacing w:val="1"/>
              </w:rPr>
              <w:t xml:space="preserve"> </w:t>
            </w:r>
            <w:r>
              <w:t>físicas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morales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personas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hechos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circunstancias de su vida privada o actividad, tales como</w:t>
            </w:r>
            <w:r>
              <w:rPr>
                <w:spacing w:val="1"/>
              </w:rPr>
              <w:t xml:space="preserve"> </w:t>
            </w:r>
            <w:r>
              <w:t>los hábitos personales, de origen racial, el origen étnico,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ideologías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opiniones</w:t>
            </w:r>
            <w:r>
              <w:rPr>
                <w:spacing w:val="1"/>
              </w:rPr>
              <w:t xml:space="preserve"> </w:t>
            </w:r>
            <w:r>
              <w:t>políticas,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creencias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-47"/>
              </w:rPr>
              <w:t xml:space="preserve"> </w:t>
            </w:r>
            <w:r>
              <w:t>convicciones</w:t>
            </w:r>
            <w:r>
              <w:rPr>
                <w:spacing w:val="1"/>
              </w:rPr>
              <w:t xml:space="preserve"> </w:t>
            </w:r>
            <w:r>
              <w:t>r</w:t>
            </w:r>
            <w:r>
              <w:t>eligiosas,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estados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salud</w:t>
            </w:r>
            <w:r>
              <w:rPr>
                <w:spacing w:val="1"/>
              </w:rPr>
              <w:t xml:space="preserve"> </w:t>
            </w:r>
            <w:r>
              <w:t>físicos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psíquicos,</w:t>
            </w:r>
            <w:r>
              <w:rPr>
                <w:spacing w:val="1"/>
              </w:rPr>
              <w:t xml:space="preserve"> </w:t>
            </w:r>
            <w:r>
              <w:t>preferencia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vida</w:t>
            </w:r>
            <w:r>
              <w:rPr>
                <w:spacing w:val="1"/>
              </w:rPr>
              <w:t xml:space="preserve"> </w:t>
            </w:r>
            <w:r>
              <w:t>sexual,</w:t>
            </w:r>
            <w:r>
              <w:rPr>
                <w:spacing w:val="1"/>
              </w:rPr>
              <w:t xml:space="preserve"> </w:t>
            </w:r>
            <w:r>
              <w:t>situación</w:t>
            </w:r>
            <w:r>
              <w:rPr>
                <w:spacing w:val="1"/>
              </w:rPr>
              <w:t xml:space="preserve"> </w:t>
            </w:r>
            <w:r>
              <w:t>moral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47"/>
              </w:rPr>
              <w:t xml:space="preserve"> </w:t>
            </w:r>
            <w:r>
              <w:t>familiar</w:t>
            </w:r>
            <w:r>
              <w:rPr>
                <w:spacing w:val="-1"/>
              </w:rPr>
              <w:t xml:space="preserve"> </w:t>
            </w:r>
            <w:r>
              <w:t>u</w:t>
            </w:r>
            <w:r>
              <w:rPr>
                <w:spacing w:val="-4"/>
              </w:rPr>
              <w:t xml:space="preserve"> </w:t>
            </w:r>
            <w:r>
              <w:t>otras</w:t>
            </w:r>
            <w:r>
              <w:rPr>
                <w:spacing w:val="-3"/>
              </w:rPr>
              <w:t xml:space="preserve"> </w:t>
            </w:r>
            <w:r>
              <w:t>cuestiones</w:t>
            </w:r>
            <w:r>
              <w:rPr>
                <w:spacing w:val="-3"/>
              </w:rPr>
              <w:t xml:space="preserve"> </w:t>
            </w:r>
            <w:r>
              <w:t>íntimas de similar</w:t>
            </w:r>
            <w:r>
              <w:rPr>
                <w:spacing w:val="-1"/>
              </w:rPr>
              <w:t xml:space="preserve"> </w:t>
            </w:r>
            <w:r>
              <w:t>naturaleza.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numPr>
                <w:ilvl w:val="0"/>
                <w:numId w:val="46"/>
              </w:numPr>
              <w:tabs>
                <w:tab w:val="left" w:pos="420"/>
              </w:tabs>
              <w:spacing w:before="1"/>
              <w:ind w:right="94" w:firstLine="0"/>
              <w:jc w:val="both"/>
            </w:pPr>
            <w:r>
              <w:rPr>
                <w:b/>
              </w:rPr>
              <w:t>Derecho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acceso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información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pública:</w:t>
            </w:r>
            <w:r>
              <w:rPr>
                <w:b/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derecho que tiene toda persona para tener acceso a la</w:t>
            </w:r>
            <w:r>
              <w:rPr>
                <w:spacing w:val="1"/>
              </w:rPr>
              <w:t xml:space="preserve"> </w:t>
            </w:r>
            <w:r>
              <w:t>información generada, administrada o en poder de 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</w:t>
            </w:r>
            <w:r>
              <w:rPr>
                <w:spacing w:val="1"/>
              </w:rPr>
              <w:t xml:space="preserve"> </w:t>
            </w:r>
            <w:r>
              <w:t>descritos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presente</w:t>
            </w:r>
            <w:r>
              <w:rPr>
                <w:spacing w:val="1"/>
              </w:rPr>
              <w:t xml:space="preserve"> </w:t>
            </w:r>
            <w:r>
              <w:t>ley,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términos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condiciones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 misma.</w:t>
            </w: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46"/>
              </w:numPr>
              <w:tabs>
                <w:tab w:val="left" w:pos="341"/>
              </w:tabs>
              <w:ind w:right="92" w:firstLine="0"/>
              <w:jc w:val="both"/>
            </w:pPr>
            <w:r>
              <w:rPr>
                <w:b/>
              </w:rPr>
              <w:t xml:space="preserve">Habeas data: </w:t>
            </w:r>
            <w:r>
              <w:t>Es la garantía que tiene toda persona de</w:t>
            </w:r>
            <w:r>
              <w:rPr>
                <w:spacing w:val="1"/>
              </w:rPr>
              <w:t xml:space="preserve"> </w:t>
            </w:r>
            <w:r>
              <w:t>eje</w:t>
            </w:r>
            <w:r>
              <w:t>rcer el derecho para conocer lo que de ella conste en</w:t>
            </w:r>
            <w:r>
              <w:rPr>
                <w:spacing w:val="1"/>
              </w:rPr>
              <w:t xml:space="preserve"> </w:t>
            </w:r>
            <w:r>
              <w:t>archivos,</w:t>
            </w:r>
            <w:r>
              <w:rPr>
                <w:spacing w:val="1"/>
              </w:rPr>
              <w:t xml:space="preserve"> </w:t>
            </w:r>
            <w:r>
              <w:t>fichas,</w:t>
            </w:r>
            <w:r>
              <w:rPr>
                <w:spacing w:val="1"/>
              </w:rPr>
              <w:t xml:space="preserve"> </w:t>
            </w:r>
            <w:r>
              <w:t>registros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otra</w:t>
            </w:r>
            <w:r>
              <w:rPr>
                <w:spacing w:val="1"/>
              </w:rPr>
              <w:t xml:space="preserve"> </w:t>
            </w:r>
            <w:r>
              <w:t>forma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registros</w:t>
            </w:r>
            <w:r>
              <w:rPr>
                <w:spacing w:val="1"/>
              </w:rPr>
              <w:t xml:space="preserve"> </w:t>
            </w:r>
            <w:r>
              <w:t>públicos,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finalidad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dedica</w:t>
            </w:r>
            <w:r>
              <w:rPr>
                <w:spacing w:val="1"/>
              </w:rPr>
              <w:t xml:space="preserve"> </w:t>
            </w:r>
            <w:r>
              <w:t>esta</w:t>
            </w:r>
            <w:r>
              <w:rPr>
                <w:spacing w:val="1"/>
              </w:rPr>
              <w:t xml:space="preserve"> </w:t>
            </w:r>
            <w:r>
              <w:t>información,</w:t>
            </w:r>
            <w:r>
              <w:rPr>
                <w:spacing w:val="1"/>
              </w:rPr>
              <w:t xml:space="preserve"> </w:t>
            </w:r>
            <w:r>
              <w:t>así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protección,</w:t>
            </w:r>
            <w:r>
              <w:rPr>
                <w:spacing w:val="1"/>
              </w:rPr>
              <w:t xml:space="preserve"> </w:t>
            </w:r>
            <w:r>
              <w:t>corrección,</w:t>
            </w:r>
            <w:r>
              <w:rPr>
                <w:spacing w:val="1"/>
              </w:rPr>
              <w:t xml:space="preserve"> </w:t>
            </w:r>
            <w:r>
              <w:t>rectificación o actualización. Los datos impersonales no</w:t>
            </w:r>
            <w:r>
              <w:rPr>
                <w:spacing w:val="1"/>
              </w:rPr>
              <w:t xml:space="preserve"> </w:t>
            </w:r>
            <w:r>
              <w:t>identificables,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aquellos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carácter</w:t>
            </w:r>
            <w:r>
              <w:rPr>
                <w:spacing w:val="1"/>
              </w:rPr>
              <w:t xml:space="preserve"> </w:t>
            </w:r>
            <w:r>
              <w:t>demográfico</w:t>
            </w:r>
            <w:r>
              <w:rPr>
                <w:spacing w:val="1"/>
              </w:rPr>
              <w:t xml:space="preserve"> </w:t>
            </w:r>
            <w:r>
              <w:t>recolectados para mantener estadísticas, no se sujetan al</w:t>
            </w:r>
            <w:r>
              <w:rPr>
                <w:spacing w:val="1"/>
              </w:rPr>
              <w:t xml:space="preserve"> </w:t>
            </w:r>
            <w:r>
              <w:t>régimen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hábeas</w:t>
            </w:r>
            <w:r>
              <w:rPr>
                <w:spacing w:val="1"/>
              </w:rPr>
              <w:t xml:space="preserve"> </w:t>
            </w:r>
            <w:r>
              <w:t>data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protección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50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personales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presente</w:t>
            </w:r>
            <w:r>
              <w:rPr>
                <w:spacing w:val="1"/>
              </w:rPr>
              <w:t xml:space="preserve"> </w:t>
            </w:r>
            <w:r>
              <w:t>ley.</w:t>
            </w:r>
          </w:p>
          <w:p w:rsidR="006908D4" w:rsidRDefault="006908D4">
            <w:pPr>
              <w:pStyle w:val="TableParagraph"/>
              <w:spacing w:before="11"/>
              <w:rPr>
                <w:sz w:val="20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46"/>
              </w:numPr>
              <w:tabs>
                <w:tab w:val="left" w:pos="413"/>
              </w:tabs>
              <w:spacing w:line="270" w:lineRule="atLeast"/>
              <w:ind w:right="95" w:firstLine="0"/>
              <w:jc w:val="both"/>
            </w:pPr>
            <w:r>
              <w:rPr>
                <w:b/>
              </w:rPr>
              <w:t>Informació</w:t>
            </w:r>
            <w:r>
              <w:rPr>
                <w:b/>
              </w:rPr>
              <w:t>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confidencial:</w:t>
            </w:r>
            <w:r>
              <w:rPr>
                <w:b/>
                <w:spacing w:val="1"/>
              </w:rPr>
              <w:t xml:space="preserve"> </w:t>
            </w:r>
            <w:r>
              <w:t>Es</w:t>
            </w:r>
            <w:r>
              <w:rPr>
                <w:spacing w:val="1"/>
              </w:rPr>
              <w:t xml:space="preserve"> </w:t>
            </w:r>
            <w:r>
              <w:t>toda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poder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mandato</w:t>
            </w:r>
            <w:r>
              <w:rPr>
                <w:spacing w:val="1"/>
              </w:rPr>
              <w:t xml:space="preserve"> </w:t>
            </w:r>
            <w:r>
              <w:t>constitucional,</w:t>
            </w:r>
            <w:r>
              <w:rPr>
                <w:spacing w:val="47"/>
              </w:rPr>
              <w:t xml:space="preserve"> </w:t>
            </w:r>
            <w:r>
              <w:t>o</w:t>
            </w:r>
            <w:r>
              <w:rPr>
                <w:spacing w:val="2"/>
              </w:rPr>
              <w:t xml:space="preserve"> </w:t>
            </w:r>
            <w:r>
              <w:t>disposición</w:t>
            </w:r>
            <w:r>
              <w:rPr>
                <w:spacing w:val="49"/>
              </w:rPr>
              <w:t xml:space="preserve"> </w:t>
            </w:r>
            <w:r>
              <w:t>expresa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ley</w:t>
            </w:r>
            <w:r>
              <w:rPr>
                <w:spacing w:val="48"/>
              </w:rPr>
              <w:t xml:space="preserve"> </w:t>
            </w:r>
            <w:r>
              <w:t>tenga</w:t>
            </w:r>
          </w:p>
        </w:tc>
        <w:tc>
          <w:tcPr>
            <w:tcW w:w="5377" w:type="dxa"/>
          </w:tcPr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3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525" w:right="141"/>
              <w:rPr>
                <w:b/>
              </w:rPr>
            </w:pPr>
            <w:r>
              <w:rPr>
                <w:b/>
                <w:color w:val="000009"/>
              </w:rPr>
              <w:t>TXOLIL</w:t>
            </w:r>
            <w:r>
              <w:rPr>
                <w:b/>
                <w:color w:val="000009"/>
                <w:spacing w:val="29"/>
              </w:rPr>
              <w:t xml:space="preserve"> </w:t>
            </w:r>
            <w:r>
              <w:rPr>
                <w:b/>
                <w:color w:val="000009"/>
              </w:rPr>
              <w:t>9</w:t>
            </w:r>
            <w:r>
              <w:rPr>
                <w:b/>
                <w:color w:val="000009"/>
                <w:spacing w:val="29"/>
              </w:rPr>
              <w:t xml:space="preserve"> </w:t>
            </w:r>
            <w:r>
              <w:rPr>
                <w:b/>
                <w:color w:val="000009"/>
              </w:rPr>
              <w:t>TUMELIL:</w:t>
            </w:r>
            <w:r>
              <w:rPr>
                <w:b/>
                <w:color w:val="000009"/>
                <w:spacing w:val="28"/>
              </w:rPr>
              <w:t xml:space="preserve"> </w:t>
            </w:r>
            <w:r>
              <w:rPr>
                <w:b/>
                <w:color w:val="000009"/>
              </w:rPr>
              <w:t>Tzan</w:t>
            </w:r>
            <w:r>
              <w:rPr>
                <w:b/>
                <w:color w:val="000009"/>
                <w:spacing w:val="30"/>
              </w:rPr>
              <w:t xml:space="preserve"> </w:t>
            </w:r>
            <w:r>
              <w:rPr>
                <w:b/>
                <w:color w:val="000009"/>
              </w:rPr>
              <w:t>tky’ix</w:t>
            </w:r>
            <w:r>
              <w:rPr>
                <w:b/>
                <w:color w:val="000009"/>
                <w:spacing w:val="30"/>
              </w:rPr>
              <w:t xml:space="preserve"> </w:t>
            </w:r>
            <w:r>
              <w:rPr>
                <w:b/>
                <w:color w:val="000009"/>
              </w:rPr>
              <w:t>tuj</w:t>
            </w:r>
            <w:r>
              <w:rPr>
                <w:b/>
                <w:color w:val="000009"/>
                <w:spacing w:val="32"/>
              </w:rPr>
              <w:t xml:space="preserve"> </w:t>
            </w:r>
            <w:r>
              <w:rPr>
                <w:b/>
                <w:color w:val="000009"/>
              </w:rPr>
              <w:t>kywi’</w:t>
            </w:r>
            <w:r>
              <w:rPr>
                <w:b/>
                <w:color w:val="000009"/>
                <w:spacing w:val="29"/>
              </w:rPr>
              <w:t xml:space="preserve"> </w:t>
            </w:r>
            <w:r>
              <w:rPr>
                <w:b/>
                <w:color w:val="000009"/>
              </w:rPr>
              <w:t>ja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kawb’ilni,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ikxjani.</w:t>
            </w:r>
          </w:p>
          <w:p w:rsidR="006908D4" w:rsidRDefault="006908D4">
            <w:pPr>
              <w:pStyle w:val="TableParagraph"/>
              <w:spacing w:before="10"/>
              <w:rPr>
                <w:sz w:val="21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45"/>
              </w:numPr>
              <w:tabs>
                <w:tab w:val="left" w:pos="886"/>
              </w:tabs>
              <w:ind w:right="160"/>
              <w:rPr>
                <w:b/>
              </w:rPr>
            </w:pPr>
            <w:r>
              <w:rPr>
                <w:b/>
                <w:color w:val="000009"/>
              </w:rPr>
              <w:t>B’inj</w:t>
            </w:r>
            <w:r>
              <w:rPr>
                <w:b/>
                <w:color w:val="000009"/>
                <w:spacing w:val="25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24"/>
              </w:rPr>
              <w:t xml:space="preserve"> </w:t>
            </w:r>
            <w:r>
              <w:rPr>
                <w:b/>
                <w:color w:val="000009"/>
              </w:rPr>
              <w:t>junjun:</w:t>
            </w:r>
            <w:r>
              <w:rPr>
                <w:b/>
                <w:color w:val="000009"/>
                <w:spacing w:val="24"/>
              </w:rPr>
              <w:t xml:space="preserve"> </w:t>
            </w:r>
            <w:r>
              <w:rPr>
                <w:b/>
                <w:color w:val="000009"/>
              </w:rPr>
              <w:t>Tpakb’alil</w:t>
            </w:r>
            <w:r>
              <w:rPr>
                <w:b/>
                <w:color w:val="000009"/>
                <w:spacing w:val="25"/>
              </w:rPr>
              <w:t xml:space="preserve"> </w:t>
            </w:r>
            <w:r>
              <w:rPr>
                <w:b/>
                <w:color w:val="000009"/>
              </w:rPr>
              <w:t>junjun</w:t>
            </w:r>
            <w:r>
              <w:rPr>
                <w:b/>
                <w:color w:val="000009"/>
                <w:spacing w:val="24"/>
              </w:rPr>
              <w:t xml:space="preserve"> </w:t>
            </w:r>
            <w:r>
              <w:rPr>
                <w:b/>
                <w:color w:val="000009"/>
              </w:rPr>
              <w:t>xjal</w:t>
            </w:r>
            <w:r>
              <w:rPr>
                <w:b/>
                <w:color w:val="000009"/>
                <w:spacing w:val="25"/>
              </w:rPr>
              <w:t xml:space="preserve"> </w:t>
            </w:r>
            <w:r>
              <w:rPr>
                <w:b/>
                <w:color w:val="000009"/>
              </w:rPr>
              <w:t>qa</w:t>
            </w:r>
            <w:r>
              <w:rPr>
                <w:b/>
                <w:color w:val="000009"/>
                <w:spacing w:val="24"/>
              </w:rPr>
              <w:t xml:space="preserve"> </w:t>
            </w:r>
            <w:r>
              <w:rPr>
                <w:b/>
                <w:color w:val="000009"/>
              </w:rPr>
              <w:t>at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kyu’u’j qa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k’onti’lji.</w:t>
            </w:r>
          </w:p>
          <w:p w:rsidR="006908D4" w:rsidRDefault="006908D4">
            <w:pPr>
              <w:pStyle w:val="TableParagraph"/>
              <w:spacing w:before="2"/>
            </w:pPr>
          </w:p>
          <w:p w:rsidR="006908D4" w:rsidRDefault="005D032B">
            <w:pPr>
              <w:pStyle w:val="TableParagraph"/>
              <w:numPr>
                <w:ilvl w:val="0"/>
                <w:numId w:val="45"/>
              </w:numPr>
              <w:tabs>
                <w:tab w:val="left" w:pos="777"/>
              </w:tabs>
              <w:ind w:left="525" w:right="158" w:firstLine="0"/>
              <w:jc w:val="both"/>
              <w:rPr>
                <w:b/>
              </w:rPr>
            </w:pPr>
            <w:r>
              <w:rPr>
                <w:b/>
                <w:color w:val="000009"/>
              </w:rPr>
              <w:t>B’inj otzqila’: Tpakb’alil junjun xjal titza’ kayin,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nab’lin,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tijajil,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tk’olojil,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tnab’l,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txnaq’tzb’il,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tchwinqlal,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tamoj, q’e’al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b’ix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junjunky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na’omj.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numPr>
                <w:ilvl w:val="0"/>
                <w:numId w:val="45"/>
              </w:numPr>
              <w:tabs>
                <w:tab w:val="left" w:pos="806"/>
              </w:tabs>
              <w:ind w:left="525" w:right="157" w:firstLine="0"/>
              <w:jc w:val="both"/>
              <w:rPr>
                <w:b/>
              </w:rPr>
            </w:pPr>
            <w:r>
              <w:rPr>
                <w:b/>
                <w:color w:val="000009"/>
              </w:rPr>
              <w:t>Oklenj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Twitz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Amaq’.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Toklen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kyaqil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xjal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ti’j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Pakb’alil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Twitz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Amaq’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</w:t>
            </w:r>
            <w:r>
              <w:rPr>
                <w:b/>
                <w:color w:val="000009"/>
              </w:rPr>
              <w:t>tqet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tuj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kyq’ab’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kye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aq’unon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ikxtitza’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nyolin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tuj.</w:t>
            </w:r>
          </w:p>
          <w:p w:rsidR="006908D4" w:rsidRDefault="006908D4">
            <w:pPr>
              <w:pStyle w:val="TableParagraph"/>
              <w:spacing w:before="10"/>
              <w:rPr>
                <w:sz w:val="21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45"/>
              </w:numPr>
              <w:tabs>
                <w:tab w:val="left" w:pos="758"/>
              </w:tabs>
              <w:spacing w:before="1"/>
              <w:ind w:left="525" w:right="155" w:firstLine="0"/>
              <w:jc w:val="both"/>
              <w:rPr>
                <w:b/>
              </w:rPr>
            </w:pPr>
            <w:r>
              <w:rPr>
                <w:b/>
                <w:color w:val="000009"/>
              </w:rPr>
              <w:t>Habeas data: Ntswa’ kyaqil umelil aj at te kyaqil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xjal tzan kyotzqilan aj k’u’ume’ tuj k’uwenj, eq’b’il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ajlal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o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junjunky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tz’ib’al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ajlal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ikxtitza’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kolb’il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tetz,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k’ulumj, b’ix ky’ixpub’l. Kye b’inj aj nkye jaw iq’let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ikxtitza’ kyajlal xjal twitz amaq’ k’onti’l atqex tuj te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kawb’il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habeas data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ja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kawb’il.</w:t>
            </w:r>
          </w:p>
          <w:p w:rsidR="006908D4" w:rsidRDefault="006908D4">
            <w:pPr>
              <w:pStyle w:val="TableParagraph"/>
              <w:spacing w:before="2"/>
            </w:pPr>
          </w:p>
          <w:p w:rsidR="006908D4" w:rsidRDefault="005D032B">
            <w:pPr>
              <w:pStyle w:val="TableParagraph"/>
              <w:numPr>
                <w:ilvl w:val="0"/>
                <w:numId w:val="45"/>
              </w:numPr>
              <w:tabs>
                <w:tab w:val="left" w:pos="775"/>
              </w:tabs>
              <w:ind w:left="525" w:right="156" w:firstLine="0"/>
              <w:jc w:val="both"/>
              <w:rPr>
                <w:b/>
              </w:rPr>
            </w:pPr>
            <w:r>
              <w:rPr>
                <w:b/>
                <w:color w:val="000009"/>
              </w:rPr>
              <w:t>Pakb’alil ewa’: Kyaqil pakb’alil o lajenj aj atqet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tuj kyq’ab’ kye aq’unon aj k’on tz’el q’umb’let te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jun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xjal.</w:t>
            </w:r>
          </w:p>
          <w:p w:rsidR="006908D4" w:rsidRDefault="006908D4">
            <w:pPr>
              <w:pStyle w:val="TableParagraph"/>
              <w:spacing w:before="10"/>
              <w:rPr>
                <w:sz w:val="21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45"/>
              </w:numPr>
              <w:tabs>
                <w:tab w:val="left" w:pos="808"/>
              </w:tabs>
              <w:ind w:left="525" w:right="158" w:firstLine="0"/>
              <w:jc w:val="both"/>
              <w:rPr>
                <w:b/>
              </w:rPr>
            </w:pPr>
            <w:r>
              <w:rPr>
                <w:b/>
                <w:color w:val="000009"/>
              </w:rPr>
              <w:t>Pakb’alil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Twitz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Amaq’: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Aji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kyaqil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atqet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tuj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kyq’ab’ kye aq’unon aja’ nkye oknoj kyaqil txaq u’j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at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nim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kyoken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ikxtitza’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kyu’u’j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xjal,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pakb’alil,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xnaq’tzamj,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tz’ib’amj,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tzaqb’emj,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aq’unj,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yol,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kawlamj, ajb’il, o junjunky u’j tsilet tumelil kyaq’un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kyaqil aq’unon k’on tz’ok silet ti q’ij tqelen k’ulu’.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Kye u’j b’an tzan kyqeten tuj ky’ilaj tumelil tz’ib’a’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tuj txaq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u’j, tuj k’uxb’il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k’on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qet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ewlet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nijun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q’ij.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numPr>
                <w:ilvl w:val="0"/>
                <w:numId w:val="45"/>
              </w:numPr>
              <w:tabs>
                <w:tab w:val="left" w:pos="765"/>
              </w:tabs>
              <w:ind w:left="525" w:right="160" w:firstLine="0"/>
              <w:jc w:val="both"/>
              <w:rPr>
                <w:b/>
              </w:rPr>
            </w:pPr>
            <w:r>
              <w:rPr>
                <w:b/>
                <w:color w:val="000009"/>
              </w:rPr>
              <w:t xml:space="preserve">Pakb’alil k’u’u’: A te pakb’alil aj </w:t>
            </w:r>
            <w:r>
              <w:rPr>
                <w:b/>
                <w:color w:val="000009"/>
              </w:rPr>
              <w:t>k’u’u’ b’ix kolo’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tzan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kawb’il.</w:t>
            </w:r>
          </w:p>
        </w:tc>
      </w:tr>
    </w:tbl>
    <w:p w:rsidR="006908D4" w:rsidRDefault="005D032B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253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2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08D4" w:rsidRDefault="006908D4">
      <w:pPr>
        <w:rPr>
          <w:sz w:val="20"/>
        </w:rPr>
      </w:pPr>
    </w:p>
    <w:p w:rsidR="006908D4" w:rsidRDefault="005D032B">
      <w:pPr>
        <w:spacing w:before="201"/>
        <w:ind w:right="730"/>
        <w:jc w:val="right"/>
        <w:rPr>
          <w:sz w:val="28"/>
        </w:rPr>
      </w:pPr>
      <w:r>
        <w:rPr>
          <w:color w:val="FFFFFF"/>
          <w:sz w:val="28"/>
        </w:rPr>
        <w:t>19</w:t>
      </w:r>
    </w:p>
    <w:p w:rsidR="006908D4" w:rsidRDefault="006908D4">
      <w:pPr>
        <w:jc w:val="right"/>
        <w:rPr>
          <w:sz w:val="28"/>
        </w:rPr>
        <w:sectPr w:rsidR="006908D4">
          <w:pgSz w:w="12240" w:h="15840"/>
          <w:pgMar w:top="100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6908D4">
        <w:trPr>
          <w:trHeight w:val="12891"/>
        </w:trPr>
        <w:tc>
          <w:tcPr>
            <w:tcW w:w="5375" w:type="dxa"/>
            <w:shd w:val="clear" w:color="auto" w:fill="C5D9F0"/>
          </w:tcPr>
          <w:p w:rsidR="006908D4" w:rsidRDefault="005D032B">
            <w:pPr>
              <w:pStyle w:val="TableParagraph"/>
              <w:ind w:left="107" w:right="93"/>
              <w:jc w:val="both"/>
            </w:pPr>
            <w:r>
              <w:lastRenderedPageBreak/>
              <w:t>acceso restringido, o haya sido entregada por personas</w:t>
            </w:r>
            <w:r>
              <w:rPr>
                <w:spacing w:val="1"/>
              </w:rPr>
              <w:t xml:space="preserve"> </w:t>
            </w:r>
            <w:r>
              <w:t>individuales</w:t>
            </w:r>
            <w:r>
              <w:rPr>
                <w:spacing w:val="-2"/>
              </w:rPr>
              <w:t xml:space="preserve"> </w:t>
            </w:r>
            <w:r>
              <w:t>o</w:t>
            </w:r>
            <w:r>
              <w:rPr>
                <w:spacing w:val="-3"/>
              </w:rPr>
              <w:t xml:space="preserve"> </w:t>
            </w:r>
            <w:r>
              <w:t>jurídicas</w:t>
            </w:r>
            <w:r>
              <w:rPr>
                <w:spacing w:val="-3"/>
              </w:rPr>
              <w:t xml:space="preserve"> </w:t>
            </w:r>
            <w:r>
              <w:t>bajo</w:t>
            </w:r>
            <w:r>
              <w:rPr>
                <w:spacing w:val="-1"/>
              </w:rPr>
              <w:t xml:space="preserve"> </w:t>
            </w:r>
            <w:r>
              <w:t>garantía de</w:t>
            </w:r>
            <w:r>
              <w:rPr>
                <w:spacing w:val="-1"/>
              </w:rPr>
              <w:t xml:space="preserve"> </w:t>
            </w:r>
            <w:r>
              <w:t>confidencialidad.</w:t>
            </w:r>
          </w:p>
          <w:p w:rsidR="006908D4" w:rsidRDefault="006908D4">
            <w:pPr>
              <w:pStyle w:val="TableParagraph"/>
              <w:spacing w:before="3"/>
              <w:rPr>
                <w:sz w:val="21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44"/>
              </w:numPr>
              <w:tabs>
                <w:tab w:val="left" w:pos="334"/>
              </w:tabs>
              <w:ind w:right="93" w:firstLine="0"/>
              <w:jc w:val="both"/>
            </w:pPr>
            <w:r>
              <w:rPr>
                <w:b/>
              </w:rPr>
              <w:t xml:space="preserve">Información pública: </w:t>
            </w:r>
            <w:r>
              <w:t>Es la información en poder de los</w:t>
            </w:r>
            <w:r>
              <w:rPr>
                <w:spacing w:val="-47"/>
              </w:rPr>
              <w:t xml:space="preserve"> </w:t>
            </w:r>
            <w:r>
              <w:t>sujetos obligados contenida en los expedientes, reportes,</w:t>
            </w:r>
            <w:r>
              <w:rPr>
                <w:spacing w:val="-47"/>
              </w:rPr>
              <w:t xml:space="preserve"> </w:t>
            </w:r>
            <w:r>
              <w:t>estudios,</w:t>
            </w:r>
            <w:r>
              <w:rPr>
                <w:spacing w:val="1"/>
              </w:rPr>
              <w:t xml:space="preserve"> </w:t>
            </w:r>
            <w:r>
              <w:t>actas,</w:t>
            </w:r>
            <w:r>
              <w:rPr>
                <w:spacing w:val="1"/>
              </w:rPr>
              <w:t xml:space="preserve"> </w:t>
            </w:r>
            <w:r>
              <w:t>resoluciones,</w:t>
            </w:r>
            <w:r>
              <w:rPr>
                <w:spacing w:val="1"/>
              </w:rPr>
              <w:t xml:space="preserve"> </w:t>
            </w:r>
            <w:r>
              <w:t>oficios,</w:t>
            </w:r>
            <w:r>
              <w:rPr>
                <w:spacing w:val="1"/>
              </w:rPr>
              <w:t xml:space="preserve"> </w:t>
            </w:r>
            <w:r>
              <w:t>correspondencia,</w:t>
            </w:r>
            <w:r>
              <w:rPr>
                <w:spacing w:val="1"/>
              </w:rPr>
              <w:t xml:space="preserve"> </w:t>
            </w:r>
            <w:r>
              <w:t>acuerdos,</w:t>
            </w:r>
            <w:r>
              <w:rPr>
                <w:spacing w:val="1"/>
              </w:rPr>
              <w:t xml:space="preserve"> </w:t>
            </w:r>
            <w:r>
              <w:t>directivas,</w:t>
            </w:r>
            <w:r>
              <w:rPr>
                <w:spacing w:val="1"/>
              </w:rPr>
              <w:t xml:space="preserve"> </w:t>
            </w:r>
            <w:r>
              <w:t>directrices,</w:t>
            </w:r>
            <w:r>
              <w:rPr>
                <w:spacing w:val="1"/>
              </w:rPr>
              <w:t xml:space="preserve"> </w:t>
            </w:r>
            <w:r>
              <w:t>circulares,</w:t>
            </w:r>
            <w:r>
              <w:rPr>
                <w:spacing w:val="1"/>
              </w:rPr>
              <w:t xml:space="preserve"> </w:t>
            </w:r>
            <w:r>
              <w:t>contratos,</w:t>
            </w:r>
            <w:r>
              <w:rPr>
                <w:spacing w:val="1"/>
              </w:rPr>
              <w:t xml:space="preserve"> </w:t>
            </w:r>
            <w:r>
              <w:t>convenios, instructivos, notas, memorandos, estadísticas</w:t>
            </w:r>
            <w:r>
              <w:rPr>
                <w:spacing w:val="1"/>
              </w:rPr>
              <w:t xml:space="preserve"> </w:t>
            </w:r>
            <w:r>
              <w:t>o bien, cualquier otro reg</w:t>
            </w:r>
            <w:r>
              <w:t>istro que documente el ejercicio</w:t>
            </w:r>
            <w:r>
              <w:rPr>
                <w:spacing w:val="-47"/>
              </w:rPr>
              <w:t xml:space="preserve"> </w:t>
            </w:r>
            <w:r>
              <w:t>de las facultades o la actividad de los sujetos obligados y</w:t>
            </w:r>
            <w:r>
              <w:rPr>
                <w:spacing w:val="1"/>
              </w:rPr>
              <w:t xml:space="preserve"> </w:t>
            </w:r>
            <w:r>
              <w:t>sus servidores públicos, sin importar su fuente o fecha de</w:t>
            </w:r>
            <w:r>
              <w:rPr>
                <w:spacing w:val="-47"/>
              </w:rPr>
              <w:t xml:space="preserve"> </w:t>
            </w:r>
            <w:r>
              <w:t>elaboración. Los documentos podrán estar en cualquier</w:t>
            </w:r>
            <w:r>
              <w:rPr>
                <w:spacing w:val="1"/>
              </w:rPr>
              <w:t xml:space="preserve"> </w:t>
            </w:r>
            <w:r>
              <w:t>medio sea escrito, impreso, sonoro, visual, electr</w:t>
            </w:r>
            <w:r>
              <w:t>ónico,</w:t>
            </w:r>
            <w:r>
              <w:rPr>
                <w:spacing w:val="1"/>
              </w:rPr>
              <w:t xml:space="preserve"> </w:t>
            </w:r>
            <w:r>
              <w:t>informático</w:t>
            </w:r>
            <w:r>
              <w:rPr>
                <w:spacing w:val="1"/>
              </w:rPr>
              <w:t xml:space="preserve"> </w:t>
            </w:r>
            <w:r>
              <w:t>u holográfico y que no</w:t>
            </w:r>
            <w:r>
              <w:rPr>
                <w:spacing w:val="1"/>
              </w:rPr>
              <w:t xml:space="preserve"> </w:t>
            </w:r>
            <w:r>
              <w:t>sea confidencial ni</w:t>
            </w:r>
            <w:r>
              <w:rPr>
                <w:spacing w:val="1"/>
              </w:rPr>
              <w:t xml:space="preserve"> </w:t>
            </w:r>
            <w:r>
              <w:t>estar</w:t>
            </w:r>
            <w:r>
              <w:rPr>
                <w:spacing w:val="-1"/>
              </w:rPr>
              <w:t xml:space="preserve"> </w:t>
            </w:r>
            <w:r>
              <w:t>clasificado como</w:t>
            </w:r>
            <w:r>
              <w:rPr>
                <w:spacing w:val="-2"/>
              </w:rPr>
              <w:t xml:space="preserve"> </w:t>
            </w:r>
            <w:r>
              <w:t>temporalmente</w:t>
            </w:r>
            <w:r>
              <w:rPr>
                <w:spacing w:val="-1"/>
              </w:rPr>
              <w:t xml:space="preserve"> </w:t>
            </w:r>
            <w:r>
              <w:t>reservado.</w:t>
            </w: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44"/>
              </w:numPr>
              <w:tabs>
                <w:tab w:val="left" w:pos="339"/>
              </w:tabs>
              <w:spacing w:before="1"/>
              <w:ind w:right="94" w:firstLine="0"/>
              <w:jc w:val="both"/>
            </w:pPr>
            <w:r>
              <w:rPr>
                <w:b/>
              </w:rPr>
              <w:t xml:space="preserve">Información reservada: </w:t>
            </w:r>
            <w:r>
              <w:t>Es la información pública cuyo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encuentra</w:t>
            </w:r>
            <w:r>
              <w:rPr>
                <w:spacing w:val="1"/>
              </w:rPr>
              <w:t xml:space="preserve"> </w:t>
            </w:r>
            <w:r>
              <w:t>temporalmente</w:t>
            </w:r>
            <w:r>
              <w:rPr>
                <w:spacing w:val="1"/>
              </w:rPr>
              <w:t xml:space="preserve"> </w:t>
            </w:r>
            <w:r>
              <w:t>restringido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-47"/>
              </w:rPr>
              <w:t xml:space="preserve"> </w:t>
            </w:r>
            <w:r>
              <w:t>disposición expresa de una ley, o haya sido clasificada</w:t>
            </w:r>
            <w:r>
              <w:rPr>
                <w:spacing w:val="1"/>
              </w:rPr>
              <w:t xml:space="preserve"> </w:t>
            </w:r>
            <w:r>
              <w:t>como tal, siguiendo el procedimiento establecido en la</w:t>
            </w:r>
            <w:r>
              <w:rPr>
                <w:spacing w:val="1"/>
              </w:rPr>
              <w:t xml:space="preserve"> </w:t>
            </w:r>
            <w:r>
              <w:t>presente</w:t>
            </w:r>
            <w:r>
              <w:rPr>
                <w:spacing w:val="-1"/>
              </w:rPr>
              <w:t xml:space="preserve"> </w:t>
            </w:r>
            <w:r>
              <w:t>ley.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numPr>
                <w:ilvl w:val="0"/>
                <w:numId w:val="44"/>
              </w:numPr>
              <w:tabs>
                <w:tab w:val="left" w:pos="420"/>
              </w:tabs>
              <w:ind w:right="94" w:firstLine="0"/>
              <w:jc w:val="both"/>
            </w:pPr>
            <w:r>
              <w:rPr>
                <w:b/>
              </w:rPr>
              <w:t>Máxima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publicidad:</w:t>
            </w:r>
            <w:r>
              <w:rPr>
                <w:b/>
                <w:spacing w:val="1"/>
              </w:rPr>
              <w:t xml:space="preserve"> </w:t>
            </w:r>
            <w:r>
              <w:t>Es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principio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toda</w:t>
            </w:r>
            <w:r>
              <w:rPr>
                <w:spacing w:val="1"/>
              </w:rPr>
              <w:t xml:space="preserve"> </w:t>
            </w:r>
            <w:r>
              <w:t>información en posesión de cualquier sujeto obligado, es</w:t>
            </w:r>
            <w:r>
              <w:rPr>
                <w:spacing w:val="1"/>
              </w:rPr>
              <w:t xml:space="preserve"> </w:t>
            </w:r>
            <w:r>
              <w:t>pública.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podrá</w:t>
            </w:r>
            <w:r>
              <w:rPr>
                <w:spacing w:val="1"/>
              </w:rPr>
              <w:t xml:space="preserve"> </w:t>
            </w:r>
            <w:r>
              <w:t>ser</w:t>
            </w:r>
            <w:r>
              <w:rPr>
                <w:spacing w:val="1"/>
              </w:rPr>
              <w:t xml:space="preserve"> </w:t>
            </w:r>
            <w:r>
              <w:t>rese</w:t>
            </w:r>
            <w:r>
              <w:t>rvada</w:t>
            </w:r>
            <w:r>
              <w:rPr>
                <w:spacing w:val="1"/>
              </w:rPr>
              <w:t xml:space="preserve"> </w:t>
            </w:r>
            <w:r>
              <w:t>ni</w:t>
            </w:r>
            <w:r>
              <w:rPr>
                <w:spacing w:val="1"/>
              </w:rPr>
              <w:t xml:space="preserve"> </w:t>
            </w:r>
            <w:r>
              <w:t>limitada</w:t>
            </w:r>
            <w:r>
              <w:rPr>
                <w:spacing w:val="1"/>
              </w:rPr>
              <w:t xml:space="preserve"> </w:t>
            </w:r>
            <w:r>
              <w:t>sino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disposición</w:t>
            </w:r>
            <w:r>
              <w:rPr>
                <w:spacing w:val="-3"/>
              </w:rPr>
              <w:t xml:space="preserve"> </w:t>
            </w:r>
            <w:r>
              <w:t>constitucional</w:t>
            </w:r>
            <w:r>
              <w:rPr>
                <w:spacing w:val="-2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legal.</w:t>
            </w: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44"/>
              </w:numPr>
              <w:tabs>
                <w:tab w:val="left" w:pos="367"/>
              </w:tabs>
              <w:ind w:right="94" w:firstLine="0"/>
              <w:jc w:val="both"/>
            </w:pPr>
            <w:r>
              <w:rPr>
                <w:b/>
              </w:rPr>
              <w:t xml:space="preserve">Seguridad nacional: </w:t>
            </w:r>
            <w:r>
              <w:t>Son todos aquellos asuntos que</w:t>
            </w:r>
            <w:r>
              <w:rPr>
                <w:spacing w:val="1"/>
              </w:rPr>
              <w:t xml:space="preserve"> </w:t>
            </w:r>
            <w:r>
              <w:t>son</w:t>
            </w:r>
            <w:r>
              <w:rPr>
                <w:spacing w:val="1"/>
              </w:rPr>
              <w:t xml:space="preserve"> </w:t>
            </w:r>
            <w:r>
              <w:t>parte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política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Estado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preservar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integridad física de la nación y de su territorio a fin de</w:t>
            </w:r>
            <w:r>
              <w:rPr>
                <w:spacing w:val="1"/>
              </w:rPr>
              <w:t xml:space="preserve"> </w:t>
            </w:r>
            <w:r>
              <w:t>proteger todos</w:t>
            </w:r>
            <w:r>
              <w:rPr>
                <w:spacing w:val="1"/>
              </w:rPr>
              <w:t xml:space="preserve"> </w:t>
            </w:r>
            <w:r>
              <w:t>los elementos</w:t>
            </w:r>
            <w:r>
              <w:rPr>
                <w:spacing w:val="1"/>
              </w:rPr>
              <w:t xml:space="preserve"> </w:t>
            </w:r>
            <w:r>
              <w:t>que conforman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49"/>
              </w:rPr>
              <w:t xml:space="preserve"> </w:t>
            </w:r>
            <w:r>
              <w:t>Estado</w:t>
            </w:r>
            <w:r>
              <w:rPr>
                <w:spacing w:val="-47"/>
              </w:rPr>
              <w:t xml:space="preserve"> </w:t>
            </w:r>
            <w:r>
              <w:t>de cualquier agresión producida por grupos extranjeros o</w:t>
            </w:r>
            <w:r>
              <w:rPr>
                <w:spacing w:val="-47"/>
              </w:rPr>
              <w:t xml:space="preserve"> </w:t>
            </w:r>
            <w:r>
              <w:t>nacionales beligerantes, y aquellos que se refieren a la</w:t>
            </w:r>
            <w:r>
              <w:rPr>
                <w:spacing w:val="1"/>
              </w:rPr>
              <w:t xml:space="preserve"> </w:t>
            </w:r>
            <w:r>
              <w:t>sobrevivencia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t>Estado-Nación</w:t>
            </w:r>
            <w:r>
              <w:rPr>
                <w:spacing w:val="-1"/>
              </w:rPr>
              <w:t xml:space="preserve"> </w:t>
            </w:r>
            <w:r>
              <w:t>frente a</w:t>
            </w:r>
            <w:r>
              <w:rPr>
                <w:spacing w:val="-3"/>
              </w:rPr>
              <w:t xml:space="preserve"> </w:t>
            </w:r>
            <w:r>
              <w:t>otros</w:t>
            </w:r>
            <w:r>
              <w:rPr>
                <w:spacing w:val="-3"/>
              </w:rPr>
              <w:t xml:space="preserve"> </w:t>
            </w:r>
            <w:r>
              <w:t>Estados.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6908D4" w:rsidRDefault="005D032B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Aunque la función de la ley en general no consis</w:t>
            </w:r>
            <w:r>
              <w:rPr>
                <w:i/>
                <w:color w:val="538DD3"/>
              </w:rPr>
              <w:t>te 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definir las instituciones, en el presente caso el legislador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decidió que las mismas dotarían de mayor claridad a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Ley,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al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momento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de interpretar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sus preceptos.</w:t>
            </w:r>
          </w:p>
          <w:p w:rsidR="006908D4" w:rsidRDefault="006908D4">
            <w:pPr>
              <w:pStyle w:val="TableParagraph"/>
              <w:spacing w:before="2"/>
            </w:pPr>
          </w:p>
          <w:p w:rsidR="006908D4" w:rsidRDefault="005D032B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Resaltan las definiciones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de: a) Datos sensibles, con 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objeto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salvaguardar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Intimidad;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b)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Habeas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Data,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garantía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tutela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datos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personales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registrados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archivos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sujetos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obligados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y;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c)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Seguridad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Nacional,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justificar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protección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reservada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confidencial.</w:t>
            </w:r>
          </w:p>
          <w:p w:rsidR="006908D4" w:rsidRDefault="005D032B">
            <w:pPr>
              <w:pStyle w:val="TableParagraph"/>
              <w:spacing w:line="257" w:lineRule="exact"/>
              <w:ind w:left="950" w:right="939"/>
              <w:jc w:val="center"/>
              <w:rPr>
                <w:b/>
              </w:rPr>
            </w:pPr>
            <w:r>
              <w:rPr>
                <w:b/>
              </w:rPr>
              <w:t>CAPÍTULO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SEGUNDO</w:t>
            </w:r>
          </w:p>
        </w:tc>
        <w:tc>
          <w:tcPr>
            <w:tcW w:w="5377" w:type="dxa"/>
          </w:tcPr>
          <w:p w:rsidR="006908D4" w:rsidRDefault="005D032B">
            <w:pPr>
              <w:pStyle w:val="TableParagraph"/>
              <w:numPr>
                <w:ilvl w:val="0"/>
                <w:numId w:val="43"/>
              </w:numPr>
              <w:tabs>
                <w:tab w:val="left" w:pos="847"/>
              </w:tabs>
              <w:ind w:right="158" w:firstLine="0"/>
              <w:jc w:val="both"/>
              <w:rPr>
                <w:b/>
              </w:rPr>
            </w:pPr>
            <w:r>
              <w:rPr>
                <w:b/>
                <w:color w:val="000009"/>
              </w:rPr>
              <w:t>Nim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Pakb’alil: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Kyaqil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pakb’alil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atqet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tuj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kyq’ab’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kye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aq’unon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amaq’.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Ni’atx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tzan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tjaw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k’ulet,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ni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tzan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tel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tajk’u’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tpakb’alil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qa</w:t>
            </w:r>
            <w:r>
              <w:rPr>
                <w:b/>
                <w:color w:val="000009"/>
                <w:spacing w:val="49"/>
              </w:rPr>
              <w:t xml:space="preserve"> </w:t>
            </w:r>
            <w:r>
              <w:rPr>
                <w:b/>
                <w:color w:val="000009"/>
              </w:rPr>
              <w:t>k’onti’l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tz’ib’a’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tzan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kawb’il.</w:t>
            </w:r>
          </w:p>
          <w:p w:rsidR="006908D4" w:rsidRDefault="006908D4">
            <w:pPr>
              <w:pStyle w:val="TableParagraph"/>
              <w:spacing w:before="1"/>
              <w:rPr>
                <w:sz w:val="21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43"/>
              </w:numPr>
              <w:tabs>
                <w:tab w:val="left" w:pos="758"/>
              </w:tabs>
              <w:ind w:right="158" w:firstLine="0"/>
              <w:jc w:val="both"/>
              <w:rPr>
                <w:b/>
              </w:rPr>
            </w:pPr>
            <w:r>
              <w:rPr>
                <w:b/>
                <w:color w:val="000009"/>
              </w:rPr>
              <w:t>Kolb’il Twitz Amaq’: A’e’ kyaqil aj ntk’ulu’ tnab’l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te amaq’ tzan tkolet tchwi</w:t>
            </w:r>
            <w:r>
              <w:rPr>
                <w:b/>
                <w:color w:val="000009"/>
              </w:rPr>
              <w:t>nqlal kyaqil twitz amaq’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tzan tkolet kyaqil xhch’inal te amaq’ tuj jun q’oj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tzan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kye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xjal aj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junky amaq’.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ind w:left="388" w:right="379"/>
              <w:jc w:val="center"/>
              <w:rPr>
                <w:b/>
              </w:rPr>
            </w:pPr>
            <w:r>
              <w:rPr>
                <w:b/>
                <w:color w:val="538DD3"/>
              </w:rPr>
              <w:t>YOLIMJ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ind w:left="165" w:right="157"/>
              <w:jc w:val="both"/>
              <w:rPr>
                <w:b/>
              </w:rPr>
            </w:pPr>
            <w:r>
              <w:rPr>
                <w:b/>
                <w:color w:val="538DD3"/>
              </w:rPr>
              <w:t>Ni’atx taq’un te kawb’il tzan tswan tumelil kye k’oloj aj</w:t>
            </w:r>
            <w:r>
              <w:rPr>
                <w:b/>
                <w:color w:val="538DD3"/>
                <w:spacing w:val="-47"/>
              </w:rPr>
              <w:t xml:space="preserve"> </w:t>
            </w:r>
            <w:r>
              <w:rPr>
                <w:b/>
                <w:color w:val="538DD3"/>
              </w:rPr>
              <w:t>wab’ame’, tuj ja ntzani a te k’ulul kawb’il otzaqb’en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tetz tzan ke a kix ji otzwatz tuky’i nim chk’atunal cha’oj</w:t>
            </w:r>
            <w:r>
              <w:rPr>
                <w:b/>
                <w:color w:val="538DD3"/>
                <w:spacing w:val="-47"/>
              </w:rPr>
              <w:t xml:space="preserve"> </w:t>
            </w:r>
            <w:r>
              <w:rPr>
                <w:b/>
                <w:color w:val="538DD3"/>
              </w:rPr>
              <w:t>tqet</w:t>
            </w:r>
            <w:r>
              <w:rPr>
                <w:b/>
                <w:color w:val="538DD3"/>
                <w:spacing w:val="-1"/>
              </w:rPr>
              <w:t xml:space="preserve"> </w:t>
            </w:r>
            <w:r>
              <w:rPr>
                <w:b/>
                <w:color w:val="538DD3"/>
              </w:rPr>
              <w:t>ximb’let aj</w:t>
            </w:r>
            <w:r>
              <w:rPr>
                <w:b/>
                <w:color w:val="538DD3"/>
                <w:spacing w:val="-2"/>
              </w:rPr>
              <w:t xml:space="preserve"> </w:t>
            </w:r>
            <w:r>
              <w:rPr>
                <w:b/>
                <w:color w:val="538DD3"/>
              </w:rPr>
              <w:t>nyolin</w:t>
            </w:r>
            <w:r>
              <w:rPr>
                <w:b/>
                <w:color w:val="538DD3"/>
                <w:spacing w:val="-1"/>
              </w:rPr>
              <w:t xml:space="preserve"> </w:t>
            </w:r>
            <w:r>
              <w:rPr>
                <w:b/>
                <w:color w:val="538DD3"/>
              </w:rPr>
              <w:t>tuj.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2"/>
            </w:pPr>
          </w:p>
          <w:p w:rsidR="006908D4" w:rsidRDefault="005D032B">
            <w:pPr>
              <w:pStyle w:val="TableParagraph"/>
              <w:ind w:left="165" w:right="157"/>
              <w:jc w:val="both"/>
              <w:rPr>
                <w:b/>
              </w:rPr>
            </w:pPr>
            <w:r>
              <w:rPr>
                <w:b/>
                <w:color w:val="538DD3"/>
              </w:rPr>
              <w:t>Nim tponlex: a) B’inj aj akyeqet, tuky’i te tk’ujlal tzan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tkolet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oklenj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te jun xjal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b’an atok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tk’uj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ti’j; b)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Habeas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Data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tzan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te’en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tumelil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kyb’in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kye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xjal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tz’ib’ame’ tuj te k’uwenj tuj kyq’ab’ kye aq’unon; c)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Kolb’il</w:t>
            </w:r>
            <w:r>
              <w:rPr>
                <w:b/>
                <w:color w:val="538DD3"/>
                <w:spacing w:val="47"/>
              </w:rPr>
              <w:t xml:space="preserve"> </w:t>
            </w:r>
            <w:r>
              <w:rPr>
                <w:b/>
                <w:color w:val="538DD3"/>
              </w:rPr>
              <w:t>Twitz</w:t>
            </w:r>
            <w:r>
              <w:rPr>
                <w:b/>
                <w:color w:val="538DD3"/>
                <w:spacing w:val="48"/>
              </w:rPr>
              <w:t xml:space="preserve"> </w:t>
            </w:r>
            <w:r>
              <w:rPr>
                <w:b/>
                <w:color w:val="538DD3"/>
              </w:rPr>
              <w:t>Paxil</w:t>
            </w:r>
            <w:r>
              <w:rPr>
                <w:b/>
                <w:color w:val="538DD3"/>
                <w:spacing w:val="47"/>
              </w:rPr>
              <w:t xml:space="preserve"> </w:t>
            </w:r>
            <w:r>
              <w:rPr>
                <w:b/>
                <w:color w:val="538DD3"/>
              </w:rPr>
              <w:t>tzan</w:t>
            </w:r>
            <w:r>
              <w:rPr>
                <w:b/>
                <w:color w:val="538DD3"/>
                <w:spacing w:val="46"/>
              </w:rPr>
              <w:t xml:space="preserve"> </w:t>
            </w:r>
            <w:r>
              <w:rPr>
                <w:b/>
                <w:color w:val="538DD3"/>
              </w:rPr>
              <w:t>tq’umb’let</w:t>
            </w:r>
            <w:r>
              <w:rPr>
                <w:b/>
                <w:color w:val="538DD3"/>
                <w:spacing w:val="46"/>
              </w:rPr>
              <w:t xml:space="preserve"> </w:t>
            </w:r>
            <w:r>
              <w:rPr>
                <w:b/>
                <w:color w:val="538DD3"/>
              </w:rPr>
              <w:t>tistil</w:t>
            </w:r>
            <w:r>
              <w:rPr>
                <w:b/>
                <w:color w:val="538DD3"/>
                <w:spacing w:val="48"/>
              </w:rPr>
              <w:t xml:space="preserve"> </w:t>
            </w: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47"/>
              </w:rPr>
              <w:t xml:space="preserve"> </w:t>
            </w:r>
            <w:r>
              <w:rPr>
                <w:b/>
                <w:color w:val="538DD3"/>
              </w:rPr>
              <w:t>k’olb’il</w:t>
            </w:r>
            <w:r>
              <w:rPr>
                <w:b/>
                <w:color w:val="538DD3"/>
                <w:spacing w:val="45"/>
              </w:rPr>
              <w:t xml:space="preserve"> </w:t>
            </w:r>
            <w:r>
              <w:rPr>
                <w:b/>
                <w:color w:val="538DD3"/>
              </w:rPr>
              <w:t>te</w:t>
            </w:r>
          </w:p>
          <w:p w:rsidR="006908D4" w:rsidRDefault="005D032B">
            <w:pPr>
              <w:pStyle w:val="TableParagraph"/>
              <w:spacing w:line="257" w:lineRule="exact"/>
              <w:ind w:left="165"/>
              <w:jc w:val="both"/>
              <w:rPr>
                <w:b/>
              </w:rPr>
            </w:pPr>
            <w:r>
              <w:rPr>
                <w:b/>
                <w:color w:val="538DD3"/>
              </w:rPr>
              <w:t>pakb’alil</w:t>
            </w:r>
            <w:r>
              <w:rPr>
                <w:b/>
                <w:color w:val="538DD3"/>
                <w:spacing w:val="-2"/>
              </w:rPr>
              <w:t xml:space="preserve"> </w:t>
            </w:r>
            <w:r>
              <w:rPr>
                <w:b/>
                <w:color w:val="538DD3"/>
              </w:rPr>
              <w:t>k’u’u’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b’ix</w:t>
            </w:r>
            <w:r>
              <w:rPr>
                <w:b/>
                <w:color w:val="538DD3"/>
                <w:spacing w:val="-3"/>
              </w:rPr>
              <w:t xml:space="preserve"> </w:t>
            </w:r>
            <w:r>
              <w:rPr>
                <w:b/>
                <w:color w:val="538DD3"/>
              </w:rPr>
              <w:t>aj</w:t>
            </w:r>
            <w:r>
              <w:rPr>
                <w:b/>
                <w:color w:val="538DD3"/>
                <w:spacing w:val="-3"/>
              </w:rPr>
              <w:t xml:space="preserve"> </w:t>
            </w:r>
            <w:r>
              <w:rPr>
                <w:b/>
                <w:color w:val="538DD3"/>
              </w:rPr>
              <w:t>cha’</w:t>
            </w:r>
            <w:r>
              <w:rPr>
                <w:b/>
                <w:color w:val="538DD3"/>
                <w:spacing w:val="-3"/>
              </w:rPr>
              <w:t xml:space="preserve"> </w:t>
            </w: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-1"/>
              </w:rPr>
              <w:t xml:space="preserve"> </w:t>
            </w:r>
            <w:r>
              <w:rPr>
                <w:b/>
                <w:color w:val="538DD3"/>
              </w:rPr>
              <w:t>tajawil.</w:t>
            </w:r>
          </w:p>
        </w:tc>
      </w:tr>
    </w:tbl>
    <w:p w:rsidR="006908D4" w:rsidRDefault="005D032B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258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2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08D4" w:rsidRDefault="006908D4">
      <w:pPr>
        <w:rPr>
          <w:sz w:val="20"/>
        </w:rPr>
      </w:pPr>
    </w:p>
    <w:p w:rsidR="006908D4" w:rsidRDefault="005D032B">
      <w:pPr>
        <w:spacing w:before="201"/>
        <w:ind w:right="730"/>
        <w:jc w:val="right"/>
        <w:rPr>
          <w:sz w:val="28"/>
        </w:rPr>
      </w:pPr>
      <w:r>
        <w:rPr>
          <w:color w:val="FFFFFF"/>
          <w:sz w:val="28"/>
        </w:rPr>
        <w:t>20</w:t>
      </w:r>
    </w:p>
    <w:p w:rsidR="006908D4" w:rsidRDefault="006908D4">
      <w:pPr>
        <w:jc w:val="right"/>
        <w:rPr>
          <w:sz w:val="28"/>
        </w:rPr>
        <w:sectPr w:rsidR="006908D4">
          <w:pgSz w:w="12240" w:h="15840"/>
          <w:pgMar w:top="100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6908D4">
        <w:trPr>
          <w:trHeight w:val="12915"/>
        </w:trPr>
        <w:tc>
          <w:tcPr>
            <w:tcW w:w="5375" w:type="dxa"/>
            <w:shd w:val="clear" w:color="auto" w:fill="C5D9F0"/>
          </w:tcPr>
          <w:p w:rsidR="006908D4" w:rsidRDefault="005D032B">
            <w:pPr>
              <w:pStyle w:val="TableParagraph"/>
              <w:spacing w:line="259" w:lineRule="exact"/>
              <w:ind w:left="1049"/>
              <w:rPr>
                <w:b/>
              </w:rPr>
            </w:pPr>
            <w:r>
              <w:rPr>
                <w:b/>
              </w:rPr>
              <w:lastRenderedPageBreak/>
              <w:t>OBLIGACIONES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TRANSPARENCIA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spacing w:before="1"/>
              <w:ind w:left="107" w:right="93"/>
              <w:jc w:val="both"/>
            </w:pPr>
            <w:r>
              <w:rPr>
                <w:b/>
              </w:rPr>
              <w:t xml:space="preserve">ARTÍCULO 10. Información pública de oficio. </w:t>
            </w:r>
            <w:r>
              <w:t>Los Sujetos</w:t>
            </w:r>
            <w:r>
              <w:rPr>
                <w:spacing w:val="1"/>
              </w:rPr>
              <w:t xml:space="preserve"> </w:t>
            </w:r>
            <w:r>
              <w:t>Obligados</w:t>
            </w:r>
            <w:r>
              <w:rPr>
                <w:spacing w:val="1"/>
              </w:rPr>
              <w:t xml:space="preserve"> </w:t>
            </w:r>
            <w:r>
              <w:t>deberán</w:t>
            </w:r>
            <w:r>
              <w:rPr>
                <w:spacing w:val="1"/>
              </w:rPr>
              <w:t xml:space="preserve"> </w:t>
            </w:r>
            <w:r>
              <w:t>mantener,</w:t>
            </w:r>
            <w:r>
              <w:rPr>
                <w:spacing w:val="1"/>
              </w:rPr>
              <w:t xml:space="preserve"> </w:t>
            </w:r>
            <w:r>
              <w:t>actualizada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49"/>
              </w:rPr>
              <w:t xml:space="preserve"> </w:t>
            </w:r>
            <w:r>
              <w:t>disponible,</w:t>
            </w:r>
            <w:r>
              <w:rPr>
                <w:spacing w:val="-47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todo</w:t>
            </w:r>
            <w:r>
              <w:rPr>
                <w:spacing w:val="1"/>
              </w:rPr>
              <w:t xml:space="preserve"> </w:t>
            </w:r>
            <w:r>
              <w:t>momento,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acuerdo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1"/>
              </w:rPr>
              <w:t xml:space="preserve"> </w:t>
            </w:r>
            <w:r>
              <w:t>funciones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-47"/>
              </w:rPr>
              <w:t xml:space="preserve"> </w:t>
            </w:r>
            <w:r>
              <w:t>disposición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interesado,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mínimo,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siguiente</w:t>
            </w:r>
            <w:r>
              <w:rPr>
                <w:spacing w:val="1"/>
              </w:rPr>
              <w:t xml:space="preserve"> </w:t>
            </w:r>
            <w:r>
              <w:t>información,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podrá</w:t>
            </w:r>
            <w:r>
              <w:rPr>
                <w:spacing w:val="1"/>
              </w:rPr>
              <w:t xml:space="preserve"> </w:t>
            </w:r>
            <w:r>
              <w:t>ser</w:t>
            </w:r>
            <w:r>
              <w:rPr>
                <w:spacing w:val="1"/>
              </w:rPr>
              <w:t xml:space="preserve"> </w:t>
            </w:r>
            <w:r>
              <w:t>consultada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manera directa o a través de los por</w:t>
            </w:r>
            <w:r>
              <w:t>tales electrónicos de</w:t>
            </w:r>
            <w:r>
              <w:rPr>
                <w:spacing w:val="1"/>
              </w:rPr>
              <w:t xml:space="preserve"> </w:t>
            </w:r>
            <w:r>
              <w:t>cada</w:t>
            </w:r>
            <w:r>
              <w:rPr>
                <w:spacing w:val="-1"/>
              </w:rPr>
              <w:t xml:space="preserve"> </w:t>
            </w:r>
            <w:r>
              <w:t>sujeto obligado:</w:t>
            </w: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42"/>
              </w:numPr>
              <w:tabs>
                <w:tab w:val="left" w:pos="375"/>
              </w:tabs>
              <w:ind w:right="95" w:firstLine="0"/>
              <w:jc w:val="both"/>
            </w:pPr>
            <w:r>
              <w:t>Estructura</w:t>
            </w:r>
            <w:r>
              <w:rPr>
                <w:spacing w:val="1"/>
              </w:rPr>
              <w:t xml:space="preserve"> </w:t>
            </w:r>
            <w:r>
              <w:t>orgánica y</w:t>
            </w:r>
            <w:r>
              <w:rPr>
                <w:spacing w:val="1"/>
              </w:rPr>
              <w:t xml:space="preserve"> </w:t>
            </w:r>
            <w:r>
              <w:t>funciones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cada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de las</w:t>
            </w:r>
            <w:r>
              <w:rPr>
                <w:spacing w:val="1"/>
              </w:rPr>
              <w:t xml:space="preserve"> </w:t>
            </w:r>
            <w:r>
              <w:t>dependencias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departamentos,</w:t>
            </w:r>
            <w:r>
              <w:rPr>
                <w:spacing w:val="1"/>
              </w:rPr>
              <w:t xml:space="preserve"> </w:t>
            </w:r>
            <w:r>
              <w:t>incluyendo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marco</w:t>
            </w:r>
            <w:r>
              <w:rPr>
                <w:spacing w:val="1"/>
              </w:rPr>
              <w:t xml:space="preserve"> </w:t>
            </w:r>
            <w:r>
              <w:t>normativo;</w:t>
            </w: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42"/>
              </w:numPr>
              <w:tabs>
                <w:tab w:val="left" w:pos="384"/>
              </w:tabs>
              <w:ind w:right="95" w:firstLine="0"/>
              <w:jc w:val="both"/>
            </w:pPr>
            <w:r>
              <w:t>Dirección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teléfonos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entidad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todas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dependencias</w:t>
            </w:r>
            <w:r>
              <w:rPr>
                <w:spacing w:val="-2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conforman;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numPr>
                <w:ilvl w:val="0"/>
                <w:numId w:val="42"/>
              </w:numPr>
              <w:tabs>
                <w:tab w:val="left" w:pos="454"/>
              </w:tabs>
              <w:ind w:right="93" w:firstLine="0"/>
              <w:jc w:val="both"/>
            </w:pPr>
            <w:r>
              <w:t>Directorio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empleados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servidores</w:t>
            </w:r>
            <w:r>
              <w:rPr>
                <w:spacing w:val="1"/>
              </w:rPr>
              <w:t xml:space="preserve"> </w:t>
            </w:r>
            <w:r>
              <w:t>públicos,</w:t>
            </w:r>
            <w:r>
              <w:rPr>
                <w:spacing w:val="1"/>
              </w:rPr>
              <w:t xml:space="preserve"> </w:t>
            </w:r>
            <w:r>
              <w:t>incluyendo números de teléfono y direcciones de correo</w:t>
            </w:r>
            <w:r>
              <w:rPr>
                <w:spacing w:val="1"/>
              </w:rPr>
              <w:t xml:space="preserve"> </w:t>
            </w:r>
            <w:r>
              <w:t>electrónico oficiales no privados; quedan exentos de esta</w:t>
            </w:r>
            <w:r>
              <w:rPr>
                <w:spacing w:val="-47"/>
              </w:rPr>
              <w:t xml:space="preserve"> </w:t>
            </w:r>
            <w:r>
              <w:t>obligación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</w:t>
            </w:r>
            <w:r>
              <w:rPr>
                <w:spacing w:val="1"/>
              </w:rPr>
              <w:t xml:space="preserve"> </w:t>
            </w:r>
            <w:r>
              <w:t>cuando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ponga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riesgo el sistema nacional de seguridad, la investigación</w:t>
            </w:r>
            <w:r>
              <w:rPr>
                <w:spacing w:val="1"/>
              </w:rPr>
              <w:t xml:space="preserve"> </w:t>
            </w:r>
            <w:r>
              <w:t>criminal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inteligencia del</w:t>
            </w:r>
            <w:r>
              <w:rPr>
                <w:spacing w:val="-2"/>
              </w:rPr>
              <w:t xml:space="preserve"> </w:t>
            </w:r>
            <w:r>
              <w:t>Estado;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numPr>
                <w:ilvl w:val="0"/>
                <w:numId w:val="42"/>
              </w:numPr>
              <w:tabs>
                <w:tab w:val="left" w:pos="466"/>
              </w:tabs>
              <w:ind w:right="93" w:firstLine="0"/>
              <w:jc w:val="both"/>
            </w:pPr>
            <w:r>
              <w:t>Número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nombre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funcionarios,</w:t>
            </w:r>
            <w:r>
              <w:rPr>
                <w:spacing w:val="1"/>
              </w:rPr>
              <w:t xml:space="preserve"> </w:t>
            </w:r>
            <w:r>
              <w:t>servidores</w:t>
            </w:r>
            <w:r>
              <w:rPr>
                <w:spacing w:val="1"/>
              </w:rPr>
              <w:t xml:space="preserve"> </w:t>
            </w:r>
            <w:r>
              <w:t>públicos, empleados y asesores que laboran en el sujeto</w:t>
            </w:r>
            <w:r>
              <w:rPr>
                <w:spacing w:val="1"/>
              </w:rPr>
              <w:t xml:space="preserve"> </w:t>
            </w:r>
            <w:r>
              <w:t>obligado y todas sus dependencias, incluyendo salarios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corresponden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cada</w:t>
            </w:r>
            <w:r>
              <w:rPr>
                <w:spacing w:val="1"/>
              </w:rPr>
              <w:t xml:space="preserve"> </w:t>
            </w:r>
            <w:r>
              <w:t>cargo,</w:t>
            </w:r>
            <w:r>
              <w:rPr>
                <w:spacing w:val="1"/>
              </w:rPr>
              <w:t xml:space="preserve"> </w:t>
            </w:r>
            <w:r>
              <w:t>honorarios,</w:t>
            </w:r>
            <w:r>
              <w:rPr>
                <w:spacing w:val="1"/>
              </w:rPr>
              <w:t xml:space="preserve"> </w:t>
            </w:r>
            <w:r>
              <w:t>dietas,</w:t>
            </w:r>
            <w:r>
              <w:rPr>
                <w:spacing w:val="1"/>
              </w:rPr>
              <w:t xml:space="preserve"> </w:t>
            </w:r>
            <w:r>
              <w:t>bonos, viáticos o cualquier otra remuneración económica</w:t>
            </w:r>
            <w:r>
              <w:rPr>
                <w:spacing w:val="-47"/>
              </w:rPr>
              <w:t xml:space="preserve"> </w:t>
            </w:r>
            <w:r>
              <w:t>que perciban por cualquier concepto. Quedan exentos de</w:t>
            </w:r>
            <w:r>
              <w:rPr>
                <w:spacing w:val="-47"/>
              </w:rPr>
              <w:t xml:space="preserve"> </w:t>
            </w:r>
            <w:r>
              <w:t>esta obligación los sujetos obligados cuando se ponga en</w:t>
            </w:r>
            <w:r>
              <w:rPr>
                <w:spacing w:val="1"/>
              </w:rPr>
              <w:t xml:space="preserve"> </w:t>
            </w:r>
            <w:r>
              <w:t>riesgo el sistema nacional de seguridad, la investigación</w:t>
            </w:r>
            <w:r>
              <w:rPr>
                <w:spacing w:val="1"/>
              </w:rPr>
              <w:t xml:space="preserve"> </w:t>
            </w:r>
            <w:r>
              <w:t>criminal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inteligencia del</w:t>
            </w:r>
            <w:r>
              <w:rPr>
                <w:spacing w:val="-2"/>
              </w:rPr>
              <w:t xml:space="preserve"> </w:t>
            </w:r>
            <w:r>
              <w:t>Es</w:t>
            </w:r>
            <w:r>
              <w:t>tado;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numPr>
                <w:ilvl w:val="0"/>
                <w:numId w:val="42"/>
              </w:numPr>
              <w:tabs>
                <w:tab w:val="left" w:pos="423"/>
              </w:tabs>
              <w:ind w:right="94" w:firstLine="0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misión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objetivos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institución,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plan</w:t>
            </w:r>
            <w:r>
              <w:rPr>
                <w:spacing w:val="1"/>
              </w:rPr>
              <w:t xml:space="preserve"> </w:t>
            </w:r>
            <w:r>
              <w:t>operativo</w:t>
            </w:r>
            <w:r>
              <w:rPr>
                <w:spacing w:val="1"/>
              </w:rPr>
              <w:t xml:space="preserve"> </w:t>
            </w:r>
            <w:r>
              <w:t>anual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resultados</w:t>
            </w:r>
            <w:r>
              <w:rPr>
                <w:spacing w:val="1"/>
              </w:rPr>
              <w:t xml:space="preserve"> </w:t>
            </w:r>
            <w:r>
              <w:t>obtenidos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cumplimiento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mismos;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numPr>
                <w:ilvl w:val="0"/>
                <w:numId w:val="42"/>
              </w:numPr>
              <w:tabs>
                <w:tab w:val="left" w:pos="389"/>
              </w:tabs>
              <w:ind w:right="94" w:firstLine="0"/>
              <w:jc w:val="both"/>
            </w:pPr>
            <w:r>
              <w:t>Manuales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procedimientos,</w:t>
            </w:r>
            <w:r>
              <w:rPr>
                <w:spacing w:val="1"/>
              </w:rPr>
              <w:t xml:space="preserve"> </w:t>
            </w:r>
            <w:r>
              <w:t>tanto</w:t>
            </w:r>
            <w:r>
              <w:rPr>
                <w:spacing w:val="1"/>
              </w:rPr>
              <w:t xml:space="preserve"> </w:t>
            </w:r>
            <w:r>
              <w:t>administrativos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-1"/>
              </w:rPr>
              <w:t xml:space="preserve"> </w:t>
            </w:r>
            <w:r>
              <w:t>operativos;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numPr>
                <w:ilvl w:val="0"/>
                <w:numId w:val="42"/>
              </w:numPr>
              <w:tabs>
                <w:tab w:val="left" w:pos="384"/>
              </w:tabs>
              <w:spacing w:before="1"/>
              <w:ind w:right="94" w:firstLine="0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sobre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presupuesto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ingresos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egresos asignado para cada ejercicio fiscal; los programas</w:t>
            </w:r>
            <w:r>
              <w:rPr>
                <w:spacing w:val="-47"/>
              </w:rPr>
              <w:t xml:space="preserve"> </w:t>
            </w:r>
            <w:r>
              <w:t>cuya</w:t>
            </w:r>
            <w:r>
              <w:rPr>
                <w:spacing w:val="12"/>
              </w:rPr>
              <w:t xml:space="preserve"> </w:t>
            </w:r>
            <w:r>
              <w:t>elaboración</w:t>
            </w:r>
            <w:r>
              <w:rPr>
                <w:spacing w:val="10"/>
              </w:rPr>
              <w:t xml:space="preserve"> </w:t>
            </w:r>
            <w:r>
              <w:t>y/o</w:t>
            </w:r>
            <w:r>
              <w:rPr>
                <w:spacing w:val="14"/>
              </w:rPr>
              <w:t xml:space="preserve"> </w:t>
            </w:r>
            <w:r>
              <w:t>ejecución</w:t>
            </w:r>
            <w:r>
              <w:rPr>
                <w:spacing w:val="11"/>
              </w:rPr>
              <w:t xml:space="preserve"> </w:t>
            </w:r>
            <w:r>
              <w:t>se</w:t>
            </w:r>
            <w:r>
              <w:rPr>
                <w:spacing w:val="13"/>
              </w:rPr>
              <w:t xml:space="preserve"> </w:t>
            </w:r>
            <w:r>
              <w:t>encuentren</w:t>
            </w:r>
            <w:r>
              <w:rPr>
                <w:spacing w:val="12"/>
              </w:rPr>
              <w:t xml:space="preserve"> </w:t>
            </w:r>
            <w:r>
              <w:t>a</w:t>
            </w:r>
            <w:r>
              <w:rPr>
                <w:spacing w:val="12"/>
              </w:rPr>
              <w:t xml:space="preserve"> </w:t>
            </w:r>
            <w:r>
              <w:t>su</w:t>
            </w:r>
            <w:r>
              <w:rPr>
                <w:spacing w:val="11"/>
              </w:rPr>
              <w:t xml:space="preserve"> </w:t>
            </w:r>
            <w:r>
              <w:t>cargo</w:t>
            </w:r>
            <w:r>
              <w:rPr>
                <w:spacing w:val="-47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todas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modificaciones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realicen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mismo,</w:t>
            </w:r>
            <w:r>
              <w:rPr>
                <w:spacing w:val="1"/>
              </w:rPr>
              <w:t xml:space="preserve"> </w:t>
            </w:r>
            <w:r>
              <w:t>incluyendo</w:t>
            </w:r>
            <w:r>
              <w:rPr>
                <w:spacing w:val="-2"/>
              </w:rPr>
              <w:t xml:space="preserve"> </w:t>
            </w:r>
            <w:r>
              <w:t>transferencias</w:t>
            </w:r>
            <w:r>
              <w:rPr>
                <w:spacing w:val="-1"/>
              </w:rPr>
              <w:t xml:space="preserve"> </w:t>
            </w:r>
            <w:r>
              <w:t>internas y</w:t>
            </w:r>
            <w:r>
              <w:rPr>
                <w:spacing w:val="-2"/>
              </w:rPr>
              <w:t xml:space="preserve"> </w:t>
            </w:r>
            <w:r>
              <w:t>externas;</w:t>
            </w: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42"/>
              </w:numPr>
              <w:tabs>
                <w:tab w:val="left" w:pos="363"/>
              </w:tabs>
              <w:ind w:left="362" w:hanging="256"/>
              <w:jc w:val="both"/>
            </w:pPr>
            <w:r>
              <w:t>Los</w:t>
            </w:r>
            <w:r>
              <w:rPr>
                <w:spacing w:val="35"/>
              </w:rPr>
              <w:t xml:space="preserve"> </w:t>
            </w:r>
            <w:r>
              <w:t>informes</w:t>
            </w:r>
            <w:r>
              <w:rPr>
                <w:spacing w:val="36"/>
              </w:rPr>
              <w:t xml:space="preserve"> </w:t>
            </w:r>
            <w:r>
              <w:t>mensuales</w:t>
            </w:r>
            <w:r>
              <w:rPr>
                <w:spacing w:val="35"/>
              </w:rPr>
              <w:t xml:space="preserve"> </w:t>
            </w:r>
            <w:r>
              <w:t>de</w:t>
            </w:r>
            <w:r>
              <w:rPr>
                <w:spacing w:val="36"/>
              </w:rPr>
              <w:t xml:space="preserve"> </w:t>
            </w:r>
            <w:r>
              <w:t>ejecución</w:t>
            </w:r>
            <w:r>
              <w:rPr>
                <w:spacing w:val="34"/>
              </w:rPr>
              <w:t xml:space="preserve"> </w:t>
            </w:r>
            <w:r>
              <w:t>presupuestaria</w:t>
            </w:r>
          </w:p>
        </w:tc>
        <w:tc>
          <w:tcPr>
            <w:tcW w:w="5377" w:type="dxa"/>
          </w:tcPr>
          <w:p w:rsidR="006908D4" w:rsidRDefault="005D032B">
            <w:pPr>
              <w:pStyle w:val="TableParagraph"/>
              <w:spacing w:line="286" w:lineRule="exact"/>
              <w:ind w:left="16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TKAB’I’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ECHALUL.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AQ’UNJ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TUKY’I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CHK’ATUNAL</w:t>
            </w:r>
          </w:p>
          <w:p w:rsidR="006908D4" w:rsidRDefault="006908D4">
            <w:pPr>
              <w:pStyle w:val="TableParagraph"/>
              <w:spacing w:before="10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65" w:right="154"/>
              <w:jc w:val="both"/>
              <w:rPr>
                <w:b/>
              </w:rPr>
            </w:pPr>
            <w:r>
              <w:rPr>
                <w:b/>
              </w:rPr>
              <w:t>Txolb’il 10. Pakb’alil aq’unj twitz amaq’. Kye aq’unon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ilti’j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tzan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kycha’on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ti’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ky’ixpib’l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nb’aj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tzan</w:t>
            </w:r>
            <w:r>
              <w:rPr>
                <w:b/>
                <w:spacing w:val="49"/>
              </w:rPr>
              <w:t xml:space="preserve"> </w:t>
            </w:r>
            <w:r>
              <w:rPr>
                <w:b/>
              </w:rPr>
              <w:t>tq’umlet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txolx amib’l, ikxtitza’ nyolin tuj, ab’l aj nqanin, qa b’an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ix ch’imu’s txik silet te p</w:t>
            </w:r>
            <w:r>
              <w:rPr>
                <w:b/>
              </w:rPr>
              <w:t>akb’alil ikxjani, aj b’an tzan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xhchalet tuky’i te aq’unon o qa tuj kysamb’il te junjun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aq’unon.</w:t>
            </w: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41"/>
              </w:numPr>
              <w:tabs>
                <w:tab w:val="left" w:pos="525"/>
              </w:tabs>
              <w:ind w:right="157"/>
              <w:jc w:val="left"/>
              <w:rPr>
                <w:b/>
              </w:rPr>
            </w:pPr>
            <w:r>
              <w:rPr>
                <w:b/>
              </w:rPr>
              <w:t>Xtx’otxal</w:t>
            </w:r>
            <w:r>
              <w:rPr>
                <w:b/>
                <w:spacing w:val="29"/>
              </w:rPr>
              <w:t xml:space="preserve"> </w:t>
            </w:r>
            <w:r>
              <w:rPr>
                <w:b/>
              </w:rPr>
              <w:t>b’ix</w:t>
            </w:r>
            <w:r>
              <w:rPr>
                <w:b/>
                <w:spacing w:val="27"/>
              </w:rPr>
              <w:t xml:space="preserve"> </w:t>
            </w:r>
            <w:r>
              <w:rPr>
                <w:b/>
              </w:rPr>
              <w:t>kyaq’un</w:t>
            </w:r>
            <w:r>
              <w:rPr>
                <w:b/>
                <w:spacing w:val="28"/>
              </w:rPr>
              <w:t xml:space="preserve"> </w:t>
            </w:r>
            <w:r>
              <w:rPr>
                <w:b/>
              </w:rPr>
              <w:t>te</w:t>
            </w:r>
            <w:r>
              <w:rPr>
                <w:b/>
                <w:spacing w:val="28"/>
              </w:rPr>
              <w:t xml:space="preserve"> </w:t>
            </w:r>
            <w:r>
              <w:rPr>
                <w:b/>
              </w:rPr>
              <w:t>junjun</w:t>
            </w:r>
            <w:r>
              <w:rPr>
                <w:b/>
                <w:spacing w:val="28"/>
              </w:rPr>
              <w:t xml:space="preserve"> </w:t>
            </w:r>
            <w:r>
              <w:rPr>
                <w:b/>
              </w:rPr>
              <w:t>K’oloj</w:t>
            </w:r>
            <w:r>
              <w:rPr>
                <w:b/>
                <w:spacing w:val="29"/>
              </w:rPr>
              <w:t xml:space="preserve"> </w:t>
            </w:r>
            <w:r>
              <w:rPr>
                <w:b/>
              </w:rPr>
              <w:t>b’ix</w:t>
            </w:r>
            <w:r>
              <w:rPr>
                <w:b/>
                <w:spacing w:val="28"/>
              </w:rPr>
              <w:t xml:space="preserve"> </w:t>
            </w:r>
            <w:r>
              <w:rPr>
                <w:b/>
              </w:rPr>
              <w:t>pawon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tuky’i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tumelil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tkawb’il;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numPr>
                <w:ilvl w:val="0"/>
                <w:numId w:val="41"/>
              </w:numPr>
              <w:tabs>
                <w:tab w:val="left" w:pos="525"/>
              </w:tabs>
              <w:ind w:right="154"/>
              <w:jc w:val="left"/>
              <w:rPr>
                <w:b/>
              </w:rPr>
            </w:pPr>
            <w:r>
              <w:rPr>
                <w:b/>
              </w:rPr>
              <w:t>Najb’il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b’ix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tajlal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yolb’il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te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junjun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k’oloj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b’ix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te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kyaqil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tq’ab’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aj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atok kyajlal.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numPr>
                <w:ilvl w:val="0"/>
                <w:numId w:val="41"/>
              </w:numPr>
              <w:tabs>
                <w:tab w:val="left" w:pos="393"/>
              </w:tabs>
              <w:ind w:left="165" w:right="159" w:firstLine="0"/>
              <w:jc w:val="both"/>
              <w:rPr>
                <w:b/>
              </w:rPr>
            </w:pPr>
            <w:r>
              <w:rPr>
                <w:b/>
              </w:rPr>
              <w:t>Kyb’in aq’unon twitz amaq’ tuky’i tajlal kyyolb’il b’ix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kysamb’il; k’onti’l nkaj kyajlal kye aq’unon tuj ja ntzani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cha’oj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tqet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kolb’il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tb’in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amaq’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tuj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jun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q’oj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cha’oj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tjoylik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aj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at tpaj tzan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amaq’.</w:t>
            </w: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41"/>
              </w:numPr>
              <w:tabs>
                <w:tab w:val="left" w:pos="393"/>
              </w:tabs>
              <w:ind w:left="165" w:right="156" w:firstLine="0"/>
              <w:jc w:val="both"/>
              <w:rPr>
                <w:b/>
              </w:rPr>
            </w:pPr>
            <w:r>
              <w:rPr>
                <w:b/>
              </w:rPr>
              <w:t>B’inj b’ix kyajlal aq’unon, aj nkye mulan twitz amaq’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b’ix xutx’uyon aj nkye aq’unan tuj te lajenj b’ix kyaqil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k’oloj, ax kyaqil tajlal twi’ kyk’u’j te junjun, o junjunky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tmin aj nkyk’amo’ tuj tichq aq’unj. k’onti’l nkaj kyajlal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kye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aq’unon tuj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ja ntzani c</w:t>
            </w:r>
            <w:r>
              <w:rPr>
                <w:b/>
              </w:rPr>
              <w:t>ha’oj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tqet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kolb’il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tb’in te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amaq’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tuj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jun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q’oj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cha’oj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tjoylik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aj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tpaj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tzan</w:t>
            </w:r>
            <w:r>
              <w:rPr>
                <w:b/>
                <w:spacing w:val="49"/>
              </w:rPr>
              <w:t xml:space="preserve"> </w:t>
            </w:r>
            <w:r>
              <w:rPr>
                <w:b/>
              </w:rPr>
              <w:t>te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amaq’.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numPr>
                <w:ilvl w:val="0"/>
                <w:numId w:val="41"/>
              </w:numPr>
              <w:tabs>
                <w:tab w:val="left" w:pos="828"/>
              </w:tabs>
              <w:ind w:left="827" w:right="155" w:hanging="361"/>
              <w:jc w:val="left"/>
              <w:rPr>
                <w:b/>
              </w:rPr>
            </w:pPr>
            <w:r>
              <w:rPr>
                <w:b/>
              </w:rPr>
              <w:t>Tnab’l</w:t>
            </w:r>
            <w:r>
              <w:rPr>
                <w:b/>
                <w:spacing w:val="29"/>
              </w:rPr>
              <w:t xml:space="preserve"> </w:t>
            </w:r>
            <w:r>
              <w:rPr>
                <w:b/>
              </w:rPr>
              <w:t>te</w:t>
            </w:r>
            <w:r>
              <w:rPr>
                <w:b/>
                <w:spacing w:val="28"/>
              </w:rPr>
              <w:t xml:space="preserve"> </w:t>
            </w:r>
            <w:r>
              <w:rPr>
                <w:b/>
              </w:rPr>
              <w:t>k’oloj,</w:t>
            </w:r>
            <w:r>
              <w:rPr>
                <w:b/>
                <w:spacing w:val="29"/>
              </w:rPr>
              <w:t xml:space="preserve"> </w:t>
            </w:r>
            <w:r>
              <w:rPr>
                <w:b/>
              </w:rPr>
              <w:t>taq’unb’il</w:t>
            </w:r>
            <w:r>
              <w:rPr>
                <w:b/>
                <w:spacing w:val="28"/>
              </w:rPr>
              <w:t xml:space="preserve"> </w:t>
            </w:r>
            <w:r>
              <w:rPr>
                <w:b/>
              </w:rPr>
              <w:t>te</w:t>
            </w:r>
            <w:r>
              <w:rPr>
                <w:b/>
                <w:spacing w:val="28"/>
              </w:rPr>
              <w:t xml:space="preserve"> </w:t>
            </w:r>
            <w:r>
              <w:rPr>
                <w:b/>
              </w:rPr>
              <w:t>jun</w:t>
            </w:r>
            <w:r>
              <w:rPr>
                <w:b/>
                <w:spacing w:val="27"/>
              </w:rPr>
              <w:t xml:space="preserve"> </w:t>
            </w:r>
            <w:r>
              <w:rPr>
                <w:b/>
              </w:rPr>
              <w:t>aq’b’i</w:t>
            </w:r>
            <w:r>
              <w:rPr>
                <w:b/>
                <w:spacing w:val="30"/>
              </w:rPr>
              <w:t xml:space="preserve"> </w:t>
            </w:r>
            <w:r>
              <w:rPr>
                <w:b/>
              </w:rPr>
              <w:t>b’ix</w:t>
            </w:r>
            <w:r>
              <w:rPr>
                <w:b/>
                <w:spacing w:val="27"/>
              </w:rPr>
              <w:t xml:space="preserve"> </w:t>
            </w:r>
            <w:r>
              <w:rPr>
                <w:b/>
              </w:rPr>
              <w:t>qa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ma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kaj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twitz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ikxtitza’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nyolin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tujx;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numPr>
                <w:ilvl w:val="0"/>
                <w:numId w:val="41"/>
              </w:numPr>
              <w:tabs>
                <w:tab w:val="left" w:pos="828"/>
              </w:tabs>
              <w:ind w:left="827" w:right="158" w:hanging="361"/>
              <w:jc w:val="left"/>
              <w:rPr>
                <w:b/>
              </w:rPr>
            </w:pPr>
            <w:r>
              <w:rPr>
                <w:b/>
              </w:rPr>
              <w:t>Aq’umb’il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</w:rPr>
              <w:t>aj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nkye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</w:rPr>
              <w:t>oken,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ikxtitza’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</w:rPr>
              <w:t>aq’unon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</w:rPr>
              <w:t>b’ix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</w:rPr>
              <w:t>aj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n-aq’unlet;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numPr>
                <w:ilvl w:val="0"/>
                <w:numId w:val="41"/>
              </w:numPr>
              <w:tabs>
                <w:tab w:val="left" w:pos="407"/>
              </w:tabs>
              <w:ind w:left="165" w:right="155" w:firstLine="0"/>
              <w:jc w:val="both"/>
              <w:rPr>
                <w:b/>
              </w:rPr>
            </w:pPr>
            <w:r>
              <w:rPr>
                <w:b/>
              </w:rPr>
              <w:t>Tpakb’alil tajlal tmin aj nchimet b’ix aj n-najslet tuj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junjun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aq’unj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aj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atqet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tuj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tq’ab’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b’ix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kyaqil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aj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njaw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ky’ixpu’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tujx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ikxtitza’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aj nky’ik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swa’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tuj tq’ab’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junky;</w:t>
            </w:r>
          </w:p>
          <w:p w:rsidR="006908D4" w:rsidRDefault="006908D4">
            <w:pPr>
              <w:pStyle w:val="TableParagraph"/>
              <w:spacing w:before="10"/>
              <w:rPr>
                <w:sz w:val="21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41"/>
              </w:numPr>
              <w:tabs>
                <w:tab w:val="left" w:pos="458"/>
              </w:tabs>
              <w:spacing w:before="1"/>
              <w:ind w:left="165" w:right="155" w:firstLine="0"/>
              <w:jc w:val="both"/>
              <w:rPr>
                <w:b/>
              </w:rPr>
            </w:pPr>
            <w:r>
              <w:rPr>
                <w:b/>
              </w:rPr>
              <w:t>Tpakb’alil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tajlal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tmin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aj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n-najslet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junjun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qya’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kyaqil tq’ab’ b’ix te kyaqil k’oloj aj nqet kyaq’una’ tuj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tb’in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kylok’il;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numPr>
                <w:ilvl w:val="0"/>
                <w:numId w:val="41"/>
              </w:numPr>
              <w:tabs>
                <w:tab w:val="left" w:pos="395"/>
              </w:tabs>
              <w:ind w:left="165" w:right="155" w:firstLine="0"/>
              <w:jc w:val="both"/>
              <w:rPr>
                <w:b/>
              </w:rPr>
            </w:pPr>
            <w:r>
              <w:rPr>
                <w:b/>
              </w:rPr>
              <w:t>Tajlal kyaqil tmin aj nqet swa’ tuj tb’in amaq’ aj n-ul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kixi’,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aj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n-ul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tajsik,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chojomj,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stuminx,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ky’exj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b’ix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oyemj;</w:t>
            </w:r>
          </w:p>
          <w:p w:rsidR="006908D4" w:rsidRDefault="006908D4">
            <w:pPr>
              <w:pStyle w:val="TableParagraph"/>
              <w:spacing w:before="8"/>
              <w:rPr>
                <w:sz w:val="20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41"/>
              </w:numPr>
              <w:tabs>
                <w:tab w:val="left" w:pos="503"/>
              </w:tabs>
              <w:spacing w:before="1" w:line="270" w:lineRule="atLeast"/>
              <w:ind w:left="165" w:right="158" w:firstLine="0"/>
              <w:jc w:val="both"/>
              <w:rPr>
                <w:b/>
              </w:rPr>
            </w:pPr>
            <w:r>
              <w:rPr>
                <w:b/>
              </w:rPr>
              <w:t>Nxchalet a ja’ ntzaj suqu’ jateb’ ti’j kyaq’il aq’unb’il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aj nkye</w:t>
            </w:r>
            <w:r>
              <w:rPr>
                <w:b/>
              </w:rPr>
              <w:t xml:space="preserve"> oken tuj xnaq’tzb’il, tuj Q’anb’il, tuj Kolb’il, tuj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onemj</w:t>
            </w:r>
            <w:r>
              <w:rPr>
                <w:b/>
                <w:spacing w:val="30"/>
              </w:rPr>
              <w:t xml:space="preserve"> </w:t>
            </w:r>
            <w:r>
              <w:rPr>
                <w:b/>
              </w:rPr>
              <w:t>txol</w:t>
            </w:r>
            <w:r>
              <w:rPr>
                <w:b/>
                <w:spacing w:val="29"/>
              </w:rPr>
              <w:t xml:space="preserve"> </w:t>
            </w:r>
            <w:r>
              <w:rPr>
                <w:b/>
              </w:rPr>
              <w:t>jay</w:t>
            </w:r>
            <w:r>
              <w:rPr>
                <w:b/>
                <w:spacing w:val="29"/>
              </w:rPr>
              <w:t xml:space="preserve"> </w:t>
            </w:r>
            <w:r>
              <w:rPr>
                <w:b/>
              </w:rPr>
              <w:t>b’ix</w:t>
            </w:r>
            <w:r>
              <w:rPr>
                <w:b/>
                <w:spacing w:val="28"/>
              </w:rPr>
              <w:t xml:space="preserve"> </w:t>
            </w:r>
            <w:r>
              <w:rPr>
                <w:b/>
              </w:rPr>
              <w:t>kyaqil</w:t>
            </w:r>
            <w:r>
              <w:rPr>
                <w:b/>
                <w:spacing w:val="29"/>
              </w:rPr>
              <w:t xml:space="preserve"> </w:t>
            </w:r>
            <w:r>
              <w:rPr>
                <w:b/>
              </w:rPr>
              <w:t>aj</w:t>
            </w:r>
            <w:r>
              <w:rPr>
                <w:b/>
                <w:spacing w:val="30"/>
              </w:rPr>
              <w:t xml:space="preserve"> </w:t>
            </w:r>
            <w:r>
              <w:rPr>
                <w:b/>
              </w:rPr>
              <w:t>nq’apet</w:t>
            </w:r>
            <w:r>
              <w:rPr>
                <w:b/>
                <w:spacing w:val="29"/>
              </w:rPr>
              <w:t xml:space="preserve"> </w:t>
            </w:r>
            <w:r>
              <w:rPr>
                <w:b/>
              </w:rPr>
              <w:t>kye</w:t>
            </w:r>
            <w:r>
              <w:rPr>
                <w:b/>
                <w:spacing w:val="28"/>
              </w:rPr>
              <w:t xml:space="preserve"> </w:t>
            </w:r>
            <w:r>
              <w:rPr>
                <w:b/>
              </w:rPr>
              <w:t>aj</w:t>
            </w:r>
            <w:r>
              <w:rPr>
                <w:b/>
                <w:spacing w:val="30"/>
              </w:rPr>
              <w:t xml:space="preserve"> </w:t>
            </w:r>
            <w:r>
              <w:rPr>
                <w:b/>
              </w:rPr>
              <w:t>nkye</w:t>
            </w:r>
          </w:p>
        </w:tc>
      </w:tr>
    </w:tbl>
    <w:p w:rsidR="006908D4" w:rsidRDefault="005D032B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264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3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08D4" w:rsidRDefault="006908D4">
      <w:pPr>
        <w:rPr>
          <w:sz w:val="20"/>
        </w:rPr>
      </w:pPr>
    </w:p>
    <w:p w:rsidR="006908D4" w:rsidRDefault="005D032B">
      <w:pPr>
        <w:spacing w:before="177"/>
        <w:ind w:right="730"/>
        <w:jc w:val="right"/>
        <w:rPr>
          <w:sz w:val="28"/>
        </w:rPr>
      </w:pPr>
      <w:r>
        <w:rPr>
          <w:color w:val="FFFFFF"/>
          <w:sz w:val="28"/>
        </w:rPr>
        <w:t>21</w:t>
      </w:r>
    </w:p>
    <w:p w:rsidR="006908D4" w:rsidRDefault="006908D4">
      <w:pPr>
        <w:jc w:val="right"/>
        <w:rPr>
          <w:sz w:val="28"/>
        </w:rPr>
        <w:sectPr w:rsidR="006908D4">
          <w:pgSz w:w="12240" w:h="15840"/>
          <w:pgMar w:top="100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6908D4">
        <w:trPr>
          <w:trHeight w:val="12891"/>
        </w:trPr>
        <w:tc>
          <w:tcPr>
            <w:tcW w:w="5375" w:type="dxa"/>
            <w:shd w:val="clear" w:color="auto" w:fill="C5D9F0"/>
          </w:tcPr>
          <w:p w:rsidR="006908D4" w:rsidRDefault="005D032B">
            <w:pPr>
              <w:pStyle w:val="TableParagraph"/>
              <w:ind w:left="107" w:right="89"/>
            </w:pPr>
            <w:r>
              <w:lastRenderedPageBreak/>
              <w:t>de</w:t>
            </w:r>
            <w:r>
              <w:rPr>
                <w:spacing w:val="47"/>
              </w:rPr>
              <w:t xml:space="preserve"> </w:t>
            </w:r>
            <w:r>
              <w:t>todos</w:t>
            </w:r>
            <w:r>
              <w:rPr>
                <w:spacing w:val="47"/>
              </w:rPr>
              <w:t xml:space="preserve"> </w:t>
            </w:r>
            <w:r>
              <w:t>los</w:t>
            </w:r>
            <w:r>
              <w:rPr>
                <w:spacing w:val="47"/>
              </w:rPr>
              <w:t xml:space="preserve"> </w:t>
            </w:r>
            <w:r>
              <w:t>renglones</w:t>
            </w:r>
            <w:r>
              <w:rPr>
                <w:spacing w:val="46"/>
              </w:rPr>
              <w:t xml:space="preserve"> </w:t>
            </w:r>
            <w:r>
              <w:t>y</w:t>
            </w:r>
            <w:r>
              <w:rPr>
                <w:spacing w:val="44"/>
              </w:rPr>
              <w:t xml:space="preserve"> </w:t>
            </w:r>
            <w:r>
              <w:t>de</w:t>
            </w:r>
            <w:r>
              <w:rPr>
                <w:spacing w:val="48"/>
              </w:rPr>
              <w:t xml:space="preserve"> </w:t>
            </w:r>
            <w:r>
              <w:t>todas</w:t>
            </w:r>
            <w:r>
              <w:rPr>
                <w:spacing w:val="46"/>
              </w:rPr>
              <w:t xml:space="preserve"> </w:t>
            </w:r>
            <w:r>
              <w:t>las</w:t>
            </w:r>
            <w:r>
              <w:rPr>
                <w:spacing w:val="45"/>
              </w:rPr>
              <w:t xml:space="preserve"> </w:t>
            </w:r>
            <w:r>
              <w:t>unidades,</w:t>
            </w:r>
            <w:r>
              <w:rPr>
                <w:spacing w:val="47"/>
              </w:rPr>
              <w:t xml:space="preserve"> </w:t>
            </w:r>
            <w:r>
              <w:t>tanto</w:t>
            </w:r>
            <w:r>
              <w:rPr>
                <w:spacing w:val="-47"/>
              </w:rPr>
              <w:t xml:space="preserve"> </w:t>
            </w:r>
            <w:r>
              <w:t>operativas</w:t>
            </w:r>
            <w:r>
              <w:rPr>
                <w:spacing w:val="-3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administrativas de la</w:t>
            </w:r>
            <w:r>
              <w:rPr>
                <w:spacing w:val="-2"/>
              </w:rPr>
              <w:t xml:space="preserve"> </w:t>
            </w:r>
            <w:r>
              <w:t>entidad;</w:t>
            </w:r>
          </w:p>
          <w:p w:rsidR="006908D4" w:rsidRDefault="006908D4">
            <w:pPr>
              <w:pStyle w:val="TableParagraph"/>
              <w:spacing w:before="3"/>
              <w:rPr>
                <w:sz w:val="21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40"/>
              </w:numPr>
              <w:tabs>
                <w:tab w:val="left" w:pos="485"/>
              </w:tabs>
              <w:ind w:right="94" w:firstLine="0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detallada</w:t>
            </w:r>
            <w:r>
              <w:rPr>
                <w:spacing w:val="1"/>
              </w:rPr>
              <w:t xml:space="preserve"> </w:t>
            </w:r>
            <w:r>
              <w:t>sobre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depósitos</w:t>
            </w:r>
            <w:r>
              <w:rPr>
                <w:spacing w:val="1"/>
              </w:rPr>
              <w:t xml:space="preserve"> </w:t>
            </w:r>
            <w:r>
              <w:t>constituidos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fondos</w:t>
            </w:r>
            <w:r>
              <w:rPr>
                <w:spacing w:val="1"/>
              </w:rPr>
              <w:t xml:space="preserve"> </w:t>
            </w:r>
            <w:r>
              <w:t>públicos</w:t>
            </w:r>
            <w:r>
              <w:rPr>
                <w:spacing w:val="1"/>
              </w:rPr>
              <w:t xml:space="preserve"> </w:t>
            </w:r>
            <w:r>
              <w:t>provenientes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ingresos</w:t>
            </w:r>
            <w:r>
              <w:rPr>
                <w:spacing w:val="1"/>
              </w:rPr>
              <w:t xml:space="preserve"> </w:t>
            </w:r>
            <w:r>
              <w:t>ordinarios,</w:t>
            </w:r>
            <w:r>
              <w:rPr>
                <w:spacing w:val="1"/>
              </w:rPr>
              <w:t xml:space="preserve"> </w:t>
            </w:r>
            <w:r>
              <w:t>extraordinarios,</w:t>
            </w:r>
            <w:r>
              <w:rPr>
                <w:spacing w:val="1"/>
              </w:rPr>
              <w:t xml:space="preserve"> </w:t>
            </w:r>
            <w:r>
              <w:t>impuestos,</w:t>
            </w:r>
            <w:r>
              <w:rPr>
                <w:spacing w:val="1"/>
              </w:rPr>
              <w:t xml:space="preserve"> </w:t>
            </w:r>
            <w:r>
              <w:t>fondos</w:t>
            </w:r>
            <w:r>
              <w:rPr>
                <w:spacing w:val="-47"/>
              </w:rPr>
              <w:t xml:space="preserve"> </w:t>
            </w:r>
            <w:r>
              <w:t>privativos,</w:t>
            </w:r>
            <w:r>
              <w:rPr>
                <w:spacing w:val="-3"/>
              </w:rPr>
              <w:t xml:space="preserve"> </w:t>
            </w:r>
            <w:r>
              <w:t>empréstitos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donaciones;</w:t>
            </w: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40"/>
              </w:numPr>
              <w:tabs>
                <w:tab w:val="left" w:pos="523"/>
              </w:tabs>
              <w:ind w:right="93" w:firstLine="0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relacionada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procesos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cotización y licitación para la adquisición de bienes que</w:t>
            </w:r>
            <w:r>
              <w:rPr>
                <w:spacing w:val="1"/>
              </w:rPr>
              <w:t xml:space="preserve"> </w:t>
            </w:r>
            <w:r>
              <w:t>son utilizados para los programas de educación, salud,</w:t>
            </w:r>
            <w:r>
              <w:rPr>
                <w:spacing w:val="1"/>
              </w:rPr>
              <w:t xml:space="preserve"> </w:t>
            </w:r>
            <w:r>
              <w:t>seguridad, desarrollo rural y todos aquellos que tienen</w:t>
            </w:r>
            <w:r>
              <w:rPr>
                <w:spacing w:val="1"/>
              </w:rPr>
              <w:t xml:space="preserve"> </w:t>
            </w:r>
            <w:r>
              <w:t>dentro</w:t>
            </w:r>
            <w:r>
              <w:rPr>
                <w:spacing w:val="49"/>
              </w:rPr>
              <w:t xml:space="preserve"> </w:t>
            </w:r>
            <w:r>
              <w:t>de sus características la entrega de dichos bienes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beneficiarios</w:t>
            </w:r>
            <w:r>
              <w:rPr>
                <w:spacing w:val="1"/>
              </w:rPr>
              <w:t xml:space="preserve"> </w:t>
            </w:r>
            <w:r>
              <w:t>directos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t>directos,</w:t>
            </w:r>
            <w:r>
              <w:rPr>
                <w:spacing w:val="1"/>
              </w:rPr>
              <w:t xml:space="preserve"> </w:t>
            </w:r>
            <w:r>
              <w:t>indicando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cantidades, precios unitarios, los montos, los renglones</w:t>
            </w:r>
            <w:r>
              <w:rPr>
                <w:spacing w:val="1"/>
              </w:rPr>
              <w:t xml:space="preserve"> </w:t>
            </w:r>
            <w:r>
              <w:t>presupuestarios correspondientes, las características 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proveedores,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detalles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procesos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adjudicación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contenido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 contratos.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numPr>
                <w:ilvl w:val="0"/>
                <w:numId w:val="40"/>
              </w:numPr>
              <w:tabs>
                <w:tab w:val="left" w:pos="499"/>
              </w:tabs>
              <w:ind w:right="93" w:firstLine="0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sobre</w:t>
            </w:r>
            <w:r>
              <w:rPr>
                <w:spacing w:val="1"/>
              </w:rPr>
              <w:t xml:space="preserve"> </w:t>
            </w:r>
            <w:r>
              <w:t>c</w:t>
            </w:r>
            <w:r>
              <w:t>ontrataciones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todos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bienes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servicios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son</w:t>
            </w:r>
            <w:r>
              <w:rPr>
                <w:spacing w:val="1"/>
              </w:rPr>
              <w:t xml:space="preserve"> </w:t>
            </w:r>
            <w:r>
              <w:t>utilizados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obligados,</w:t>
            </w:r>
            <w:r>
              <w:rPr>
                <w:spacing w:val="1"/>
              </w:rPr>
              <w:t xml:space="preserve"> </w:t>
            </w:r>
            <w:r>
              <w:t>identificando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montos,</w:t>
            </w:r>
            <w:r>
              <w:rPr>
                <w:spacing w:val="1"/>
              </w:rPr>
              <w:t xml:space="preserve"> </w:t>
            </w:r>
            <w:r>
              <w:t>precios</w:t>
            </w:r>
            <w:r>
              <w:rPr>
                <w:spacing w:val="1"/>
              </w:rPr>
              <w:t xml:space="preserve"> </w:t>
            </w:r>
            <w:r>
              <w:t>unitarios,</w:t>
            </w:r>
            <w:r>
              <w:rPr>
                <w:spacing w:val="1"/>
              </w:rPr>
              <w:t xml:space="preserve"> </w:t>
            </w:r>
            <w:r>
              <w:t>costos, los renglones presupuestarios correspondientes,</w:t>
            </w:r>
            <w:r>
              <w:rPr>
                <w:spacing w:val="1"/>
              </w:rPr>
              <w:t xml:space="preserve"> </w:t>
            </w:r>
            <w:r>
              <w:t>las características de los proveedores, los detalles de los</w:t>
            </w:r>
            <w:r>
              <w:rPr>
                <w:spacing w:val="1"/>
              </w:rPr>
              <w:t xml:space="preserve"> </w:t>
            </w:r>
            <w:r>
              <w:t>procesos</w:t>
            </w:r>
            <w:r>
              <w:rPr>
                <w:spacing w:val="-1"/>
              </w:rPr>
              <w:t xml:space="preserve"> </w:t>
            </w:r>
            <w:r>
              <w:t>de adjudicación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5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contenido</w:t>
            </w:r>
            <w:r>
              <w:rPr>
                <w:spacing w:val="-1"/>
              </w:rPr>
              <w:t xml:space="preserve"> </w:t>
            </w:r>
            <w:r>
              <w:t>de los</w:t>
            </w:r>
            <w:r>
              <w:rPr>
                <w:spacing w:val="-2"/>
              </w:rPr>
              <w:t xml:space="preserve"> </w:t>
            </w:r>
            <w:r>
              <w:t>contratos;</w:t>
            </w:r>
          </w:p>
          <w:p w:rsidR="006908D4" w:rsidRDefault="006908D4">
            <w:pPr>
              <w:pStyle w:val="TableParagraph"/>
              <w:spacing w:before="12"/>
              <w:rPr>
                <w:sz w:val="21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40"/>
              </w:numPr>
              <w:tabs>
                <w:tab w:val="left" w:pos="569"/>
              </w:tabs>
              <w:ind w:right="93" w:firstLine="0"/>
              <w:jc w:val="both"/>
            </w:pPr>
            <w:r>
              <w:t>Listado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viajes</w:t>
            </w:r>
            <w:r>
              <w:rPr>
                <w:spacing w:val="1"/>
              </w:rPr>
              <w:t xml:space="preserve"> </w:t>
            </w:r>
            <w:r>
              <w:t>nacionales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internacionales</w:t>
            </w:r>
            <w:r>
              <w:rPr>
                <w:spacing w:val="1"/>
              </w:rPr>
              <w:t xml:space="preserve"> </w:t>
            </w:r>
            <w:r>
              <w:t>autorizados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son</w:t>
            </w:r>
            <w:r>
              <w:rPr>
                <w:spacing w:val="1"/>
              </w:rPr>
              <w:t xml:space="preserve"> </w:t>
            </w:r>
            <w:r>
              <w:t>financiados con fondos públicos, ya sea para funcionarios</w:t>
            </w:r>
            <w:r>
              <w:rPr>
                <w:spacing w:val="-47"/>
              </w:rPr>
              <w:t xml:space="preserve"> </w:t>
            </w:r>
            <w:r>
              <w:t>públicos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otra</w:t>
            </w:r>
            <w:r>
              <w:rPr>
                <w:spacing w:val="1"/>
              </w:rPr>
              <w:t xml:space="preserve"> </w:t>
            </w:r>
            <w:r>
              <w:t>persona,</w:t>
            </w:r>
            <w:r>
              <w:rPr>
                <w:spacing w:val="1"/>
              </w:rPr>
              <w:t xml:space="preserve"> </w:t>
            </w:r>
            <w:r>
              <w:t>incluyendo</w:t>
            </w:r>
            <w:r>
              <w:rPr>
                <w:spacing w:val="-47"/>
              </w:rPr>
              <w:t xml:space="preserve"> </w:t>
            </w:r>
            <w:r>
              <w:t>objetivos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viajes,</w:t>
            </w:r>
            <w:r>
              <w:rPr>
                <w:spacing w:val="1"/>
              </w:rPr>
              <w:t xml:space="preserve"> </w:t>
            </w:r>
            <w:r>
              <w:t>personal</w:t>
            </w:r>
            <w:r>
              <w:rPr>
                <w:spacing w:val="1"/>
              </w:rPr>
              <w:t xml:space="preserve"> </w:t>
            </w:r>
            <w:r>
              <w:t>autorizado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viajar,</w:t>
            </w:r>
            <w:r>
              <w:rPr>
                <w:spacing w:val="1"/>
              </w:rPr>
              <w:t xml:space="preserve"> </w:t>
            </w:r>
            <w:r>
              <w:t>destino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costos,</w:t>
            </w:r>
            <w:r>
              <w:rPr>
                <w:spacing w:val="1"/>
              </w:rPr>
              <w:t xml:space="preserve"> </w:t>
            </w:r>
            <w:r>
              <w:t>tanto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boletos</w:t>
            </w:r>
            <w:r>
              <w:rPr>
                <w:spacing w:val="1"/>
              </w:rPr>
              <w:t xml:space="preserve"> </w:t>
            </w:r>
            <w:r>
              <w:t>aéreos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viáticos;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numPr>
                <w:ilvl w:val="0"/>
                <w:numId w:val="40"/>
              </w:numPr>
              <w:tabs>
                <w:tab w:val="left" w:pos="485"/>
              </w:tabs>
              <w:ind w:right="93" w:firstLine="0"/>
              <w:jc w:val="both"/>
            </w:pPr>
            <w:r>
              <w:t>La información relacionada al inventario de bienes</w:t>
            </w:r>
            <w:r>
              <w:rPr>
                <w:spacing w:val="1"/>
              </w:rPr>
              <w:t xml:space="preserve"> </w:t>
            </w:r>
            <w:r>
              <w:t>muebles e inmuebles con que cuenta cada uno de 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</w:t>
            </w:r>
            <w:r>
              <w:t>esente</w:t>
            </w:r>
            <w:r>
              <w:rPr>
                <w:spacing w:val="1"/>
              </w:rPr>
              <w:t xml:space="preserve"> </w:t>
            </w:r>
            <w:r>
              <w:t>ley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cumplimiento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-3"/>
              </w:rPr>
              <w:t xml:space="preserve"> </w:t>
            </w:r>
            <w:r>
              <w:t>atribuciones;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numPr>
                <w:ilvl w:val="0"/>
                <w:numId w:val="40"/>
              </w:numPr>
              <w:tabs>
                <w:tab w:val="left" w:pos="483"/>
              </w:tabs>
              <w:ind w:right="94" w:firstLine="0"/>
              <w:jc w:val="both"/>
            </w:pPr>
            <w:r>
              <w:t>Información</w:t>
            </w:r>
            <w:r>
              <w:rPr>
                <w:spacing w:val="42"/>
              </w:rPr>
              <w:t xml:space="preserve"> </w:t>
            </w:r>
            <w:r>
              <w:t>sobre</w:t>
            </w:r>
            <w:r>
              <w:rPr>
                <w:spacing w:val="43"/>
              </w:rPr>
              <w:t xml:space="preserve"> </w:t>
            </w:r>
            <w:r>
              <w:t>los</w:t>
            </w:r>
            <w:r>
              <w:rPr>
                <w:spacing w:val="40"/>
              </w:rPr>
              <w:t xml:space="preserve"> </w:t>
            </w:r>
            <w:r>
              <w:t>contratos</w:t>
            </w:r>
            <w:r>
              <w:rPr>
                <w:spacing w:val="42"/>
              </w:rPr>
              <w:t xml:space="preserve"> </w:t>
            </w:r>
            <w:r>
              <w:t>de</w:t>
            </w:r>
            <w:r>
              <w:rPr>
                <w:spacing w:val="43"/>
              </w:rPr>
              <w:t xml:space="preserve"> </w:t>
            </w:r>
            <w:r>
              <w:t>mantenimiento</w:t>
            </w:r>
            <w:r>
              <w:rPr>
                <w:spacing w:val="-47"/>
              </w:rPr>
              <w:t xml:space="preserve"> </w:t>
            </w:r>
            <w:r>
              <w:t>de equipo, vehículos, inmuebles, plantas e instalaciones</w:t>
            </w:r>
            <w:r>
              <w:rPr>
                <w:spacing w:val="1"/>
              </w:rPr>
              <w:t xml:space="preserve"> </w:t>
            </w:r>
            <w:r>
              <w:t>de todos los sujetos obligados, incluyendo monto y plazo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contrato</w:t>
            </w:r>
            <w:r>
              <w:rPr>
                <w:spacing w:val="2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-3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proveedor;</w:t>
            </w: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40"/>
              </w:numPr>
              <w:tabs>
                <w:tab w:val="left" w:pos="478"/>
              </w:tabs>
              <w:spacing w:before="1"/>
              <w:ind w:right="94" w:firstLine="0"/>
              <w:jc w:val="both"/>
            </w:pPr>
            <w:r>
              <w:t>Los montos asignados, los criterios de acceso y los</w:t>
            </w:r>
            <w:r>
              <w:rPr>
                <w:spacing w:val="1"/>
              </w:rPr>
              <w:t xml:space="preserve"> </w:t>
            </w:r>
            <w:r>
              <w:t>padrones de beneficiarios de los programas de subsidios,</w:t>
            </w:r>
            <w:r>
              <w:rPr>
                <w:spacing w:val="1"/>
              </w:rPr>
              <w:t xml:space="preserve"> </w:t>
            </w:r>
            <w:r>
              <w:t>becas</w:t>
            </w:r>
            <w:r>
              <w:rPr>
                <w:spacing w:val="-2"/>
              </w:rPr>
              <w:t xml:space="preserve"> </w:t>
            </w:r>
            <w:r>
              <w:t>o transferencias</w:t>
            </w:r>
            <w:r>
              <w:rPr>
                <w:spacing w:val="-3"/>
              </w:rPr>
              <w:t xml:space="preserve"> </w:t>
            </w:r>
            <w:r>
              <w:t>otorgados</w:t>
            </w:r>
            <w:r>
              <w:rPr>
                <w:spacing w:val="-1"/>
              </w:rPr>
              <w:t xml:space="preserve"> </w:t>
            </w:r>
            <w:r>
              <w:t>con fondos</w:t>
            </w:r>
            <w:r>
              <w:rPr>
                <w:spacing w:val="-1"/>
              </w:rPr>
              <w:t xml:space="preserve"> </w:t>
            </w:r>
            <w:r>
              <w:t>públicos;</w:t>
            </w:r>
          </w:p>
        </w:tc>
        <w:tc>
          <w:tcPr>
            <w:tcW w:w="5377" w:type="dxa"/>
          </w:tcPr>
          <w:p w:rsidR="006908D4" w:rsidRDefault="005D032B">
            <w:pPr>
              <w:pStyle w:val="TableParagraph"/>
              <w:ind w:left="165" w:right="158"/>
              <w:jc w:val="both"/>
              <w:rPr>
                <w:b/>
              </w:rPr>
            </w:pPr>
            <w:r>
              <w:rPr>
                <w:b/>
              </w:rPr>
              <w:t>k’amon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qa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nkyk’amo’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tuj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tb’in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junky,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ntq’umb’let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janik’pon tajlal, jateb’ junju</w:t>
            </w:r>
            <w:r>
              <w:rPr>
                <w:b/>
              </w:rPr>
              <w:t>n, tajlal, tuj alkyetz tq’ab’,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kyb’in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kye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k’ayiyon,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ti’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ma’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kyloq’oj.</w:t>
            </w:r>
          </w:p>
          <w:p w:rsidR="006908D4" w:rsidRDefault="006908D4">
            <w:pPr>
              <w:pStyle w:val="TableParagraph"/>
              <w:spacing w:before="3"/>
              <w:rPr>
                <w:sz w:val="21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39"/>
              </w:numPr>
              <w:tabs>
                <w:tab w:val="left" w:pos="537"/>
              </w:tabs>
              <w:spacing w:before="1"/>
              <w:ind w:right="156" w:firstLine="0"/>
              <w:jc w:val="both"/>
              <w:rPr>
                <w:b/>
              </w:rPr>
            </w:pPr>
            <w:r>
              <w:rPr>
                <w:b/>
              </w:rPr>
              <w:t>Tpakb’alil t’ij kyaqil q’inomal b’ix na’emj aj nkye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oken tzan kye lajenj, nkyyik’un tajlal junjun, ab’l tuj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tq’ab atqet te tmin, kyb’in kye k’ayiyon, b’ix tajlal ti’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ma’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kyloq’oj.</w:t>
            </w:r>
          </w:p>
          <w:p w:rsidR="006908D4" w:rsidRDefault="006908D4">
            <w:pPr>
              <w:pStyle w:val="TableParagraph"/>
              <w:spacing w:before="10"/>
              <w:rPr>
                <w:sz w:val="21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39"/>
              </w:numPr>
              <w:tabs>
                <w:tab w:val="left" w:pos="549"/>
              </w:tabs>
              <w:spacing w:before="1"/>
              <w:ind w:right="154" w:firstLine="0"/>
              <w:jc w:val="both"/>
              <w:rPr>
                <w:b/>
              </w:rPr>
            </w:pPr>
            <w:r>
              <w:rPr>
                <w:b/>
              </w:rPr>
              <w:t>Tajlal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b’eyil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Twitz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Paxil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qa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kyaqil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twitz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tx’otx’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tzaqb’e’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tzan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kye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lajenj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tuky’i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stumin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amaq’,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kye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aq’unon twitz amaq’ o qa te junjunky xjal, ntq’umb’let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tistil te beyil, ab’l te xjal wab’a’ tzan tb’eyin, ja’ oqtel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tb’ey, jateb’ ti’j te tb’ey twitz k</w:t>
            </w:r>
            <w:r>
              <w:rPr>
                <w:b/>
              </w:rPr>
              <w:t>a’j ikxtitza’xk twi’ twe’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b’ix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twatb’il;</w:t>
            </w:r>
          </w:p>
          <w:p w:rsidR="006908D4" w:rsidRDefault="006908D4">
            <w:pPr>
              <w:pStyle w:val="TableParagraph"/>
              <w:spacing w:before="12"/>
              <w:rPr>
                <w:sz w:val="21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39"/>
              </w:numPr>
              <w:tabs>
                <w:tab w:val="left" w:pos="508"/>
              </w:tabs>
              <w:ind w:right="158" w:firstLine="0"/>
              <w:jc w:val="both"/>
              <w:rPr>
                <w:b/>
              </w:rPr>
            </w:pPr>
            <w:r>
              <w:rPr>
                <w:b/>
              </w:rPr>
              <w:t>Tajlal tpakb’alil aq’unb’il b’ix etzb’il aj at tuj junjun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lajenj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tzan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tb’antik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ikxtitza’ nyolin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tuj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kawb’il;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numPr>
                <w:ilvl w:val="0"/>
                <w:numId w:val="39"/>
              </w:numPr>
              <w:tabs>
                <w:tab w:val="left" w:pos="508"/>
              </w:tabs>
              <w:spacing w:before="1"/>
              <w:ind w:right="158" w:firstLine="0"/>
              <w:jc w:val="both"/>
              <w:rPr>
                <w:b/>
              </w:rPr>
            </w:pPr>
            <w:r>
              <w:rPr>
                <w:b/>
              </w:rPr>
              <w:t>Pakb’alil ti’j te kawlamj tzan tok elet titza’ akyeqet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kye aq’unb’il, kye etzb’il, tenb’il ja’ akyeqe</w:t>
            </w:r>
            <w:r>
              <w:rPr>
                <w:b/>
              </w:rPr>
              <w:t>t kye lajenj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tuky’i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tajlal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b’ix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amib’l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kawlamj tuky’i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k’ayiyon.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numPr>
                <w:ilvl w:val="0"/>
                <w:numId w:val="39"/>
              </w:numPr>
              <w:tabs>
                <w:tab w:val="left" w:pos="506"/>
              </w:tabs>
              <w:ind w:right="156" w:firstLine="0"/>
              <w:jc w:val="both"/>
              <w:rPr>
                <w:b/>
              </w:rPr>
            </w:pPr>
            <w:r>
              <w:rPr>
                <w:b/>
              </w:rPr>
              <w:t>Tajlal aj ntzaj swa’, tuky’i oklenj b’ix kyajlal aj nkye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k’amon jun onb’il tzan kyxnaq’tzan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kyib’ swa’ tuky’i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stumin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amaq’;</w:t>
            </w: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39"/>
              </w:numPr>
              <w:tabs>
                <w:tab w:val="left" w:pos="633"/>
              </w:tabs>
              <w:ind w:right="158" w:firstLine="0"/>
              <w:jc w:val="both"/>
              <w:rPr>
                <w:b/>
              </w:rPr>
            </w:pPr>
            <w:r>
              <w:rPr>
                <w:b/>
              </w:rPr>
              <w:t>Tpakb’alil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kawlamj,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tzaqb’emj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tzan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tex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eq’i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tq’inomal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te amaq’.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numPr>
                <w:ilvl w:val="0"/>
                <w:numId w:val="39"/>
              </w:numPr>
              <w:tabs>
                <w:tab w:val="left" w:pos="515"/>
              </w:tabs>
              <w:ind w:right="158" w:firstLine="0"/>
              <w:jc w:val="both"/>
              <w:rPr>
                <w:b/>
              </w:rPr>
            </w:pPr>
            <w:r>
              <w:rPr>
                <w:b/>
              </w:rPr>
              <w:t>Kyajlal xk’amon aj atok kyajlal tzan tqet kyaq’una’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aq’unj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twitz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amaq’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tichq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aq’unj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aj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kawla’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kyxol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kyaqil,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ab’l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tuj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tq’ab’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elel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tzaqb’emaj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taq’unb’il;</w:t>
            </w: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39"/>
              </w:numPr>
              <w:tabs>
                <w:tab w:val="left" w:pos="559"/>
              </w:tabs>
              <w:ind w:right="158" w:firstLine="0"/>
              <w:rPr>
                <w:b/>
              </w:rPr>
            </w:pPr>
            <w:r>
              <w:rPr>
                <w:b/>
              </w:rPr>
              <w:t>Tajlal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aq’unj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aj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oje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kye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b’antik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o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qa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man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nkye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b’antik tuky’i stumin te amaq’ o qa tuky’i tmin ky’exj aj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tzajnaq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</w:rPr>
              <w:t>junky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</w:rPr>
              <w:t>palaj,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ntyik’un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</w:rPr>
              <w:t>ja’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nk’ulet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te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</w:rPr>
              <w:t>aq’unj,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tajlal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te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aq’unj,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ja otzaj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te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tmin,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tzan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jateb’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q’ij,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te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jateb’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xjal,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tb’in te xk’amayon, tb’in te mulon aj kawlal te aq’unj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b’ix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ti’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nyolin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tuj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kawlamj;</w:t>
            </w:r>
          </w:p>
          <w:p w:rsidR="006908D4" w:rsidRDefault="006908D4">
            <w:pPr>
              <w:pStyle w:val="TableParagraph"/>
              <w:spacing w:before="2"/>
            </w:pPr>
          </w:p>
          <w:p w:rsidR="006908D4" w:rsidRDefault="005D032B">
            <w:pPr>
              <w:pStyle w:val="TableParagraph"/>
              <w:numPr>
                <w:ilvl w:val="0"/>
                <w:numId w:val="39"/>
              </w:numPr>
              <w:tabs>
                <w:tab w:val="left" w:pos="530"/>
              </w:tabs>
              <w:spacing w:before="1"/>
              <w:ind w:right="160" w:firstLine="0"/>
              <w:jc w:val="both"/>
              <w:rPr>
                <w:b/>
              </w:rPr>
            </w:pPr>
            <w:r>
              <w:rPr>
                <w:b/>
              </w:rPr>
              <w:t>Kawlamj ti’j majenj te etzamj, k’uxb’il o junjunky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aq’unj,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tistil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majenj,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tb’in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te majenon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tzan jateb’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ok’ulutel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b’ix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tzan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jateb’ q’ij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kawla’ te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kawlamj;</w:t>
            </w:r>
          </w:p>
          <w:p w:rsidR="006908D4" w:rsidRDefault="006908D4">
            <w:pPr>
              <w:pStyle w:val="TableParagraph"/>
              <w:spacing w:before="8"/>
              <w:rPr>
                <w:sz w:val="20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39"/>
              </w:numPr>
              <w:tabs>
                <w:tab w:val="left" w:pos="570"/>
              </w:tabs>
              <w:spacing w:line="270" w:lineRule="atLeast"/>
              <w:ind w:right="155" w:firstLine="0"/>
              <w:jc w:val="both"/>
              <w:rPr>
                <w:b/>
              </w:rPr>
            </w:pPr>
            <w:r>
              <w:rPr>
                <w:b/>
              </w:rPr>
              <w:t>Pakb’alil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ti’j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kyaqil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kawlamj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tuky’i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cha’emj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b’ix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suqumj nkyyik’un tajlal aj nb’antik kyuj kye samb’il b’ix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tuj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te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tz’ib’al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kawlamj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te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q’inomal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o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aq’unj,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ti’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q’ij</w:t>
            </w:r>
          </w:p>
        </w:tc>
      </w:tr>
    </w:tbl>
    <w:p w:rsidR="006908D4" w:rsidRDefault="005D032B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269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3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08D4" w:rsidRDefault="006908D4">
      <w:pPr>
        <w:rPr>
          <w:sz w:val="20"/>
        </w:rPr>
      </w:pPr>
    </w:p>
    <w:p w:rsidR="006908D4" w:rsidRDefault="005D032B">
      <w:pPr>
        <w:spacing w:before="201"/>
        <w:ind w:right="730"/>
        <w:jc w:val="right"/>
        <w:rPr>
          <w:sz w:val="28"/>
        </w:rPr>
      </w:pPr>
      <w:r>
        <w:rPr>
          <w:color w:val="FFFFFF"/>
          <w:sz w:val="28"/>
        </w:rPr>
        <w:t>22</w:t>
      </w:r>
    </w:p>
    <w:p w:rsidR="006908D4" w:rsidRDefault="006908D4">
      <w:pPr>
        <w:jc w:val="right"/>
        <w:rPr>
          <w:sz w:val="28"/>
        </w:rPr>
        <w:sectPr w:rsidR="006908D4">
          <w:pgSz w:w="12240" w:h="15840"/>
          <w:pgMar w:top="100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6908D4">
        <w:trPr>
          <w:trHeight w:val="12891"/>
        </w:trPr>
        <w:tc>
          <w:tcPr>
            <w:tcW w:w="5375" w:type="dxa"/>
            <w:shd w:val="clear" w:color="auto" w:fill="C5D9F0"/>
          </w:tcPr>
          <w:p w:rsidR="006908D4" w:rsidRDefault="005D032B">
            <w:pPr>
              <w:pStyle w:val="TableParagraph"/>
              <w:numPr>
                <w:ilvl w:val="0"/>
                <w:numId w:val="38"/>
              </w:numPr>
              <w:tabs>
                <w:tab w:val="left" w:pos="439"/>
              </w:tabs>
              <w:ind w:right="94" w:firstLine="0"/>
              <w:jc w:val="both"/>
            </w:pPr>
            <w:r>
              <w:lastRenderedPageBreak/>
              <w:t>La información relacionada a los contratos, licencias o</w:t>
            </w:r>
            <w:r>
              <w:rPr>
                <w:spacing w:val="-47"/>
              </w:rPr>
              <w:t xml:space="preserve"> </w:t>
            </w:r>
            <w:r>
              <w:t>concesiones para el usufructo o explotación de bienes del</w:t>
            </w:r>
            <w:r>
              <w:rPr>
                <w:spacing w:val="-47"/>
              </w:rPr>
              <w:t xml:space="preserve"> </w:t>
            </w:r>
            <w:r>
              <w:t>Estado;</w:t>
            </w:r>
          </w:p>
          <w:p w:rsidR="006908D4" w:rsidRDefault="006908D4">
            <w:pPr>
              <w:pStyle w:val="TableParagraph"/>
              <w:spacing w:before="3"/>
              <w:rPr>
                <w:sz w:val="21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38"/>
              </w:numPr>
              <w:tabs>
                <w:tab w:val="left" w:pos="487"/>
              </w:tabs>
              <w:spacing w:before="1"/>
              <w:ind w:right="94" w:firstLine="0"/>
              <w:jc w:val="both"/>
            </w:pPr>
            <w:r>
              <w:t>Los</w:t>
            </w:r>
            <w:r>
              <w:rPr>
                <w:spacing w:val="47"/>
              </w:rPr>
              <w:t xml:space="preserve"> </w:t>
            </w:r>
            <w:r>
              <w:t>listados</w:t>
            </w:r>
            <w:r>
              <w:rPr>
                <w:spacing w:val="46"/>
              </w:rPr>
              <w:t xml:space="preserve"> </w:t>
            </w:r>
            <w:r>
              <w:t>de</w:t>
            </w:r>
            <w:r>
              <w:rPr>
                <w:spacing w:val="48"/>
              </w:rPr>
              <w:t xml:space="preserve"> </w:t>
            </w:r>
            <w:r>
              <w:t>las</w:t>
            </w:r>
            <w:r>
              <w:rPr>
                <w:spacing w:val="46"/>
              </w:rPr>
              <w:t xml:space="preserve"> </w:t>
            </w:r>
            <w:r>
              <w:t>empresas</w:t>
            </w:r>
            <w:r>
              <w:rPr>
                <w:spacing w:val="48"/>
              </w:rPr>
              <w:t xml:space="preserve"> </w:t>
            </w:r>
            <w:r>
              <w:t>precalificadas</w:t>
            </w:r>
            <w:r>
              <w:rPr>
                <w:spacing w:val="46"/>
              </w:rPr>
              <w:t xml:space="preserve"> </w:t>
            </w:r>
            <w:r>
              <w:t>para</w:t>
            </w:r>
            <w:r>
              <w:rPr>
                <w:spacing w:val="47"/>
              </w:rPr>
              <w:t xml:space="preserve"> </w:t>
            </w:r>
            <w:r>
              <w:t>la</w:t>
            </w:r>
            <w:r>
              <w:rPr>
                <w:spacing w:val="-48"/>
              </w:rPr>
              <w:t xml:space="preserve"> </w:t>
            </w:r>
            <w:r>
              <w:t>ejecución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obras</w:t>
            </w:r>
            <w:r>
              <w:rPr>
                <w:spacing w:val="1"/>
              </w:rPr>
              <w:t xml:space="preserve"> </w:t>
            </w:r>
            <w:r>
              <w:t>públicas,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venta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bienes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47"/>
              </w:rPr>
              <w:t xml:space="preserve"> </w:t>
            </w:r>
            <w:r>
              <w:t>prestación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servicios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naturaleza,</w:t>
            </w:r>
            <w:r>
              <w:rPr>
                <w:spacing w:val="1"/>
              </w:rPr>
              <w:t xml:space="preserve"> </w:t>
            </w:r>
            <w:r>
              <w:t>incluyendo la información relacionada a la razón social,</w:t>
            </w:r>
            <w:r>
              <w:rPr>
                <w:spacing w:val="1"/>
              </w:rPr>
              <w:t xml:space="preserve"> </w:t>
            </w:r>
            <w:r>
              <w:t>capital autorizado y la información que correspo</w:t>
            </w:r>
            <w:r>
              <w:t>nda al</w:t>
            </w:r>
            <w:r>
              <w:rPr>
                <w:spacing w:val="1"/>
              </w:rPr>
              <w:t xml:space="preserve"> </w:t>
            </w:r>
            <w:r>
              <w:t>renglón para</w:t>
            </w:r>
            <w:r>
              <w:rPr>
                <w:spacing w:val="-3"/>
              </w:rPr>
              <w:t xml:space="preserve"> </w:t>
            </w:r>
            <w:r>
              <w:t>el que</w:t>
            </w:r>
            <w:r>
              <w:rPr>
                <w:spacing w:val="1"/>
              </w:rPr>
              <w:t xml:space="preserve"> </w:t>
            </w:r>
            <w:r>
              <w:t>fueron</w:t>
            </w:r>
            <w:r>
              <w:rPr>
                <w:spacing w:val="-3"/>
              </w:rPr>
              <w:t xml:space="preserve"> </w:t>
            </w:r>
            <w:r>
              <w:t>precalificadas;</w:t>
            </w: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38"/>
              </w:numPr>
              <w:tabs>
                <w:tab w:val="left" w:pos="447"/>
              </w:tabs>
              <w:ind w:right="93" w:firstLine="0"/>
              <w:jc w:val="both"/>
            </w:pPr>
            <w:r>
              <w:t>El listado de las obras en ejecución o ejecutadas total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parcialmente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fondos</w:t>
            </w:r>
            <w:r>
              <w:rPr>
                <w:spacing w:val="1"/>
              </w:rPr>
              <w:t xml:space="preserve"> </w:t>
            </w:r>
            <w:r>
              <w:t>públicos,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recursos</w:t>
            </w:r>
            <w:r>
              <w:rPr>
                <w:spacing w:val="1"/>
              </w:rPr>
              <w:t xml:space="preserve"> </w:t>
            </w:r>
            <w:r>
              <w:t>provenientes de préstamos otorgados a cualquiera de las</w:t>
            </w:r>
            <w:r>
              <w:rPr>
                <w:spacing w:val="1"/>
              </w:rPr>
              <w:t xml:space="preserve"> </w:t>
            </w:r>
            <w:r>
              <w:t>entidades del Estado, indicando la ubicación exacta, el</w:t>
            </w:r>
            <w:r>
              <w:rPr>
                <w:spacing w:val="1"/>
              </w:rPr>
              <w:t xml:space="preserve"> </w:t>
            </w:r>
            <w:r>
              <w:t>costo</w:t>
            </w:r>
            <w:r>
              <w:rPr>
                <w:spacing w:val="1"/>
              </w:rPr>
              <w:t xml:space="preserve"> </w:t>
            </w:r>
            <w:r>
              <w:t>total de la obra, la fuente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financiamiento, el</w:t>
            </w:r>
            <w:r>
              <w:rPr>
                <w:spacing w:val="1"/>
              </w:rPr>
              <w:t xml:space="preserve"> </w:t>
            </w:r>
            <w:r>
              <w:t>tiempo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ejecución,</w:t>
            </w:r>
            <w:r>
              <w:rPr>
                <w:spacing w:val="1"/>
              </w:rPr>
              <w:t xml:space="preserve"> </w:t>
            </w:r>
            <w:r>
              <w:t>beneficiarios,</w:t>
            </w:r>
            <w:r>
              <w:rPr>
                <w:spacing w:val="1"/>
              </w:rPr>
              <w:t xml:space="preserve"> </w:t>
            </w:r>
            <w:r>
              <w:t>empresa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entidad</w:t>
            </w:r>
            <w:r>
              <w:rPr>
                <w:spacing w:val="-47"/>
              </w:rPr>
              <w:t xml:space="preserve"> </w:t>
            </w:r>
            <w:r>
              <w:t>ejecutora,</w:t>
            </w:r>
            <w:r>
              <w:rPr>
                <w:spacing w:val="1"/>
              </w:rPr>
              <w:t xml:space="preserve"> </w:t>
            </w:r>
            <w:r>
              <w:t>nombre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funcionario</w:t>
            </w:r>
            <w:r>
              <w:rPr>
                <w:spacing w:val="1"/>
              </w:rPr>
              <w:t xml:space="preserve"> </w:t>
            </w:r>
            <w:r>
              <w:t>responsable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49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obra,</w:t>
            </w:r>
            <w:r>
              <w:rPr>
                <w:spacing w:val="1"/>
              </w:rPr>
              <w:t xml:space="preserve"> </w:t>
            </w:r>
            <w:r>
              <w:t>contenido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especificaciones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contrato</w:t>
            </w:r>
            <w:r>
              <w:rPr>
                <w:spacing w:val="1"/>
              </w:rPr>
              <w:t xml:space="preserve"> </w:t>
            </w:r>
            <w:r>
              <w:t>correspondiente;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numPr>
                <w:ilvl w:val="0"/>
                <w:numId w:val="38"/>
              </w:numPr>
              <w:tabs>
                <w:tab w:val="left" w:pos="547"/>
              </w:tabs>
              <w:ind w:right="94" w:firstLine="0"/>
              <w:jc w:val="both"/>
            </w:pPr>
            <w:r>
              <w:t>Los</w:t>
            </w:r>
            <w:r>
              <w:rPr>
                <w:spacing w:val="1"/>
              </w:rPr>
              <w:t xml:space="preserve"> </w:t>
            </w:r>
            <w:r>
              <w:t>contratos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arrendamiento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inmuebles,</w:t>
            </w:r>
            <w:r>
              <w:rPr>
                <w:spacing w:val="-47"/>
              </w:rPr>
              <w:t xml:space="preserve"> </w:t>
            </w:r>
            <w:r>
              <w:t>equipo,</w:t>
            </w:r>
            <w:r>
              <w:rPr>
                <w:spacing w:val="1"/>
              </w:rPr>
              <w:t xml:space="preserve"> </w:t>
            </w:r>
            <w:r>
              <w:t>maquinaria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otro</w:t>
            </w:r>
            <w:r>
              <w:rPr>
                <w:spacing w:val="1"/>
              </w:rPr>
              <w:t xml:space="preserve"> </w:t>
            </w:r>
            <w:r>
              <w:t>bien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servicio,</w:t>
            </w:r>
            <w:r>
              <w:rPr>
                <w:spacing w:val="1"/>
              </w:rPr>
              <w:t xml:space="preserve"> </w:t>
            </w:r>
            <w:r>
              <w:t>especificando las características de los mismos, motivos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arrendamiento,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generales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arrendatario,</w:t>
            </w:r>
            <w:r>
              <w:rPr>
                <w:spacing w:val="1"/>
              </w:rPr>
              <w:t xml:space="preserve"> </w:t>
            </w:r>
            <w:r>
              <w:t>monto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plazo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contratos;</w:t>
            </w: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38"/>
              </w:numPr>
              <w:tabs>
                <w:tab w:val="left" w:pos="487"/>
              </w:tabs>
              <w:ind w:right="93" w:firstLine="0"/>
              <w:jc w:val="both"/>
            </w:pPr>
            <w:r>
              <w:t>Información sobre</w:t>
            </w:r>
            <w:r>
              <w:rPr>
                <w:spacing w:val="1"/>
              </w:rPr>
              <w:t xml:space="preserve"> </w:t>
            </w:r>
            <w:r>
              <w:t>todas las contrataciones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realicen a través de los procesos de cotización y licitación</w:t>
            </w:r>
            <w:r>
              <w:rPr>
                <w:spacing w:val="1"/>
              </w:rPr>
              <w:t xml:space="preserve"> </w:t>
            </w:r>
            <w:r>
              <w:t>y sus contratos respectivos, identificando el número de</w:t>
            </w:r>
            <w:r>
              <w:rPr>
                <w:spacing w:val="1"/>
              </w:rPr>
              <w:t xml:space="preserve"> </w:t>
            </w:r>
            <w:r>
              <w:t>operación correspondiente a los sistemas electrónicos de</w:t>
            </w:r>
            <w:r>
              <w:rPr>
                <w:spacing w:val="-47"/>
              </w:rPr>
              <w:t xml:space="preserve"> </w:t>
            </w:r>
            <w:r>
              <w:t>registro de contrat</w:t>
            </w:r>
            <w:r>
              <w:t>aciones de bienes o servicios, fecha de</w:t>
            </w:r>
            <w:r>
              <w:rPr>
                <w:spacing w:val="1"/>
              </w:rPr>
              <w:t xml:space="preserve"> </w:t>
            </w:r>
            <w:r>
              <w:t>adjudicación, nombre del proveedor, monto adjudicado,</w:t>
            </w:r>
            <w:r>
              <w:rPr>
                <w:spacing w:val="1"/>
              </w:rPr>
              <w:t xml:space="preserve"> </w:t>
            </w:r>
            <w:r>
              <w:t>plazo del contrato y fecha de aprobación del contrato</w:t>
            </w:r>
            <w:r>
              <w:rPr>
                <w:spacing w:val="1"/>
              </w:rPr>
              <w:t xml:space="preserve"> </w:t>
            </w:r>
            <w:r>
              <w:t>respectivo;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numPr>
                <w:ilvl w:val="0"/>
                <w:numId w:val="38"/>
              </w:numPr>
              <w:tabs>
                <w:tab w:val="left" w:pos="502"/>
              </w:tabs>
              <w:ind w:right="94" w:firstLine="0"/>
              <w:jc w:val="both"/>
            </w:pPr>
            <w:r>
              <w:t>Destino</w:t>
            </w:r>
            <w:r>
              <w:rPr>
                <w:spacing w:val="1"/>
              </w:rPr>
              <w:t xml:space="preserve"> </w:t>
            </w:r>
            <w:r>
              <w:t>total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ejercicio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recursos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fideicomisos</w:t>
            </w:r>
            <w:r>
              <w:rPr>
                <w:spacing w:val="1"/>
              </w:rPr>
              <w:t xml:space="preserve"> </w:t>
            </w:r>
            <w:r>
              <w:t>constituidos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fondos</w:t>
            </w:r>
            <w:r>
              <w:rPr>
                <w:spacing w:val="50"/>
              </w:rPr>
              <w:t xml:space="preserve"> </w:t>
            </w:r>
            <w:r>
              <w:t>públicos,</w:t>
            </w:r>
            <w:r>
              <w:rPr>
                <w:spacing w:val="-47"/>
              </w:rPr>
              <w:t xml:space="preserve"> </w:t>
            </w:r>
            <w:r>
              <w:t>incluyendo</w:t>
            </w:r>
            <w:r>
              <w:rPr>
                <w:spacing w:val="49"/>
              </w:rPr>
              <w:t xml:space="preserve"> </w:t>
            </w:r>
            <w:r>
              <w:t>la información relacionada a las cotizaciones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licitaciones</w:t>
            </w:r>
            <w:r>
              <w:rPr>
                <w:spacing w:val="1"/>
              </w:rPr>
              <w:t xml:space="preserve"> </w:t>
            </w:r>
            <w:r>
              <w:t>realizadas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ejecución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dichos</w:t>
            </w:r>
            <w:r>
              <w:rPr>
                <w:spacing w:val="1"/>
              </w:rPr>
              <w:t xml:space="preserve"> </w:t>
            </w:r>
            <w:r>
              <w:t>recursos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gastos</w:t>
            </w:r>
            <w:r>
              <w:rPr>
                <w:spacing w:val="1"/>
              </w:rPr>
              <w:t xml:space="preserve"> </w:t>
            </w:r>
            <w:r>
              <w:t>administrativos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operativos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fideicomiso;</w:t>
            </w:r>
          </w:p>
          <w:p w:rsidR="006908D4" w:rsidRDefault="006908D4">
            <w:pPr>
              <w:pStyle w:val="TableParagraph"/>
              <w:spacing w:before="5"/>
            </w:pPr>
          </w:p>
          <w:p w:rsidR="006908D4" w:rsidRDefault="005D032B">
            <w:pPr>
              <w:pStyle w:val="TableParagraph"/>
              <w:numPr>
                <w:ilvl w:val="0"/>
                <w:numId w:val="38"/>
              </w:numPr>
              <w:tabs>
                <w:tab w:val="left" w:pos="471"/>
              </w:tabs>
              <w:spacing w:line="237" w:lineRule="auto"/>
              <w:ind w:right="95" w:firstLine="0"/>
              <w:jc w:val="both"/>
            </w:pPr>
            <w:r>
              <w:t>El listado de las compras directas realizadas por las</w:t>
            </w:r>
            <w:r>
              <w:rPr>
                <w:spacing w:val="1"/>
              </w:rPr>
              <w:t xml:space="preserve"> </w:t>
            </w:r>
            <w:r>
              <w:t>dependencias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sujetos obligados;</w:t>
            </w:r>
          </w:p>
          <w:p w:rsidR="006908D4" w:rsidRDefault="006908D4">
            <w:pPr>
              <w:pStyle w:val="TableParagraph"/>
              <w:rPr>
                <w:sz w:val="21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38"/>
              </w:numPr>
              <w:tabs>
                <w:tab w:val="left" w:pos="694"/>
              </w:tabs>
              <w:spacing w:line="270" w:lineRule="atLeast"/>
              <w:ind w:right="94" w:firstLine="0"/>
              <w:jc w:val="both"/>
            </w:pPr>
            <w:r>
              <w:t>Los</w:t>
            </w:r>
            <w:r>
              <w:rPr>
                <w:spacing w:val="1"/>
              </w:rPr>
              <w:t xml:space="preserve"> </w:t>
            </w:r>
            <w:r>
              <w:t>informes</w:t>
            </w:r>
            <w:r>
              <w:rPr>
                <w:spacing w:val="1"/>
              </w:rPr>
              <w:t xml:space="preserve"> </w:t>
            </w:r>
            <w:r>
              <w:t>finales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auditorías</w:t>
            </w:r>
            <w:r>
              <w:rPr>
                <w:spacing w:val="-47"/>
              </w:rPr>
              <w:t xml:space="preserve"> </w:t>
            </w:r>
            <w:r>
              <w:t>gubernamentales</w:t>
            </w:r>
            <w:r>
              <w:rPr>
                <w:spacing w:val="16"/>
              </w:rPr>
              <w:t xml:space="preserve"> </w:t>
            </w:r>
            <w:r>
              <w:t>o</w:t>
            </w:r>
            <w:r>
              <w:rPr>
                <w:spacing w:val="19"/>
              </w:rPr>
              <w:t xml:space="preserve"> </w:t>
            </w:r>
            <w:r>
              <w:t>privadas</w:t>
            </w:r>
            <w:r>
              <w:rPr>
                <w:spacing w:val="17"/>
              </w:rPr>
              <w:t xml:space="preserve"> </w:t>
            </w:r>
            <w:r>
              <w:t>practicadas</w:t>
            </w:r>
            <w:r>
              <w:rPr>
                <w:spacing w:val="18"/>
              </w:rPr>
              <w:t xml:space="preserve"> </w:t>
            </w:r>
            <w:r>
              <w:t>a</w:t>
            </w:r>
            <w:r>
              <w:rPr>
                <w:spacing w:val="15"/>
              </w:rPr>
              <w:t xml:space="preserve"> </w:t>
            </w:r>
            <w:r>
              <w:t>los</w:t>
            </w:r>
            <w:r>
              <w:rPr>
                <w:spacing w:val="15"/>
              </w:rPr>
              <w:t xml:space="preserve"> </w:t>
            </w:r>
            <w:r>
              <w:t>sujetos</w:t>
            </w:r>
          </w:p>
        </w:tc>
        <w:tc>
          <w:tcPr>
            <w:tcW w:w="5377" w:type="dxa"/>
          </w:tcPr>
          <w:p w:rsidR="006908D4" w:rsidRDefault="005D032B">
            <w:pPr>
              <w:pStyle w:val="TableParagraph"/>
              <w:ind w:left="165" w:right="141"/>
              <w:rPr>
                <w:b/>
              </w:rPr>
            </w:pPr>
            <w:r>
              <w:rPr>
                <w:b/>
              </w:rPr>
              <w:t>okawlet,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tb’in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te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k’ayiyon,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</w:rPr>
              <w:t>tzan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jateb’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q’ij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ok’uletel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b’ix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ti q’ij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otzaj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tzaqb’e’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kawlamj;</w:t>
            </w:r>
          </w:p>
          <w:p w:rsidR="006908D4" w:rsidRDefault="006908D4">
            <w:pPr>
              <w:pStyle w:val="TableParagraph"/>
              <w:spacing w:before="3"/>
              <w:rPr>
                <w:sz w:val="21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37"/>
              </w:numPr>
              <w:tabs>
                <w:tab w:val="left" w:pos="518"/>
              </w:tabs>
              <w:ind w:right="155" w:firstLine="0"/>
              <w:jc w:val="both"/>
              <w:rPr>
                <w:b/>
              </w:rPr>
            </w:pPr>
            <w:r>
              <w:rPr>
                <w:b/>
              </w:rPr>
              <w:t>Tumelil te q’inomal aj nkaj q’apo’ tuky’i stumin te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amaq’ tuky’i tajlal te chab’enj o suqumj tzan token kye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ja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q’inomal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b’ix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tzan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token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tuj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aq’unj;</w:t>
            </w: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37"/>
              </w:numPr>
              <w:tabs>
                <w:tab w:val="left" w:pos="498"/>
              </w:tabs>
              <w:ind w:left="497" w:hanging="333"/>
              <w:jc w:val="both"/>
              <w:rPr>
                <w:b/>
              </w:rPr>
            </w:pPr>
            <w:r>
              <w:rPr>
                <w:b/>
              </w:rPr>
              <w:t>Tajlal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loq’oj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tzan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kye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lajenj.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numPr>
                <w:ilvl w:val="0"/>
                <w:numId w:val="37"/>
              </w:numPr>
              <w:tabs>
                <w:tab w:val="left" w:pos="498"/>
              </w:tabs>
              <w:spacing w:before="1"/>
              <w:ind w:right="159" w:firstLine="0"/>
              <w:jc w:val="both"/>
              <w:rPr>
                <w:b/>
              </w:rPr>
            </w:pPr>
            <w:r>
              <w:rPr>
                <w:b/>
              </w:rPr>
              <w:t>Tpakb’alil kyaq’un ajlon aj nqet kyk’ulu’ kyukyi’ kye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lajenj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ikxtitza’xk njaw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kyeq’i’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tq’ijlal.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numPr>
                <w:ilvl w:val="0"/>
                <w:numId w:val="37"/>
              </w:numPr>
              <w:tabs>
                <w:tab w:val="left" w:pos="501"/>
              </w:tabs>
              <w:ind w:right="155" w:firstLine="0"/>
              <w:jc w:val="both"/>
              <w:rPr>
                <w:b/>
              </w:rPr>
            </w:pPr>
            <w:r>
              <w:rPr>
                <w:b/>
              </w:rPr>
              <w:t>Ikxtitza’ kye k’oloj aj te junky palaj amaq’ aj n-oken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stumin amaq’ kyitza’ ilti’j tzan kyswan tpakb’alil kywitz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kyaqil xjal ikxtitza’ nyolin kyuj kye taqan aj tz’ibame’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jawnaq, tuky’i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loq’oj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aj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ntzaj tuky’i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stumin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amaq’;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numPr>
                <w:ilvl w:val="0"/>
                <w:numId w:val="37"/>
              </w:numPr>
              <w:tabs>
                <w:tab w:val="left" w:pos="532"/>
              </w:tabs>
              <w:ind w:right="157" w:firstLine="0"/>
              <w:jc w:val="both"/>
              <w:rPr>
                <w:b/>
              </w:rPr>
            </w:pPr>
            <w:r>
              <w:rPr>
                <w:b/>
              </w:rPr>
              <w:t>Ikxtitza’ kye k’oloj aj k’onti’l atok kyajlal twitz te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amaq’ aj n-oken stumin amaq’ kyitza’ ilti’j tzan kyswan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tpakb’alil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kywitz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kyaqil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xjal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ikxtitza’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nyolin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kyuj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kye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taqan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aj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tz’ibame’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jawnaq,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tuky’i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loq’oj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aj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ntzaj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tukky’i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stumin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amaq’;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numPr>
                <w:ilvl w:val="0"/>
                <w:numId w:val="37"/>
              </w:numPr>
              <w:tabs>
                <w:tab w:val="left" w:pos="530"/>
              </w:tabs>
              <w:ind w:right="156" w:firstLine="0"/>
              <w:jc w:val="both"/>
              <w:rPr>
                <w:b/>
              </w:rPr>
            </w:pPr>
            <w:r>
              <w:rPr>
                <w:b/>
              </w:rPr>
              <w:t>Kye aq’unon aj atkaj tuj kyq’ab’ kye k’uwenj ilti’j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tzan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kyswan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tpakb’alil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jun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el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jun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aq’b’i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b’ix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tuj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pakb’alil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b’ajq’ij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tnik’ajchaqul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Paxil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jun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pakb’alil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tuky’i tumeli te k’uwenj tzan tsilet tpakb’alil ti’ nyolin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tuj;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numPr>
                <w:ilvl w:val="0"/>
                <w:numId w:val="37"/>
              </w:numPr>
              <w:tabs>
                <w:tab w:val="left" w:pos="498"/>
              </w:tabs>
              <w:ind w:left="497" w:hanging="333"/>
              <w:jc w:val="both"/>
              <w:rPr>
                <w:b/>
              </w:rPr>
            </w:pPr>
            <w:r>
              <w:rPr>
                <w:b/>
              </w:rPr>
              <w:t>Toqil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pakb’alil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atqet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iktitza’ ntyoli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ja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kawbilni;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numPr>
                <w:ilvl w:val="0"/>
                <w:numId w:val="37"/>
              </w:numPr>
              <w:tabs>
                <w:tab w:val="left" w:pos="537"/>
              </w:tabs>
              <w:ind w:right="158" w:firstLine="0"/>
              <w:jc w:val="both"/>
              <w:rPr>
                <w:b/>
              </w:rPr>
            </w:pPr>
            <w:r>
              <w:rPr>
                <w:b/>
              </w:rPr>
              <w:t>Kye k’oloj aq’unon twitz amaq’ ilti’j tzan kyswan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jun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pakb’alil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tuky’i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tumelil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aj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nky’ik ajna’l.</w:t>
            </w: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37"/>
              </w:numPr>
              <w:tabs>
                <w:tab w:val="left" w:pos="520"/>
              </w:tabs>
              <w:ind w:right="159" w:firstLine="0"/>
              <w:jc w:val="both"/>
              <w:rPr>
                <w:b/>
              </w:rPr>
            </w:pPr>
            <w:r>
              <w:rPr>
                <w:b/>
              </w:rPr>
              <w:t>Qa at junky pakb’alil aj</w:t>
            </w:r>
            <w:r>
              <w:rPr>
                <w:b/>
                <w:spacing w:val="49"/>
              </w:rPr>
              <w:t xml:space="preserve"> </w:t>
            </w:r>
            <w:r>
              <w:rPr>
                <w:b/>
              </w:rPr>
              <w:t>at token tzan tk’ulun tb’is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ja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kawb’ilni.</w:t>
            </w:r>
          </w:p>
        </w:tc>
      </w:tr>
    </w:tbl>
    <w:p w:rsidR="006908D4" w:rsidRDefault="005D032B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274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3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08D4" w:rsidRDefault="006908D4">
      <w:pPr>
        <w:rPr>
          <w:sz w:val="20"/>
        </w:rPr>
      </w:pPr>
    </w:p>
    <w:p w:rsidR="006908D4" w:rsidRDefault="005D032B">
      <w:pPr>
        <w:spacing w:before="201"/>
        <w:ind w:right="730"/>
        <w:jc w:val="right"/>
        <w:rPr>
          <w:sz w:val="28"/>
        </w:rPr>
      </w:pPr>
      <w:r>
        <w:rPr>
          <w:color w:val="FFFFFF"/>
          <w:sz w:val="28"/>
        </w:rPr>
        <w:t>23</w:t>
      </w:r>
    </w:p>
    <w:p w:rsidR="006908D4" w:rsidRDefault="006908D4">
      <w:pPr>
        <w:jc w:val="right"/>
        <w:rPr>
          <w:sz w:val="28"/>
        </w:rPr>
        <w:sectPr w:rsidR="006908D4">
          <w:pgSz w:w="12240" w:h="15840"/>
          <w:pgMar w:top="100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6908D4">
        <w:trPr>
          <w:trHeight w:val="12891"/>
        </w:trPr>
        <w:tc>
          <w:tcPr>
            <w:tcW w:w="5375" w:type="dxa"/>
            <w:shd w:val="clear" w:color="auto" w:fill="C5D9F0"/>
          </w:tcPr>
          <w:p w:rsidR="006908D4" w:rsidRDefault="005D032B">
            <w:pPr>
              <w:pStyle w:val="TableParagraph"/>
              <w:ind w:left="107" w:right="93"/>
              <w:jc w:val="both"/>
            </w:pPr>
            <w:r>
              <w:lastRenderedPageBreak/>
              <w:t>obligados,</w:t>
            </w:r>
            <w:r>
              <w:rPr>
                <w:spacing w:val="1"/>
              </w:rPr>
              <w:t xml:space="preserve"> </w:t>
            </w:r>
            <w:r>
              <w:t>conforme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períodos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revisión</w:t>
            </w:r>
            <w:r>
              <w:rPr>
                <w:spacing w:val="1"/>
              </w:rPr>
              <w:t xml:space="preserve"> </w:t>
            </w:r>
            <w:r>
              <w:t>correspondientes;</w:t>
            </w:r>
          </w:p>
          <w:p w:rsidR="006908D4" w:rsidRDefault="006908D4">
            <w:pPr>
              <w:pStyle w:val="TableParagraph"/>
              <w:spacing w:before="3"/>
              <w:rPr>
                <w:sz w:val="21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36"/>
              </w:numPr>
              <w:tabs>
                <w:tab w:val="left" w:pos="509"/>
              </w:tabs>
              <w:ind w:right="93" w:firstLine="0"/>
              <w:jc w:val="both"/>
            </w:pPr>
            <w:r>
              <w:t>En</w:t>
            </w:r>
            <w:r>
              <w:rPr>
                <w:spacing w:val="1"/>
              </w:rPr>
              <w:t xml:space="preserve"> </w:t>
            </w:r>
            <w:r>
              <w:t>caso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entidades</w:t>
            </w:r>
            <w:r>
              <w:rPr>
                <w:spacing w:val="1"/>
              </w:rPr>
              <w:t xml:space="preserve"> </w:t>
            </w:r>
            <w:r>
              <w:t>públicas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privadas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carácter</w:t>
            </w:r>
            <w:r>
              <w:rPr>
                <w:spacing w:val="1"/>
              </w:rPr>
              <w:t xml:space="preserve"> </w:t>
            </w:r>
            <w:r>
              <w:t>internacional,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manejen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50"/>
              </w:rPr>
              <w:t xml:space="preserve"> </w:t>
            </w:r>
            <w:r>
              <w:t>administren</w:t>
            </w:r>
            <w:r>
              <w:rPr>
                <w:spacing w:val="1"/>
              </w:rPr>
              <w:t xml:space="preserve"> </w:t>
            </w:r>
            <w:r>
              <w:t>fondos</w:t>
            </w:r>
            <w:r>
              <w:rPr>
                <w:spacing w:val="1"/>
              </w:rPr>
              <w:t xml:space="preserve"> </w:t>
            </w:r>
            <w:r>
              <w:t>públicos</w:t>
            </w:r>
            <w:r>
              <w:rPr>
                <w:spacing w:val="1"/>
              </w:rPr>
              <w:t xml:space="preserve"> </w:t>
            </w:r>
            <w:r>
              <w:t>deberán</w:t>
            </w:r>
            <w:r>
              <w:rPr>
                <w:spacing w:val="1"/>
              </w:rPr>
              <w:t xml:space="preserve"> </w:t>
            </w:r>
            <w:r>
              <w:t>hacer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obligatoria</w:t>
            </w:r>
            <w:r>
              <w:rPr>
                <w:spacing w:val="1"/>
              </w:rPr>
              <w:t xml:space="preserve"> </w:t>
            </w:r>
            <w:r>
              <w:t>contenida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numerales</w:t>
            </w:r>
            <w:r>
              <w:rPr>
                <w:spacing w:val="1"/>
              </w:rPr>
              <w:t xml:space="preserve"> </w:t>
            </w:r>
            <w:r>
              <w:t>anteriores,</w:t>
            </w:r>
            <w:r>
              <w:rPr>
                <w:spacing w:val="1"/>
              </w:rPr>
              <w:t xml:space="preserve"> </w:t>
            </w:r>
            <w:r>
              <w:t>relacionada únicamente a l</w:t>
            </w:r>
            <w:r>
              <w:t>as compras y contrataciones</w:t>
            </w:r>
            <w:r>
              <w:rPr>
                <w:spacing w:val="1"/>
              </w:rPr>
              <w:t xml:space="preserve"> </w:t>
            </w:r>
            <w:r>
              <w:t>que realicen</w:t>
            </w:r>
            <w:r>
              <w:rPr>
                <w:spacing w:val="-2"/>
              </w:rPr>
              <w:t xml:space="preserve"> </w:t>
            </w:r>
            <w:r>
              <w:t>con</w:t>
            </w:r>
            <w:r>
              <w:rPr>
                <w:spacing w:val="-3"/>
              </w:rPr>
              <w:t xml:space="preserve"> </w:t>
            </w:r>
            <w:r>
              <w:t>dichos fondos;</w:t>
            </w:r>
          </w:p>
          <w:p w:rsidR="006908D4" w:rsidRDefault="006908D4">
            <w:pPr>
              <w:pStyle w:val="TableParagraph"/>
              <w:spacing w:before="12"/>
              <w:rPr>
                <w:sz w:val="21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36"/>
              </w:numPr>
              <w:tabs>
                <w:tab w:val="left" w:pos="473"/>
              </w:tabs>
              <w:ind w:right="93" w:firstLine="0"/>
              <w:jc w:val="both"/>
            </w:pPr>
            <w:r>
              <w:t>En caso de las entidades no gubernamentales o de</w:t>
            </w:r>
            <w:r>
              <w:rPr>
                <w:spacing w:val="1"/>
              </w:rPr>
              <w:t xml:space="preserve"> </w:t>
            </w:r>
            <w:r>
              <w:t>carácter</w:t>
            </w:r>
            <w:r>
              <w:rPr>
                <w:spacing w:val="1"/>
              </w:rPr>
              <w:t xml:space="preserve"> </w:t>
            </w:r>
            <w:r>
              <w:t>privado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manejen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administren</w:t>
            </w:r>
            <w:r>
              <w:rPr>
                <w:spacing w:val="1"/>
              </w:rPr>
              <w:t xml:space="preserve"> </w:t>
            </w:r>
            <w:r>
              <w:t>fondos</w:t>
            </w:r>
            <w:r>
              <w:rPr>
                <w:spacing w:val="1"/>
              </w:rPr>
              <w:t xml:space="preserve"> </w:t>
            </w:r>
            <w:r>
              <w:t>públicos deben hacer pública la información obligatoria</w:t>
            </w:r>
            <w:r>
              <w:rPr>
                <w:spacing w:val="1"/>
              </w:rPr>
              <w:t xml:space="preserve"> </w:t>
            </w:r>
            <w:r>
              <w:t>contenida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numerales</w:t>
            </w:r>
            <w:r>
              <w:rPr>
                <w:spacing w:val="1"/>
              </w:rPr>
              <w:t xml:space="preserve"> </w:t>
            </w:r>
            <w:r>
              <w:t>anteriores,</w:t>
            </w:r>
            <w:r>
              <w:rPr>
                <w:spacing w:val="1"/>
              </w:rPr>
              <w:t xml:space="preserve"> </w:t>
            </w:r>
            <w:r>
              <w:t>relacionada</w:t>
            </w:r>
            <w:r>
              <w:rPr>
                <w:spacing w:val="1"/>
              </w:rPr>
              <w:t xml:space="preserve"> </w:t>
            </w:r>
            <w:r>
              <w:t>únicamente a las compras y contrataciones que realicen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-2"/>
              </w:rPr>
              <w:t xml:space="preserve"> </w:t>
            </w:r>
            <w:r>
              <w:t>dichos</w:t>
            </w:r>
            <w:r>
              <w:rPr>
                <w:spacing w:val="1"/>
              </w:rPr>
              <w:t xml:space="preserve"> </w:t>
            </w:r>
            <w:r>
              <w:t>fondos;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numPr>
                <w:ilvl w:val="0"/>
                <w:numId w:val="36"/>
              </w:numPr>
              <w:tabs>
                <w:tab w:val="left" w:pos="461"/>
              </w:tabs>
              <w:ind w:right="93" w:firstLine="0"/>
              <w:jc w:val="both"/>
            </w:pPr>
            <w:r>
              <w:t>Los responsables de los archivos de cada uno de los</w:t>
            </w:r>
            <w:r>
              <w:rPr>
                <w:spacing w:val="1"/>
              </w:rPr>
              <w:t xml:space="preserve"> </w:t>
            </w:r>
            <w:r>
              <w:t>sujetos obligados deberán publicar, por lo menos una vez</w:t>
            </w:r>
            <w:r>
              <w:rPr>
                <w:spacing w:val="-47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año,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través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Diario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Centro</w:t>
            </w:r>
            <w:r>
              <w:rPr>
                <w:spacing w:val="1"/>
              </w:rPr>
              <w:t xml:space="preserve"> </w:t>
            </w:r>
            <w:r>
              <w:t>América,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 xml:space="preserve">informe </w:t>
            </w:r>
            <w:r>
              <w:t>sobre: el funcionamiento y finalidad del archivo,</w:t>
            </w:r>
            <w:r>
              <w:rPr>
                <w:spacing w:val="1"/>
              </w:rPr>
              <w:t xml:space="preserve"> </w:t>
            </w:r>
            <w:r>
              <w:t>sus sistemas de registro y categorías de información, los</w:t>
            </w:r>
            <w:r>
              <w:rPr>
                <w:spacing w:val="1"/>
              </w:rPr>
              <w:t xml:space="preserve"> </w:t>
            </w:r>
            <w:r>
              <w:t>procedimientos</w:t>
            </w:r>
            <w:r>
              <w:rPr>
                <w:spacing w:val="-2"/>
              </w:rPr>
              <w:t xml:space="preserve"> </w:t>
            </w:r>
            <w:r>
              <w:t>y facilidades de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-3"/>
              </w:rPr>
              <w:t xml:space="preserve"> </w:t>
            </w:r>
            <w:r>
              <w:t>archivo;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36"/>
              </w:numPr>
              <w:tabs>
                <w:tab w:val="left" w:pos="475"/>
              </w:tabs>
              <w:spacing w:before="1"/>
              <w:ind w:right="96" w:firstLine="0"/>
              <w:jc w:val="both"/>
            </w:pPr>
            <w:r>
              <w:t>El índice de la información debidamente clasificada</w:t>
            </w:r>
            <w:r>
              <w:rPr>
                <w:spacing w:val="1"/>
              </w:rPr>
              <w:t xml:space="preserve"> </w:t>
            </w:r>
            <w:r>
              <w:t>de acuerdo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esta ley;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numPr>
                <w:ilvl w:val="0"/>
                <w:numId w:val="36"/>
              </w:numPr>
              <w:tabs>
                <w:tab w:val="left" w:pos="509"/>
              </w:tabs>
              <w:ind w:right="94" w:firstLine="0"/>
              <w:jc w:val="both"/>
            </w:pPr>
            <w:r>
              <w:t>Las</w:t>
            </w:r>
            <w:r>
              <w:rPr>
                <w:spacing w:val="1"/>
              </w:rPr>
              <w:t xml:space="preserve"> </w:t>
            </w:r>
            <w:r>
              <w:t>entidades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instituciones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Estado</w:t>
            </w:r>
            <w:r>
              <w:rPr>
                <w:spacing w:val="1"/>
              </w:rPr>
              <w:t xml:space="preserve"> </w:t>
            </w:r>
            <w:r>
              <w:t>deberán</w:t>
            </w:r>
            <w:r>
              <w:rPr>
                <w:spacing w:val="1"/>
              </w:rPr>
              <w:t xml:space="preserve"> </w:t>
            </w:r>
            <w:r>
              <w:t>mantener</w:t>
            </w:r>
            <w:r>
              <w:rPr>
                <w:spacing w:val="1"/>
              </w:rPr>
              <w:t xml:space="preserve"> </w:t>
            </w:r>
            <w:r>
              <w:t>informe</w:t>
            </w:r>
            <w:r>
              <w:rPr>
                <w:spacing w:val="1"/>
              </w:rPr>
              <w:t xml:space="preserve"> </w:t>
            </w:r>
            <w:r>
              <w:t>actualizado</w:t>
            </w:r>
            <w:r>
              <w:rPr>
                <w:spacing w:val="1"/>
              </w:rPr>
              <w:t xml:space="preserve"> </w:t>
            </w:r>
            <w:r>
              <w:t>sobre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relacionados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pertenencia</w:t>
            </w:r>
            <w:r>
              <w:rPr>
                <w:spacing w:val="1"/>
              </w:rPr>
              <w:t xml:space="preserve"> </w:t>
            </w:r>
            <w:r>
              <w:t>sociolingüística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47"/>
              </w:rPr>
              <w:t xml:space="preserve"> </w:t>
            </w:r>
            <w:r>
              <w:t>usuarios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1"/>
              </w:rPr>
              <w:t xml:space="preserve"> </w:t>
            </w:r>
            <w:r>
              <w:t>servicios,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efecto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adecuar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prestación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mismos;</w:t>
            </w: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36"/>
              </w:numPr>
              <w:tabs>
                <w:tab w:val="left" w:pos="502"/>
              </w:tabs>
              <w:ind w:right="94" w:firstLine="0"/>
              <w:jc w:val="both"/>
            </w:pP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otra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utilidad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relevancia para cumplir con los fines y objetivos de la</w:t>
            </w:r>
            <w:r>
              <w:rPr>
                <w:spacing w:val="1"/>
              </w:rPr>
              <w:t xml:space="preserve"> </w:t>
            </w:r>
            <w:r>
              <w:t>presente</w:t>
            </w:r>
            <w:r>
              <w:rPr>
                <w:spacing w:val="-1"/>
              </w:rPr>
              <w:t xml:space="preserve"> </w:t>
            </w:r>
            <w:r>
              <w:t>ley.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6908D4" w:rsidRDefault="005D032B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10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hace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referencia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aspectos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más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importantes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materia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acceso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concebirla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sólo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obligación pasiva, sujeta a la acción de un particular, sino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dotarla de un contenido activo, en la medida en que 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obliga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entes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gubernamentales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proporcionar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información relevante sobre su quehacer,</w:t>
            </w:r>
            <w:r>
              <w:rPr>
                <w:i/>
                <w:color w:val="538DD3"/>
                <w:spacing w:val="49"/>
              </w:rPr>
              <w:t xml:space="preserve"> </w:t>
            </w:r>
            <w:r>
              <w:rPr>
                <w:i/>
                <w:color w:val="538DD3"/>
              </w:rPr>
              <w:t>sin que medie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solicitud de un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particular.</w:t>
            </w:r>
          </w:p>
        </w:tc>
        <w:tc>
          <w:tcPr>
            <w:tcW w:w="5377" w:type="dxa"/>
          </w:tcPr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3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338" w:right="383"/>
              <w:jc w:val="center"/>
              <w:rPr>
                <w:b/>
              </w:rPr>
            </w:pPr>
            <w:r>
              <w:rPr>
                <w:b/>
                <w:color w:val="538DD3"/>
              </w:rPr>
              <w:t>YOLIMJ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spacing w:before="1"/>
              <w:ind w:left="107" w:right="159"/>
              <w:jc w:val="both"/>
              <w:rPr>
                <w:b/>
              </w:rPr>
            </w:pPr>
            <w:r>
              <w:rPr>
                <w:b/>
                <w:color w:val="538DD3"/>
              </w:rPr>
              <w:t>Tuj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txolb’il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10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ntq’uma’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tpakb’alil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oklenj,</w:t>
            </w:r>
            <w:r>
              <w:rPr>
                <w:b/>
                <w:color w:val="538DD3"/>
                <w:spacing w:val="49"/>
              </w:rPr>
              <w:t xml:space="preserve"> </w:t>
            </w:r>
            <w:r>
              <w:rPr>
                <w:b/>
                <w:color w:val="538DD3"/>
              </w:rPr>
              <w:t>aja’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kyaqil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aq’unon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okye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swayon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tpakb’alil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kyaq’un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k’on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ajonx</w:t>
            </w:r>
            <w:r>
              <w:rPr>
                <w:b/>
                <w:color w:val="538DD3"/>
                <w:spacing w:val="-2"/>
              </w:rPr>
              <w:t xml:space="preserve"> </w:t>
            </w:r>
            <w:r>
              <w:rPr>
                <w:b/>
                <w:color w:val="538DD3"/>
              </w:rPr>
              <w:t>txik qani’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kyetz.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ind w:left="107" w:right="154"/>
              <w:jc w:val="both"/>
              <w:rPr>
                <w:b/>
              </w:rPr>
            </w:pPr>
            <w:r>
              <w:rPr>
                <w:b/>
                <w:color w:val="538DD3"/>
              </w:rPr>
              <w:t>Tpakb’alil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aq’unj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twitz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amaq’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ntq’uma’</w:t>
            </w:r>
            <w:r>
              <w:rPr>
                <w:b/>
                <w:color w:val="538DD3"/>
                <w:spacing w:val="50"/>
              </w:rPr>
              <w:t xml:space="preserve"> </w:t>
            </w:r>
            <w:r>
              <w:rPr>
                <w:b/>
                <w:color w:val="538DD3"/>
              </w:rPr>
              <w:t>kab’e’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chub’chaq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tq’ab’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ja’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kykab’il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nkyjuk’u’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kyib’;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a)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tb’ay ntq’uma’ ti’j te aq’unj te tq’inomal amaq’; b) Te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Tkab’i’</w:t>
            </w:r>
            <w:r>
              <w:rPr>
                <w:b/>
                <w:color w:val="538DD3"/>
                <w:spacing w:val="-3"/>
              </w:rPr>
              <w:t xml:space="preserve"> </w:t>
            </w:r>
            <w:r>
              <w:rPr>
                <w:b/>
                <w:color w:val="538DD3"/>
              </w:rPr>
              <w:t>ntq’uma’</w:t>
            </w:r>
            <w:r>
              <w:rPr>
                <w:b/>
                <w:color w:val="538DD3"/>
                <w:spacing w:val="-3"/>
              </w:rPr>
              <w:t xml:space="preserve"> </w:t>
            </w:r>
            <w:r>
              <w:rPr>
                <w:b/>
                <w:color w:val="538DD3"/>
              </w:rPr>
              <w:t>titza’ nkye</w:t>
            </w:r>
            <w:r>
              <w:rPr>
                <w:b/>
                <w:color w:val="538DD3"/>
                <w:spacing w:val="-2"/>
              </w:rPr>
              <w:t xml:space="preserve"> </w:t>
            </w:r>
            <w:r>
              <w:rPr>
                <w:b/>
                <w:color w:val="538DD3"/>
              </w:rPr>
              <w:t>aq’unan</w:t>
            </w:r>
            <w:r>
              <w:rPr>
                <w:b/>
                <w:color w:val="538DD3"/>
                <w:spacing w:val="-1"/>
              </w:rPr>
              <w:t xml:space="preserve"> </w:t>
            </w:r>
            <w:r>
              <w:rPr>
                <w:b/>
                <w:color w:val="538DD3"/>
              </w:rPr>
              <w:t>twitz</w:t>
            </w:r>
            <w:r>
              <w:rPr>
                <w:b/>
                <w:color w:val="538DD3"/>
                <w:spacing w:val="-1"/>
              </w:rPr>
              <w:t xml:space="preserve"> </w:t>
            </w:r>
            <w:r>
              <w:rPr>
                <w:b/>
                <w:color w:val="538DD3"/>
              </w:rPr>
              <w:t>amaq’.</w:t>
            </w:r>
          </w:p>
        </w:tc>
      </w:tr>
    </w:tbl>
    <w:p w:rsidR="006908D4" w:rsidRDefault="005D032B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279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3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08D4" w:rsidRDefault="006908D4">
      <w:pPr>
        <w:rPr>
          <w:sz w:val="20"/>
        </w:rPr>
      </w:pPr>
    </w:p>
    <w:p w:rsidR="006908D4" w:rsidRDefault="005D032B">
      <w:pPr>
        <w:spacing w:before="201"/>
        <w:ind w:right="730"/>
        <w:jc w:val="right"/>
        <w:rPr>
          <w:sz w:val="28"/>
        </w:rPr>
      </w:pPr>
      <w:r>
        <w:rPr>
          <w:color w:val="FFFFFF"/>
          <w:sz w:val="28"/>
        </w:rPr>
        <w:t>24</w:t>
      </w:r>
    </w:p>
    <w:p w:rsidR="006908D4" w:rsidRDefault="006908D4">
      <w:pPr>
        <w:jc w:val="right"/>
        <w:rPr>
          <w:sz w:val="28"/>
        </w:rPr>
        <w:sectPr w:rsidR="006908D4">
          <w:pgSz w:w="12240" w:h="15840"/>
          <w:pgMar w:top="100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6908D4">
        <w:trPr>
          <w:trHeight w:val="12891"/>
        </w:trPr>
        <w:tc>
          <w:tcPr>
            <w:tcW w:w="5375" w:type="dxa"/>
            <w:shd w:val="clear" w:color="auto" w:fill="C5D9F0"/>
          </w:tcPr>
          <w:p w:rsidR="006908D4" w:rsidRDefault="005D032B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lastRenderedPageBreak/>
              <w:t>La información pública de oficio, hace referencia a 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ámbitos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distintos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íntimamente relacionados: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a)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primero, se refiere a la información relativa al ejercicio de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recursos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y;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b)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segundo,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refiere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desempeño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función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pública.</w:t>
            </w:r>
          </w:p>
          <w:p w:rsidR="006908D4" w:rsidRDefault="006908D4">
            <w:pPr>
              <w:pStyle w:val="TableParagraph"/>
              <w:spacing w:before="2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07" w:right="94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11.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Información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pública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oficio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Organismo Ejecutivo. </w:t>
            </w:r>
            <w:r>
              <w:t>El Organismo Ejecutivo, además de</w:t>
            </w:r>
            <w:r>
              <w:rPr>
                <w:spacing w:val="-47"/>
              </w:rPr>
              <w:t xml:space="preserve"> </w:t>
            </w:r>
            <w:r>
              <w:t xml:space="preserve">la </w:t>
            </w:r>
            <w:r>
              <w:t>información pública de oficio contenida en la presente</w:t>
            </w:r>
            <w:r>
              <w:rPr>
                <w:spacing w:val="1"/>
              </w:rPr>
              <w:t xml:space="preserve"> </w:t>
            </w:r>
            <w:r>
              <w:t>ley,</w:t>
            </w:r>
            <w:r>
              <w:rPr>
                <w:spacing w:val="-1"/>
              </w:rPr>
              <w:t xml:space="preserve"> </w:t>
            </w:r>
            <w:r>
              <w:t>debe hacer</w:t>
            </w:r>
            <w:r>
              <w:rPr>
                <w:spacing w:val="-1"/>
              </w:rPr>
              <w:t xml:space="preserve"> </w:t>
            </w:r>
            <w:r>
              <w:t>pública</w:t>
            </w:r>
            <w:r>
              <w:rPr>
                <w:spacing w:val="-1"/>
              </w:rPr>
              <w:t xml:space="preserve"> </w:t>
            </w:r>
            <w:r>
              <w:t>como</w:t>
            </w:r>
            <w:r>
              <w:rPr>
                <w:spacing w:val="-1"/>
              </w:rPr>
              <w:t xml:space="preserve"> </w:t>
            </w:r>
            <w:r>
              <w:t>mínimo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siguiente: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numPr>
                <w:ilvl w:val="0"/>
                <w:numId w:val="35"/>
              </w:numPr>
              <w:tabs>
                <w:tab w:val="left" w:pos="334"/>
              </w:tabs>
              <w:ind w:right="94" w:firstLine="0"/>
              <w:jc w:val="both"/>
            </w:pPr>
            <w:r>
              <w:t>El ejercicio de su presupuesto asignado por ministerio,</w:t>
            </w:r>
            <w:r>
              <w:rPr>
                <w:spacing w:val="1"/>
              </w:rPr>
              <w:t xml:space="preserve"> </w:t>
            </w:r>
            <w:r>
              <w:t>viceministerio,</w:t>
            </w:r>
            <w:r>
              <w:rPr>
                <w:spacing w:val="1"/>
              </w:rPr>
              <w:t xml:space="preserve"> </w:t>
            </w:r>
            <w:r>
              <w:t>direcciones</w:t>
            </w:r>
            <w:r>
              <w:rPr>
                <w:spacing w:val="1"/>
              </w:rPr>
              <w:t xml:space="preserve"> </w:t>
            </w:r>
            <w:r>
              <w:t>generales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instituciones</w:t>
            </w:r>
            <w:r>
              <w:rPr>
                <w:spacing w:val="1"/>
              </w:rPr>
              <w:t xml:space="preserve"> </w:t>
            </w:r>
            <w:r>
              <w:t>descentralizadas;</w:t>
            </w: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35"/>
              </w:numPr>
              <w:tabs>
                <w:tab w:val="left" w:pos="499"/>
              </w:tabs>
              <w:ind w:right="94" w:firstLine="0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listado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asesores,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1"/>
              </w:rPr>
              <w:t xml:space="preserve"> </w:t>
            </w:r>
            <w:r>
              <w:t>respectivas</w:t>
            </w:r>
            <w:r>
              <w:rPr>
                <w:spacing w:val="1"/>
              </w:rPr>
              <w:t xml:space="preserve"> </w:t>
            </w:r>
            <w:r>
              <w:t>remuneraciones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cada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instituciones</w:t>
            </w:r>
            <w:r>
              <w:rPr>
                <w:spacing w:val="1"/>
              </w:rPr>
              <w:t xml:space="preserve"> </w:t>
            </w:r>
            <w:r>
              <w:t>mencionadas en</w:t>
            </w:r>
            <w:r>
              <w:rPr>
                <w:spacing w:val="-3"/>
              </w:rPr>
              <w:t xml:space="preserve"> </w:t>
            </w:r>
            <w:r>
              <w:t>el numeral anterior;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numPr>
                <w:ilvl w:val="0"/>
                <w:numId w:val="35"/>
              </w:numPr>
              <w:tabs>
                <w:tab w:val="left" w:pos="343"/>
              </w:tabs>
              <w:ind w:right="93" w:firstLine="0"/>
              <w:jc w:val="both"/>
            </w:pPr>
            <w:r>
              <w:t>El informe de los gastos y viáticos de las delegaciones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cada</w:t>
            </w:r>
            <w:r>
              <w:rPr>
                <w:spacing w:val="1"/>
              </w:rPr>
              <w:t xml:space="preserve"> </w:t>
            </w:r>
            <w:r>
              <w:t>institución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exterior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país,</w:t>
            </w:r>
            <w:r>
              <w:rPr>
                <w:spacing w:val="1"/>
              </w:rPr>
              <w:t xml:space="preserve"> </w:t>
            </w:r>
            <w:r>
              <w:t>así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destino,</w:t>
            </w:r>
            <w:r>
              <w:rPr>
                <w:spacing w:val="-3"/>
              </w:rPr>
              <w:t xml:space="preserve"> </w:t>
            </w:r>
            <w:r>
              <w:t>objetivos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logros</w:t>
            </w:r>
            <w:r>
              <w:rPr>
                <w:spacing w:val="-4"/>
              </w:rPr>
              <w:t xml:space="preserve"> </w:t>
            </w:r>
            <w:r>
              <w:t>alcanzados.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ind w:left="107" w:right="94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12.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Información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pública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oficio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Organismo Judicial. </w:t>
            </w:r>
            <w:r>
              <w:t>El Organismo Judicial, además de la</w:t>
            </w:r>
            <w:r>
              <w:rPr>
                <w:spacing w:val="1"/>
              </w:rPr>
              <w:t xml:space="preserve"> </w:t>
            </w:r>
            <w:r>
              <w:t>información pública de oficio contenida en la presente</w:t>
            </w:r>
            <w:r>
              <w:rPr>
                <w:spacing w:val="1"/>
              </w:rPr>
              <w:t xml:space="preserve"> </w:t>
            </w:r>
            <w:r>
              <w:t>ley,</w:t>
            </w:r>
            <w:r>
              <w:rPr>
                <w:spacing w:val="-1"/>
              </w:rPr>
              <w:t xml:space="preserve"> </w:t>
            </w:r>
            <w:r>
              <w:t>debe hacer</w:t>
            </w:r>
            <w:r>
              <w:rPr>
                <w:spacing w:val="-1"/>
              </w:rPr>
              <w:t xml:space="preserve"> </w:t>
            </w:r>
            <w:r>
              <w:t>pública</w:t>
            </w:r>
            <w:r>
              <w:rPr>
                <w:spacing w:val="-1"/>
              </w:rPr>
              <w:t xml:space="preserve"> </w:t>
            </w:r>
            <w:r>
              <w:t>como</w:t>
            </w:r>
            <w:r>
              <w:rPr>
                <w:spacing w:val="-1"/>
              </w:rPr>
              <w:t xml:space="preserve"> </w:t>
            </w:r>
            <w:r>
              <w:t>mínimo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siguiente:</w:t>
            </w:r>
          </w:p>
          <w:p w:rsidR="006908D4" w:rsidRDefault="006908D4">
            <w:pPr>
              <w:pStyle w:val="TableParagraph"/>
              <w:spacing w:before="12"/>
              <w:rPr>
                <w:sz w:val="21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34"/>
              </w:numPr>
              <w:tabs>
                <w:tab w:val="left" w:pos="365"/>
              </w:tabs>
              <w:ind w:right="93" w:firstLine="0"/>
              <w:jc w:val="both"/>
            </w:pPr>
            <w:r>
              <w:t>Las sentencias condenatorias dictadas con autoridad</w:t>
            </w:r>
            <w:r>
              <w:rPr>
                <w:spacing w:val="1"/>
              </w:rPr>
              <w:t xml:space="preserve"> </w:t>
            </w:r>
            <w:r>
              <w:t>de cosa juzgada por delitos de derechos humanos y lesa</w:t>
            </w:r>
            <w:r>
              <w:rPr>
                <w:spacing w:val="1"/>
              </w:rPr>
              <w:t xml:space="preserve"> </w:t>
            </w:r>
            <w:r>
              <w:t>humanidad;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numPr>
                <w:ilvl w:val="0"/>
                <w:numId w:val="34"/>
              </w:numPr>
              <w:tabs>
                <w:tab w:val="left" w:pos="370"/>
              </w:tabs>
              <w:ind w:right="94" w:firstLine="0"/>
              <w:jc w:val="both"/>
            </w:pPr>
            <w:r>
              <w:t>Las sentencias condenatorias con autoridad de cosa</w:t>
            </w:r>
            <w:r>
              <w:rPr>
                <w:spacing w:val="1"/>
              </w:rPr>
              <w:t xml:space="preserve"> </w:t>
            </w:r>
            <w:r>
              <w:t>juzgada,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delitos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caso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manejo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fondos</w:t>
            </w:r>
            <w:r>
              <w:rPr>
                <w:spacing w:val="1"/>
              </w:rPr>
              <w:t xml:space="preserve"> </w:t>
            </w:r>
            <w:r>
              <w:t>públicos;</w:t>
            </w:r>
          </w:p>
          <w:p w:rsidR="006908D4" w:rsidRDefault="006908D4">
            <w:pPr>
              <w:pStyle w:val="TableParagraph"/>
              <w:spacing w:before="10"/>
              <w:rPr>
                <w:sz w:val="21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34"/>
              </w:numPr>
              <w:tabs>
                <w:tab w:val="left" w:pos="370"/>
              </w:tabs>
              <w:ind w:right="94" w:firstLine="0"/>
              <w:jc w:val="both"/>
            </w:pPr>
            <w:r>
              <w:t>Las sentencias condenatori</w:t>
            </w:r>
            <w:r>
              <w:t>as con autoridad de cosa</w:t>
            </w:r>
            <w:r>
              <w:rPr>
                <w:spacing w:val="1"/>
              </w:rPr>
              <w:t xml:space="preserve"> </w:t>
            </w:r>
            <w:r>
              <w:t>juzgada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delitos</w:t>
            </w:r>
            <w:r>
              <w:rPr>
                <w:spacing w:val="1"/>
              </w:rPr>
              <w:t xml:space="preserve"> </w:t>
            </w:r>
            <w:r>
              <w:t>cometidos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funcionarios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empleados públicos;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numPr>
                <w:ilvl w:val="0"/>
                <w:numId w:val="34"/>
              </w:numPr>
              <w:tabs>
                <w:tab w:val="left" w:pos="387"/>
              </w:tabs>
              <w:ind w:right="94" w:firstLine="0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ejercicio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presupuesto</w:t>
            </w:r>
            <w:r>
              <w:rPr>
                <w:spacing w:val="1"/>
              </w:rPr>
              <w:t xml:space="preserve"> </w:t>
            </w:r>
            <w:r>
              <w:t>asignado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Corte</w:t>
            </w:r>
            <w:r>
              <w:rPr>
                <w:spacing w:val="1"/>
              </w:rPr>
              <w:t xml:space="preserve"> </w:t>
            </w:r>
            <w:r>
              <w:t>Suprema de Justicia, Salas de Apelaciones, Tribunales de</w:t>
            </w:r>
            <w:r>
              <w:rPr>
                <w:spacing w:val="1"/>
              </w:rPr>
              <w:t xml:space="preserve"> </w:t>
            </w:r>
            <w:r>
              <w:t>Primera Instancia de Ejecución y Sentencia, y Juzgados de</w:t>
            </w:r>
            <w:r>
              <w:rPr>
                <w:spacing w:val="-47"/>
              </w:rPr>
              <w:t xml:space="preserve"> </w:t>
            </w:r>
            <w:r>
              <w:t>Paz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todo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-3"/>
              </w:rPr>
              <w:t xml:space="preserve"> </w:t>
            </w:r>
            <w:r>
              <w:t>país;</w:t>
            </w:r>
          </w:p>
          <w:p w:rsidR="006908D4" w:rsidRDefault="006908D4">
            <w:pPr>
              <w:pStyle w:val="TableParagraph"/>
              <w:spacing w:before="10"/>
              <w:rPr>
                <w:sz w:val="20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34"/>
              </w:numPr>
              <w:tabs>
                <w:tab w:val="left" w:pos="507"/>
              </w:tabs>
              <w:spacing w:line="270" w:lineRule="atLeast"/>
              <w:ind w:right="94" w:firstLine="0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listado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asesores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1"/>
              </w:rPr>
              <w:t xml:space="preserve"> </w:t>
            </w:r>
            <w:r>
              <w:t>respectivas</w:t>
            </w:r>
            <w:r>
              <w:rPr>
                <w:spacing w:val="1"/>
              </w:rPr>
              <w:t xml:space="preserve"> </w:t>
            </w:r>
            <w:r>
              <w:t>remuneraciones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cada</w:t>
            </w:r>
            <w:r>
              <w:rPr>
                <w:spacing w:val="1"/>
              </w:rPr>
              <w:t xml:space="preserve"> </w:t>
            </w:r>
            <w:r>
              <w:t>uno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tribunales</w:t>
            </w:r>
            <w:r>
              <w:rPr>
                <w:spacing w:val="1"/>
              </w:rPr>
              <w:t xml:space="preserve"> </w:t>
            </w:r>
            <w:r>
              <w:t>mencionados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el numeral anterior;</w:t>
            </w:r>
          </w:p>
        </w:tc>
        <w:tc>
          <w:tcPr>
            <w:tcW w:w="5377" w:type="dxa"/>
          </w:tcPr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2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65" w:right="158"/>
              <w:jc w:val="both"/>
              <w:rPr>
                <w:b/>
              </w:rPr>
            </w:pPr>
            <w:r>
              <w:rPr>
                <w:b/>
                <w:color w:val="000009"/>
              </w:rPr>
              <w:t>TXOLIL 11.Tpakb’alil taq’un te b’uch’uj kawlon. Ni’atx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a’ox tzan tpakb’an taq’un aj atqex tuj ja kawb’il, ax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oxe’l tswa’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tpakb’alil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kyxol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kayaqil aj ntzani: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numPr>
                <w:ilvl w:val="0"/>
                <w:numId w:val="33"/>
              </w:numPr>
              <w:tabs>
                <w:tab w:val="left" w:pos="431"/>
              </w:tabs>
              <w:spacing w:before="1"/>
              <w:ind w:right="155" w:firstLine="0"/>
              <w:jc w:val="both"/>
              <w:rPr>
                <w:b/>
              </w:rPr>
            </w:pPr>
            <w:r>
              <w:rPr>
                <w:b/>
                <w:color w:val="000009"/>
              </w:rPr>
              <w:t>Oxel tswa’ tajlal te tmin aj ntk’amo’ tuj tq’ab’ te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Twitzale’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Mulon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Twitz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Paxil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o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qa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tzan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50"/>
              </w:rPr>
              <w:t xml:space="preserve"> </w:t>
            </w:r>
            <w:r>
              <w:rPr>
                <w:b/>
                <w:color w:val="000009"/>
              </w:rPr>
              <w:t>tkab’i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Twitzale’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Mulon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Twitz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Paxil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b’ix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k’oloj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ate’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twitz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amaq’;</w:t>
            </w: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33"/>
              </w:numPr>
              <w:tabs>
                <w:tab w:val="left" w:pos="398"/>
              </w:tabs>
              <w:ind w:right="161" w:firstLine="0"/>
              <w:jc w:val="both"/>
              <w:rPr>
                <w:b/>
              </w:rPr>
            </w:pPr>
            <w:r>
              <w:rPr>
                <w:b/>
                <w:color w:val="000009"/>
              </w:rPr>
              <w:t>Tajlal xutx’uyon tuky’i tajlal twi’ kyk’u’j kye aj k’oloj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ikxtitza’ nyolin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jawnaq;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numPr>
                <w:ilvl w:val="0"/>
                <w:numId w:val="33"/>
              </w:numPr>
              <w:tabs>
                <w:tab w:val="left" w:pos="426"/>
              </w:tabs>
              <w:ind w:right="155" w:firstLine="0"/>
              <w:jc w:val="both"/>
              <w:rPr>
                <w:b/>
              </w:rPr>
            </w:pPr>
            <w:r>
              <w:rPr>
                <w:b/>
                <w:color w:val="000009"/>
              </w:rPr>
              <w:t>Tajlal tmin aj n-najslet b’ix tajlal tmin te b’eyil te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junjun k’oloj oj kyex junky palaj twitz qamaq’, ikxtitza’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ja’ okye poyon,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b’ix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ti’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ma’</w:t>
            </w:r>
            <w:r>
              <w:rPr>
                <w:b/>
                <w:color w:val="000009"/>
                <w:spacing w:val="-5"/>
              </w:rPr>
              <w:t xml:space="preserve"> </w:t>
            </w:r>
            <w:r>
              <w:rPr>
                <w:b/>
                <w:color w:val="000009"/>
              </w:rPr>
              <w:t>kykanoj.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ind w:left="165" w:right="158"/>
              <w:jc w:val="both"/>
              <w:rPr>
                <w:b/>
              </w:rPr>
            </w:pPr>
            <w:r>
              <w:rPr>
                <w:b/>
              </w:rPr>
              <w:t>TXOLB’IL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12.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Tpakb’alil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kyaq’un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B’uch’uj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B’anixal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kyxol kyaqil. Ni’atx a’ox tzan tpakb’an taq’un aj atqex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tuj ja kawb’il, ax oxe’l tswa’ tpakb’alil kyxol kyaqil aj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ntzani;</w:t>
            </w:r>
          </w:p>
          <w:p w:rsidR="006908D4" w:rsidRDefault="006908D4">
            <w:pPr>
              <w:pStyle w:val="TableParagraph"/>
              <w:spacing w:before="12"/>
              <w:rPr>
                <w:sz w:val="21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32"/>
              </w:numPr>
              <w:tabs>
                <w:tab w:val="left" w:pos="431"/>
              </w:tabs>
              <w:ind w:right="160" w:firstLine="0"/>
              <w:jc w:val="both"/>
              <w:rPr>
                <w:b/>
              </w:rPr>
            </w:pPr>
            <w:r>
              <w:rPr>
                <w:b/>
              </w:rPr>
              <w:t>Oj txik tajk’u’ jateb’ aq’b’i’ nqex swa’ jun xjal tuj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xk’op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stzajlen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tila’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til twitz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xjal.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numPr>
                <w:ilvl w:val="0"/>
                <w:numId w:val="32"/>
              </w:numPr>
              <w:tabs>
                <w:tab w:val="left" w:pos="436"/>
              </w:tabs>
              <w:ind w:right="159" w:firstLine="0"/>
              <w:jc w:val="both"/>
              <w:rPr>
                <w:b/>
              </w:rPr>
            </w:pPr>
            <w:r>
              <w:rPr>
                <w:b/>
              </w:rPr>
              <w:t>Oj txik tajk’u’ kyil tb’ajlen kynajsa’ stumin amaq’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ni’atx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tuky’i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tumelil.</w:t>
            </w: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32"/>
              </w:numPr>
              <w:tabs>
                <w:tab w:val="left" w:pos="429"/>
              </w:tabs>
              <w:ind w:right="161" w:firstLine="0"/>
              <w:jc w:val="both"/>
              <w:rPr>
                <w:b/>
              </w:rPr>
            </w:pPr>
            <w:r>
              <w:rPr>
                <w:b/>
              </w:rPr>
              <w:t>Oj txik tajk’u’ kyil stzajlen kyila’ tuj kyaq’un twitz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amaq’.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numPr>
                <w:ilvl w:val="0"/>
                <w:numId w:val="32"/>
              </w:numPr>
              <w:tabs>
                <w:tab w:val="left" w:pos="402"/>
              </w:tabs>
              <w:ind w:right="161" w:firstLine="0"/>
              <w:jc w:val="both"/>
              <w:rPr>
                <w:b/>
              </w:rPr>
            </w:pPr>
            <w:r>
              <w:rPr>
                <w:b/>
              </w:rPr>
              <w:t>Tpakb’alil tmin aj nxik swa’ te Nim Jayil te B’anixal,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Txoljayil te Najsb’il, Tb’ay Jay Tajk’ul IL, b’ix Poqomj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Kolpil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Twitz Paxil;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numPr>
                <w:ilvl w:val="0"/>
                <w:numId w:val="32"/>
              </w:numPr>
              <w:tabs>
                <w:tab w:val="left" w:pos="455"/>
              </w:tabs>
              <w:ind w:right="161" w:firstLine="0"/>
              <w:jc w:val="both"/>
              <w:rPr>
                <w:b/>
              </w:rPr>
            </w:pPr>
            <w:r>
              <w:rPr>
                <w:b/>
              </w:rPr>
              <w:t>Tajlal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xutx’uyon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b’ix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tajlal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twi’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kyk’u’j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junjun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tajk’ul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il.</w:t>
            </w: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32"/>
              </w:numPr>
              <w:tabs>
                <w:tab w:val="left" w:pos="426"/>
              </w:tabs>
              <w:ind w:right="156" w:firstLine="0"/>
              <w:jc w:val="both"/>
              <w:rPr>
                <w:b/>
              </w:rPr>
            </w:pPr>
            <w:r>
              <w:rPr>
                <w:b/>
              </w:rPr>
              <w:t>Tajlal tmin aj n-najslet b’ix tajlal tmin te b’eyil te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junjun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k’oloj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aj nkye’ex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junky palaj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twitz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spacing w:before="1" w:line="258" w:lineRule="exact"/>
              <w:ind w:left="165"/>
              <w:jc w:val="both"/>
              <w:rPr>
                <w:b/>
              </w:rPr>
            </w:pPr>
            <w:r>
              <w:rPr>
                <w:b/>
              </w:rPr>
              <w:t>qamaq’,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ikxtitza’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ja’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opoyon, b’ix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ti’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ma’tx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kykanoj.</w:t>
            </w:r>
          </w:p>
        </w:tc>
      </w:tr>
    </w:tbl>
    <w:p w:rsidR="006908D4" w:rsidRDefault="005D032B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284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3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08D4" w:rsidRDefault="006908D4">
      <w:pPr>
        <w:rPr>
          <w:sz w:val="20"/>
        </w:rPr>
      </w:pPr>
    </w:p>
    <w:p w:rsidR="006908D4" w:rsidRDefault="005D032B">
      <w:pPr>
        <w:spacing w:before="201"/>
        <w:ind w:right="730"/>
        <w:jc w:val="right"/>
        <w:rPr>
          <w:sz w:val="28"/>
        </w:rPr>
      </w:pPr>
      <w:r>
        <w:rPr>
          <w:color w:val="FFFFFF"/>
          <w:sz w:val="28"/>
        </w:rPr>
        <w:t>25</w:t>
      </w:r>
    </w:p>
    <w:p w:rsidR="006908D4" w:rsidRDefault="006908D4">
      <w:pPr>
        <w:jc w:val="right"/>
        <w:rPr>
          <w:sz w:val="28"/>
        </w:rPr>
        <w:sectPr w:rsidR="006908D4">
          <w:pgSz w:w="12240" w:h="15840"/>
          <w:pgMar w:top="100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6908D4">
        <w:trPr>
          <w:trHeight w:val="12891"/>
        </w:trPr>
        <w:tc>
          <w:tcPr>
            <w:tcW w:w="5375" w:type="dxa"/>
            <w:shd w:val="clear" w:color="auto" w:fill="C5D9F0"/>
          </w:tcPr>
          <w:p w:rsidR="006908D4" w:rsidRDefault="006908D4">
            <w:pPr>
              <w:pStyle w:val="TableParagraph"/>
              <w:spacing w:before="2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07" w:right="93"/>
              <w:jc w:val="both"/>
            </w:pPr>
            <w:r>
              <w:t>6. El informe de los gastos y viáticos de las delegaciones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cada</w:t>
            </w:r>
            <w:r>
              <w:rPr>
                <w:spacing w:val="1"/>
              </w:rPr>
              <w:t xml:space="preserve"> </w:t>
            </w:r>
            <w:r>
              <w:t>institución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exterior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país,</w:t>
            </w:r>
            <w:r>
              <w:rPr>
                <w:spacing w:val="1"/>
              </w:rPr>
              <w:t xml:space="preserve"> </w:t>
            </w:r>
            <w:r>
              <w:t>así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destino,</w:t>
            </w:r>
            <w:r>
              <w:rPr>
                <w:spacing w:val="-3"/>
              </w:rPr>
              <w:t xml:space="preserve"> </w:t>
            </w:r>
            <w:r>
              <w:t>objetivos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logros</w:t>
            </w:r>
            <w:r>
              <w:rPr>
                <w:spacing w:val="-4"/>
              </w:rPr>
              <w:t xml:space="preserve"> </w:t>
            </w:r>
            <w:r>
              <w:t>alcanzados.</w:t>
            </w: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spacing w:before="1"/>
              <w:ind w:left="107" w:right="95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13.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Información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pública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oficio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Organismo Legislativo. </w:t>
            </w:r>
            <w:r>
              <w:t>El Congreso de la República de</w:t>
            </w:r>
            <w:r>
              <w:rPr>
                <w:spacing w:val="1"/>
              </w:rPr>
              <w:t xml:space="preserve"> </w:t>
            </w:r>
            <w:r>
              <w:t>Guatemala, además de la información pública de oficio</w:t>
            </w:r>
            <w:r>
              <w:rPr>
                <w:spacing w:val="1"/>
              </w:rPr>
              <w:t xml:space="preserve"> </w:t>
            </w:r>
            <w:r>
              <w:t>contenida en la presente ley, debe hacer pública como</w:t>
            </w:r>
            <w:r>
              <w:rPr>
                <w:spacing w:val="1"/>
              </w:rPr>
              <w:t xml:space="preserve"> </w:t>
            </w:r>
            <w:r>
              <w:t>mínima</w:t>
            </w:r>
            <w:r>
              <w:rPr>
                <w:spacing w:val="-3"/>
              </w:rPr>
              <w:t xml:space="preserve"> </w:t>
            </w:r>
            <w:r>
              <w:t>la siguiente: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numPr>
                <w:ilvl w:val="0"/>
                <w:numId w:val="31"/>
              </w:numPr>
              <w:tabs>
                <w:tab w:val="left" w:pos="377"/>
              </w:tabs>
              <w:ind w:right="94" w:firstLine="0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ejercicio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presupuesto</w:t>
            </w:r>
            <w:r>
              <w:rPr>
                <w:spacing w:val="1"/>
              </w:rPr>
              <w:t xml:space="preserve"> </w:t>
            </w:r>
            <w:r>
              <w:t>asignado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bloque</w:t>
            </w:r>
            <w:r>
              <w:rPr>
                <w:spacing w:val="-47"/>
              </w:rPr>
              <w:t xml:space="preserve"> </w:t>
            </w:r>
            <w:r>
              <w:t>legislativo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comisión;</w:t>
            </w:r>
          </w:p>
          <w:p w:rsidR="006908D4" w:rsidRDefault="006908D4">
            <w:pPr>
              <w:pStyle w:val="TableParagraph"/>
              <w:spacing w:before="10"/>
              <w:rPr>
                <w:sz w:val="21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31"/>
              </w:numPr>
              <w:tabs>
                <w:tab w:val="left" w:pos="353"/>
              </w:tabs>
              <w:spacing w:before="1"/>
              <w:ind w:right="94" w:firstLine="0"/>
              <w:jc w:val="both"/>
            </w:pPr>
            <w:r>
              <w:t>El listado de asesores y asistentes de Junta Directiva,</w:t>
            </w:r>
            <w:r>
              <w:rPr>
                <w:spacing w:val="1"/>
              </w:rPr>
              <w:t xml:space="preserve"> </w:t>
            </w:r>
            <w:r>
              <w:t>bloques</w:t>
            </w:r>
            <w:r>
              <w:rPr>
                <w:spacing w:val="1"/>
              </w:rPr>
              <w:t xml:space="preserve"> </w:t>
            </w:r>
            <w:r>
              <w:t>legislativos,</w:t>
            </w:r>
            <w:r>
              <w:rPr>
                <w:spacing w:val="1"/>
              </w:rPr>
              <w:t xml:space="preserve"> </w:t>
            </w:r>
            <w:r>
              <w:t>bancadas,</w:t>
            </w:r>
            <w:r>
              <w:rPr>
                <w:spacing w:val="1"/>
              </w:rPr>
              <w:t xml:space="preserve"> </w:t>
            </w:r>
            <w:r>
              <w:t>comisiones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dip</w:t>
            </w:r>
            <w:r>
              <w:t>utados</w:t>
            </w:r>
            <w:r>
              <w:rPr>
                <w:spacing w:val="-47"/>
              </w:rPr>
              <w:t xml:space="preserve"> </w:t>
            </w:r>
            <w:r>
              <w:t>con</w:t>
            </w:r>
            <w:r>
              <w:rPr>
                <w:spacing w:val="-2"/>
              </w:rPr>
              <w:t xml:space="preserve"> </w:t>
            </w:r>
            <w:r>
              <w:t>sus respectivas remuneraciones;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numPr>
                <w:ilvl w:val="0"/>
                <w:numId w:val="31"/>
              </w:numPr>
              <w:tabs>
                <w:tab w:val="left" w:pos="331"/>
              </w:tabs>
              <w:ind w:right="93" w:firstLine="0"/>
              <w:jc w:val="both"/>
            </w:pPr>
            <w:r>
              <w:t>El proyecto del orden del día de las sesiones ordinarias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extraordinarias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pleno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comisiones,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veinticuatro</w:t>
            </w:r>
            <w:r>
              <w:rPr>
                <w:spacing w:val="1"/>
              </w:rPr>
              <w:t xml:space="preserve"> </w:t>
            </w:r>
            <w:r>
              <w:t>horas de</w:t>
            </w:r>
            <w:r>
              <w:rPr>
                <w:spacing w:val="1"/>
              </w:rPr>
              <w:t xml:space="preserve"> </w:t>
            </w:r>
            <w:r>
              <w:t>anticipación;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numPr>
                <w:ilvl w:val="0"/>
                <w:numId w:val="31"/>
              </w:numPr>
              <w:tabs>
                <w:tab w:val="left" w:pos="327"/>
              </w:tabs>
              <w:ind w:left="326" w:hanging="220"/>
              <w:jc w:val="both"/>
            </w:pPr>
            <w:r>
              <w:t>Las</w:t>
            </w:r>
            <w:r>
              <w:rPr>
                <w:spacing w:val="-3"/>
              </w:rPr>
              <w:t xml:space="preserve"> </w:t>
            </w:r>
            <w:r>
              <w:t>iniciativas de</w:t>
            </w:r>
            <w:r>
              <w:rPr>
                <w:spacing w:val="-3"/>
              </w:rPr>
              <w:t xml:space="preserve"> </w:t>
            </w:r>
            <w:r>
              <w:t>ley;</w:t>
            </w:r>
          </w:p>
          <w:p w:rsidR="006908D4" w:rsidRDefault="006908D4">
            <w:pPr>
              <w:pStyle w:val="TableParagraph"/>
              <w:spacing w:before="10"/>
              <w:rPr>
                <w:sz w:val="21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31"/>
              </w:numPr>
              <w:tabs>
                <w:tab w:val="left" w:pos="444"/>
              </w:tabs>
              <w:spacing w:before="1"/>
              <w:ind w:right="95" w:firstLine="0"/>
              <w:jc w:val="both"/>
            </w:pPr>
            <w:r>
              <w:t>Los</w:t>
            </w:r>
            <w:r>
              <w:rPr>
                <w:spacing w:val="1"/>
              </w:rPr>
              <w:t xml:space="preserve"> </w:t>
            </w:r>
            <w:r>
              <w:t>dictámenes</w:t>
            </w:r>
            <w:r>
              <w:rPr>
                <w:spacing w:val="1"/>
              </w:rPr>
              <w:t xml:space="preserve"> </w:t>
            </w:r>
            <w:r>
              <w:t>emitidos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cada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comisiones sobre</w:t>
            </w:r>
            <w:r>
              <w:rPr>
                <w:spacing w:val="1"/>
              </w:rPr>
              <w:t xml:space="preserve"> </w:t>
            </w:r>
            <w:r>
              <w:t>las iniciativas de</w:t>
            </w:r>
            <w:r>
              <w:rPr>
                <w:spacing w:val="-2"/>
              </w:rPr>
              <w:t xml:space="preserve"> </w:t>
            </w:r>
            <w:r>
              <w:t>ley;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numPr>
                <w:ilvl w:val="0"/>
                <w:numId w:val="31"/>
              </w:numPr>
              <w:tabs>
                <w:tab w:val="left" w:pos="327"/>
              </w:tabs>
              <w:ind w:left="326" w:hanging="220"/>
              <w:jc w:val="both"/>
            </w:pPr>
            <w:r>
              <w:t>Los</w:t>
            </w:r>
            <w:r>
              <w:rPr>
                <w:spacing w:val="-3"/>
              </w:rPr>
              <w:t xml:space="preserve"> </w:t>
            </w:r>
            <w:r>
              <w:t>decretos;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numPr>
                <w:ilvl w:val="0"/>
                <w:numId w:val="31"/>
              </w:numPr>
              <w:tabs>
                <w:tab w:val="left" w:pos="327"/>
              </w:tabs>
              <w:ind w:left="326" w:hanging="220"/>
              <w:jc w:val="both"/>
            </w:pPr>
            <w:r>
              <w:t>Los</w:t>
            </w:r>
            <w:r>
              <w:rPr>
                <w:spacing w:val="-3"/>
              </w:rPr>
              <w:t xml:space="preserve"> </w:t>
            </w:r>
            <w:r>
              <w:t>acuerdos;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numPr>
                <w:ilvl w:val="0"/>
                <w:numId w:val="31"/>
              </w:numPr>
              <w:tabs>
                <w:tab w:val="left" w:pos="327"/>
              </w:tabs>
              <w:spacing w:before="1"/>
              <w:ind w:left="326" w:hanging="220"/>
              <w:jc w:val="both"/>
            </w:pPr>
            <w:r>
              <w:t>Los</w:t>
            </w:r>
            <w:r>
              <w:rPr>
                <w:spacing w:val="-1"/>
              </w:rPr>
              <w:t xml:space="preserve"> </w:t>
            </w:r>
            <w:r>
              <w:t>puntos</w:t>
            </w:r>
            <w:r>
              <w:rPr>
                <w:spacing w:val="-2"/>
              </w:rPr>
              <w:t xml:space="preserve"> </w:t>
            </w:r>
            <w:r>
              <w:t>resolutivos;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numPr>
                <w:ilvl w:val="0"/>
                <w:numId w:val="31"/>
              </w:numPr>
              <w:tabs>
                <w:tab w:val="left" w:pos="327"/>
              </w:tabs>
              <w:ind w:left="326" w:hanging="220"/>
              <w:jc w:val="both"/>
            </w:pPr>
            <w:r>
              <w:t>Las</w:t>
            </w:r>
            <w:r>
              <w:rPr>
                <w:spacing w:val="-3"/>
              </w:rPr>
              <w:t xml:space="preserve"> </w:t>
            </w:r>
            <w:r>
              <w:t>resoluciones;</w:t>
            </w:r>
          </w:p>
          <w:p w:rsidR="006908D4" w:rsidRDefault="006908D4">
            <w:pPr>
              <w:pStyle w:val="TableParagraph"/>
              <w:spacing w:before="10"/>
              <w:rPr>
                <w:sz w:val="21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31"/>
              </w:numPr>
              <w:tabs>
                <w:tab w:val="left" w:pos="439"/>
              </w:tabs>
              <w:ind w:left="439" w:hanging="332"/>
              <w:jc w:val="both"/>
            </w:pPr>
            <w:r>
              <w:t>Actas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las</w:t>
            </w:r>
            <w:r>
              <w:rPr>
                <w:spacing w:val="-2"/>
              </w:rPr>
              <w:t xml:space="preserve"> </w:t>
            </w:r>
            <w:r>
              <w:t>sesiones</w:t>
            </w:r>
            <w:r>
              <w:rPr>
                <w:spacing w:val="-1"/>
              </w:rPr>
              <w:t xml:space="preserve"> </w:t>
            </w:r>
            <w:r>
              <w:t>de las</w:t>
            </w:r>
            <w:r>
              <w:rPr>
                <w:spacing w:val="-1"/>
              </w:rPr>
              <w:t xml:space="preserve"> </w:t>
            </w:r>
            <w:r>
              <w:t>comisiones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trabajo; y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numPr>
                <w:ilvl w:val="0"/>
                <w:numId w:val="31"/>
              </w:numPr>
              <w:tabs>
                <w:tab w:val="left" w:pos="437"/>
              </w:tabs>
              <w:ind w:left="436" w:hanging="330"/>
              <w:jc w:val="both"/>
            </w:pPr>
            <w:r>
              <w:t>Diario de las</w:t>
            </w:r>
            <w:r>
              <w:rPr>
                <w:spacing w:val="-3"/>
              </w:rPr>
              <w:t xml:space="preserve"> </w:t>
            </w:r>
            <w:r>
              <w:t>Sesiones</w:t>
            </w:r>
            <w:r>
              <w:rPr>
                <w:spacing w:val="-2"/>
              </w:rPr>
              <w:t xml:space="preserve"> </w:t>
            </w:r>
            <w:r>
              <w:t>Plenarias.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ind w:left="107" w:right="94"/>
              <w:jc w:val="both"/>
            </w:pPr>
            <w:r>
              <w:rPr>
                <w:b/>
              </w:rPr>
              <w:t xml:space="preserve">ARTÍCULO 14. Recursos públicos. </w:t>
            </w:r>
            <w:r>
              <w:t>Las organizaciones no</w:t>
            </w:r>
            <w:r>
              <w:rPr>
                <w:spacing w:val="1"/>
              </w:rPr>
              <w:t xml:space="preserve"> </w:t>
            </w:r>
            <w:r>
              <w:t>gubernamentales,</w:t>
            </w:r>
            <w:r>
              <w:rPr>
                <w:spacing w:val="1"/>
              </w:rPr>
              <w:t xml:space="preserve"> </w:t>
            </w:r>
            <w:r>
              <w:t>fundaciones,</w:t>
            </w:r>
            <w:r>
              <w:rPr>
                <w:spacing w:val="1"/>
              </w:rPr>
              <w:t xml:space="preserve"> </w:t>
            </w:r>
            <w:r>
              <w:t>asociaciones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otras</w:t>
            </w:r>
            <w:r>
              <w:rPr>
                <w:spacing w:val="1"/>
              </w:rPr>
              <w:t xml:space="preserve"> </w:t>
            </w:r>
            <w:r>
              <w:t>entidades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carácter</w:t>
            </w:r>
            <w:r>
              <w:rPr>
                <w:spacing w:val="1"/>
              </w:rPr>
              <w:t xml:space="preserve"> </w:t>
            </w:r>
            <w:r>
              <w:t>privado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administren</w:t>
            </w:r>
            <w:r>
              <w:rPr>
                <w:spacing w:val="50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ejecuten</w:t>
            </w:r>
            <w:r>
              <w:rPr>
                <w:spacing w:val="1"/>
              </w:rPr>
              <w:t xml:space="preserve"> </w:t>
            </w:r>
            <w:r>
              <w:t>recursos</w:t>
            </w:r>
            <w:r>
              <w:rPr>
                <w:spacing w:val="1"/>
              </w:rPr>
              <w:t xml:space="preserve"> </w:t>
            </w:r>
            <w:r>
              <w:t>públicos,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realicen</w:t>
            </w:r>
            <w:r>
              <w:rPr>
                <w:spacing w:val="1"/>
              </w:rPr>
              <w:t xml:space="preserve"> </w:t>
            </w:r>
            <w:r>
              <w:t>colectas</w:t>
            </w:r>
            <w:r>
              <w:rPr>
                <w:spacing w:val="-47"/>
              </w:rPr>
              <w:t xml:space="preserve"> </w:t>
            </w:r>
            <w:r>
              <w:t>públicas,</w:t>
            </w:r>
            <w:r>
              <w:rPr>
                <w:spacing w:val="1"/>
              </w:rPr>
              <w:t xml:space="preserve"> </w:t>
            </w:r>
            <w:r>
              <w:t>además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oficio</w:t>
            </w:r>
            <w:r>
              <w:rPr>
                <w:spacing w:val="1"/>
              </w:rPr>
              <w:t xml:space="preserve"> </w:t>
            </w:r>
            <w:r>
              <w:t>contenida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presente</w:t>
            </w:r>
            <w:r>
              <w:rPr>
                <w:spacing w:val="1"/>
              </w:rPr>
              <w:t xml:space="preserve"> </w:t>
            </w:r>
            <w:r>
              <w:t>ley,</w:t>
            </w:r>
            <w:r>
              <w:rPr>
                <w:spacing w:val="1"/>
              </w:rPr>
              <w:t xml:space="preserve"> </w:t>
            </w:r>
            <w:r>
              <w:t>debe</w:t>
            </w:r>
            <w:r>
              <w:rPr>
                <w:spacing w:val="1"/>
              </w:rPr>
              <w:t xml:space="preserve"> </w:t>
            </w:r>
            <w:r>
              <w:t>hacer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siguiente: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spacing w:before="1" w:line="258" w:lineRule="exact"/>
              <w:ind w:left="107"/>
              <w:jc w:val="both"/>
            </w:pPr>
            <w:r>
              <w:t>1.</w:t>
            </w:r>
            <w:r>
              <w:rPr>
                <w:spacing w:val="-1"/>
              </w:rPr>
              <w:t xml:space="preserve"> </w:t>
            </w:r>
            <w:r>
              <w:t>Datos</w:t>
            </w:r>
            <w:r>
              <w:rPr>
                <w:spacing w:val="-1"/>
              </w:rPr>
              <w:t xml:space="preserve"> </w:t>
            </w:r>
            <w:r>
              <w:t>generales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organización;</w:t>
            </w:r>
          </w:p>
        </w:tc>
        <w:tc>
          <w:tcPr>
            <w:tcW w:w="5377" w:type="dxa"/>
          </w:tcPr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1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65" w:right="158"/>
              <w:jc w:val="both"/>
              <w:rPr>
                <w:b/>
              </w:rPr>
            </w:pPr>
            <w:r>
              <w:rPr>
                <w:b/>
                <w:color w:val="000009"/>
              </w:rPr>
              <w:t>TXOLB’IL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13.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Tpakb’alil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taq’un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B’uch’uj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tajkj’ul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Kawb’il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twitz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amaq’.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K’oloj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tajk’ul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Kawb’il</w:t>
            </w:r>
            <w:r>
              <w:rPr>
                <w:b/>
                <w:color w:val="000009"/>
                <w:spacing w:val="49"/>
              </w:rPr>
              <w:t xml:space="preserve"> </w:t>
            </w:r>
            <w:r>
              <w:rPr>
                <w:b/>
                <w:color w:val="000009"/>
              </w:rPr>
              <w:t>Twitz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Paxil ti’jx ja pakb’alil aj atqex tuj ja kawb’il, ax ilti’j tzan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txik tpakb’a’ a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ja ntzani: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numPr>
                <w:ilvl w:val="0"/>
                <w:numId w:val="30"/>
              </w:numPr>
              <w:tabs>
                <w:tab w:val="left" w:pos="525"/>
              </w:tabs>
              <w:spacing w:before="1"/>
              <w:ind w:right="159"/>
              <w:rPr>
                <w:b/>
              </w:rPr>
            </w:pPr>
            <w:r>
              <w:rPr>
                <w:b/>
                <w:color w:val="000009"/>
              </w:rPr>
              <w:t>Tajlal</w:t>
            </w:r>
            <w:r>
              <w:rPr>
                <w:b/>
                <w:color w:val="000009"/>
                <w:spacing w:val="29"/>
              </w:rPr>
              <w:t xml:space="preserve"> </w:t>
            </w:r>
            <w:r>
              <w:rPr>
                <w:b/>
                <w:color w:val="000009"/>
              </w:rPr>
              <w:t>tmin</w:t>
            </w:r>
            <w:r>
              <w:rPr>
                <w:b/>
                <w:color w:val="000009"/>
                <w:spacing w:val="28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30"/>
              </w:rPr>
              <w:t xml:space="preserve"> </w:t>
            </w:r>
            <w:r>
              <w:rPr>
                <w:b/>
                <w:color w:val="000009"/>
              </w:rPr>
              <w:t>swa’</w:t>
            </w:r>
            <w:r>
              <w:rPr>
                <w:b/>
                <w:color w:val="000009"/>
                <w:spacing w:val="28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28"/>
              </w:rPr>
              <w:t xml:space="preserve"> </w:t>
            </w:r>
            <w:r>
              <w:rPr>
                <w:b/>
                <w:color w:val="000009"/>
              </w:rPr>
              <w:t>junjun</w:t>
            </w:r>
            <w:r>
              <w:rPr>
                <w:b/>
                <w:color w:val="000009"/>
                <w:spacing w:val="28"/>
              </w:rPr>
              <w:t xml:space="preserve"> </w:t>
            </w:r>
            <w:r>
              <w:rPr>
                <w:b/>
                <w:color w:val="000009"/>
              </w:rPr>
              <w:t>taqan</w:t>
            </w:r>
            <w:r>
              <w:rPr>
                <w:b/>
                <w:color w:val="000009"/>
                <w:spacing w:val="28"/>
              </w:rPr>
              <w:t xml:space="preserve"> </w:t>
            </w:r>
            <w:r>
              <w:rPr>
                <w:b/>
                <w:color w:val="000009"/>
              </w:rPr>
              <w:t>tajk’ul</w:t>
            </w:r>
            <w:r>
              <w:rPr>
                <w:b/>
                <w:color w:val="000009"/>
                <w:spacing w:val="30"/>
              </w:rPr>
              <w:t xml:space="preserve"> </w:t>
            </w:r>
            <w:r>
              <w:rPr>
                <w:b/>
                <w:color w:val="000009"/>
              </w:rPr>
              <w:t>kawb’il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b’ix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junjun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aq’unj;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numPr>
                <w:ilvl w:val="0"/>
                <w:numId w:val="30"/>
              </w:numPr>
              <w:tabs>
                <w:tab w:val="left" w:pos="395"/>
              </w:tabs>
              <w:ind w:left="165" w:right="158" w:firstLine="0"/>
              <w:jc w:val="both"/>
              <w:rPr>
                <w:b/>
              </w:rPr>
            </w:pPr>
            <w:r>
              <w:rPr>
                <w:b/>
                <w:color w:val="000009"/>
              </w:rPr>
              <w:t>Tajlal xutx’uyon b’ix oneyon te K’oloj Kawlon, taqan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tajk’ul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kawb’il,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junky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k’oloj,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aq’unon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b’ix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ajtajk’ul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kawb’il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tuky’ix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twi’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kyk’u’j;</w:t>
            </w:r>
          </w:p>
          <w:p w:rsidR="006908D4" w:rsidRDefault="006908D4">
            <w:pPr>
              <w:pStyle w:val="TableParagraph"/>
              <w:spacing w:before="12"/>
              <w:rPr>
                <w:sz w:val="21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30"/>
              </w:numPr>
              <w:tabs>
                <w:tab w:val="left" w:pos="390"/>
              </w:tabs>
              <w:ind w:left="165" w:right="158" w:firstLine="0"/>
              <w:jc w:val="both"/>
              <w:rPr>
                <w:b/>
              </w:rPr>
            </w:pPr>
            <w:r>
              <w:rPr>
                <w:b/>
                <w:color w:val="000009"/>
              </w:rPr>
              <w:t>Tajlal q’ij te kawlamj b’ix tajsik kawlamj tuky’i kyaqil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aq’unon,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oxel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q’umb’let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minaxk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tuq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kaje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or</w:t>
            </w:r>
            <w:r>
              <w:rPr>
                <w:b/>
                <w:color w:val="000009"/>
                <w:spacing w:val="50"/>
              </w:rPr>
              <w:t xml:space="preserve"> </w:t>
            </w:r>
            <w:r>
              <w:rPr>
                <w:b/>
                <w:color w:val="000009"/>
              </w:rPr>
              <w:t>tuj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kab’naq.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numPr>
                <w:ilvl w:val="1"/>
                <w:numId w:val="30"/>
              </w:numPr>
              <w:tabs>
                <w:tab w:val="left" w:pos="828"/>
              </w:tabs>
              <w:rPr>
                <w:b/>
              </w:rPr>
            </w:pPr>
            <w:r>
              <w:rPr>
                <w:b/>
                <w:color w:val="000009"/>
              </w:rPr>
              <w:t>Taq’un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Kawb’il;</w:t>
            </w:r>
          </w:p>
          <w:p w:rsidR="006908D4" w:rsidRDefault="006908D4">
            <w:pPr>
              <w:pStyle w:val="TableParagraph"/>
              <w:spacing w:before="2"/>
            </w:pPr>
          </w:p>
          <w:p w:rsidR="006908D4" w:rsidRDefault="005D032B">
            <w:pPr>
              <w:pStyle w:val="TableParagraph"/>
              <w:numPr>
                <w:ilvl w:val="1"/>
                <w:numId w:val="30"/>
              </w:numPr>
              <w:tabs>
                <w:tab w:val="left" w:pos="828"/>
              </w:tabs>
              <w:spacing w:line="237" w:lineRule="auto"/>
              <w:ind w:right="157"/>
              <w:rPr>
                <w:b/>
              </w:rPr>
            </w:pPr>
            <w:r>
              <w:rPr>
                <w:b/>
                <w:color w:val="000009"/>
              </w:rPr>
              <w:t>Nab’l</w:t>
            </w:r>
            <w:r>
              <w:rPr>
                <w:b/>
                <w:color w:val="000009"/>
                <w:spacing w:val="3"/>
              </w:rPr>
              <w:t xml:space="preserve"> </w:t>
            </w:r>
            <w:r>
              <w:rPr>
                <w:b/>
                <w:color w:val="000009"/>
              </w:rPr>
              <w:t>swa’</w:t>
            </w:r>
            <w:r>
              <w:rPr>
                <w:b/>
                <w:color w:val="000009"/>
                <w:spacing w:val="3"/>
              </w:rPr>
              <w:t xml:space="preserve"> </w:t>
            </w:r>
            <w:r>
              <w:rPr>
                <w:b/>
                <w:color w:val="000009"/>
              </w:rPr>
              <w:t>tzan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junjun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aq’unon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ti’j</w:t>
            </w:r>
            <w:r>
              <w:rPr>
                <w:b/>
                <w:color w:val="000009"/>
                <w:spacing w:val="4"/>
              </w:rPr>
              <w:t xml:space="preserve"> </w:t>
            </w:r>
            <w:r>
              <w:rPr>
                <w:b/>
                <w:color w:val="000009"/>
              </w:rPr>
              <w:t>taq’un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kawb’il;</w:t>
            </w:r>
          </w:p>
          <w:p w:rsidR="006908D4" w:rsidRDefault="006908D4">
            <w:pPr>
              <w:pStyle w:val="TableParagraph"/>
              <w:spacing w:before="2"/>
            </w:pPr>
          </w:p>
          <w:p w:rsidR="006908D4" w:rsidRDefault="005D032B">
            <w:pPr>
              <w:pStyle w:val="TableParagraph"/>
              <w:numPr>
                <w:ilvl w:val="1"/>
                <w:numId w:val="30"/>
              </w:numPr>
              <w:tabs>
                <w:tab w:val="left" w:pos="828"/>
              </w:tabs>
              <w:rPr>
                <w:b/>
              </w:rPr>
            </w:pPr>
            <w:r>
              <w:rPr>
                <w:b/>
                <w:color w:val="000009"/>
              </w:rPr>
              <w:t>Kye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kawb’il;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numPr>
                <w:ilvl w:val="1"/>
                <w:numId w:val="30"/>
              </w:numPr>
              <w:tabs>
                <w:tab w:val="left" w:pos="828"/>
              </w:tabs>
              <w:rPr>
                <w:b/>
              </w:rPr>
            </w:pPr>
            <w:r>
              <w:rPr>
                <w:b/>
                <w:color w:val="000009"/>
              </w:rPr>
              <w:t>Kye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kawlamj;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numPr>
                <w:ilvl w:val="1"/>
                <w:numId w:val="30"/>
              </w:numPr>
              <w:tabs>
                <w:tab w:val="left" w:pos="828"/>
              </w:tabs>
              <w:rPr>
                <w:b/>
              </w:rPr>
            </w:pPr>
            <w:r>
              <w:rPr>
                <w:b/>
                <w:color w:val="000009"/>
              </w:rPr>
              <w:t>Aj oje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kye</w:t>
            </w:r>
            <w:r>
              <w:rPr>
                <w:b/>
                <w:color w:val="000009"/>
                <w:spacing w:val="-4"/>
              </w:rPr>
              <w:t xml:space="preserve"> </w:t>
            </w:r>
            <w:r>
              <w:rPr>
                <w:b/>
                <w:color w:val="000009"/>
              </w:rPr>
              <w:t>tzaj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tzaqb’e’;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numPr>
                <w:ilvl w:val="1"/>
                <w:numId w:val="30"/>
              </w:numPr>
              <w:tabs>
                <w:tab w:val="left" w:pos="828"/>
              </w:tabs>
              <w:rPr>
                <w:b/>
              </w:rPr>
            </w:pPr>
            <w:r>
              <w:rPr>
                <w:b/>
                <w:color w:val="000009"/>
              </w:rPr>
              <w:t>Kye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tzaqb’emj;</w:t>
            </w:r>
          </w:p>
          <w:p w:rsidR="006908D4" w:rsidRDefault="006908D4">
            <w:pPr>
              <w:pStyle w:val="TableParagraph"/>
              <w:spacing w:before="10"/>
              <w:rPr>
                <w:sz w:val="21"/>
              </w:rPr>
            </w:pPr>
          </w:p>
          <w:p w:rsidR="006908D4" w:rsidRDefault="005D032B">
            <w:pPr>
              <w:pStyle w:val="TableParagraph"/>
              <w:numPr>
                <w:ilvl w:val="1"/>
                <w:numId w:val="30"/>
              </w:numPr>
              <w:tabs>
                <w:tab w:val="left" w:pos="828"/>
              </w:tabs>
              <w:rPr>
                <w:b/>
              </w:rPr>
            </w:pPr>
            <w:r>
              <w:rPr>
                <w:b/>
                <w:color w:val="000009"/>
              </w:rPr>
              <w:t>Tz’ibamj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ti’j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kye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kawb’il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-5"/>
              </w:rPr>
              <w:t xml:space="preserve"> </w:t>
            </w:r>
            <w:r>
              <w:rPr>
                <w:b/>
                <w:color w:val="000009"/>
              </w:rPr>
              <w:t>junjun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aq’unon;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spacing w:before="1"/>
              <w:ind w:left="165"/>
              <w:jc w:val="both"/>
              <w:rPr>
                <w:b/>
              </w:rPr>
            </w:pPr>
            <w:r>
              <w:rPr>
                <w:b/>
                <w:color w:val="000009"/>
              </w:rPr>
              <w:t>11.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Tajlal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ntz’ib’let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b’ajq’ij</w:t>
            </w:r>
            <w:r>
              <w:rPr>
                <w:b/>
                <w:color w:val="000009"/>
                <w:spacing w:val="-4"/>
              </w:rPr>
              <w:t xml:space="preserve"> </w:t>
            </w:r>
            <w:r>
              <w:rPr>
                <w:b/>
                <w:color w:val="000009"/>
              </w:rPr>
              <w:t>ti’j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kawlamj.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ind w:left="107" w:right="156"/>
              <w:jc w:val="both"/>
              <w:rPr>
                <w:b/>
              </w:rPr>
            </w:pPr>
            <w:r>
              <w:rPr>
                <w:b/>
                <w:color w:val="000009"/>
              </w:rPr>
              <w:t>TXOLB’IL 14. Tq’inomal amaq’. Kye b’uchuj aj k’onti’l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atok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kyajlal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twitz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amaq’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ja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tuj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kynab’l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ke</w:t>
            </w:r>
            <w:r>
              <w:rPr>
                <w:b/>
                <w:color w:val="000009"/>
                <w:spacing w:val="49"/>
              </w:rPr>
              <w:t xml:space="preserve"> </w:t>
            </w:r>
            <w:r>
              <w:rPr>
                <w:b/>
                <w:color w:val="000009"/>
              </w:rPr>
              <w:t>kyetxk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junjun aj nqet kyaq’una’ stumin amaq’, o aj nkye qanin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onemj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kyuky’i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kyaqil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xjal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o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kyuky’i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junjunky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k’oloj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aq’unon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qa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nqet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kyaq’una’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ikxtitza’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nyolin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tuj</w:t>
            </w:r>
            <w:r>
              <w:rPr>
                <w:b/>
                <w:color w:val="000009"/>
                <w:spacing w:val="50"/>
              </w:rPr>
              <w:t xml:space="preserve"> </w:t>
            </w:r>
            <w:r>
              <w:rPr>
                <w:b/>
                <w:color w:val="000009"/>
              </w:rPr>
              <w:t>ja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kawb’il,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ilti’j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tzan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txik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q’umb’let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a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ja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ntzani: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spacing w:before="1" w:line="258" w:lineRule="exact"/>
              <w:ind w:left="107"/>
              <w:jc w:val="both"/>
              <w:rPr>
                <w:b/>
              </w:rPr>
            </w:pPr>
            <w:r>
              <w:rPr>
                <w:b/>
                <w:color w:val="000009"/>
              </w:rPr>
              <w:t>1. Kyaqil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tb’in</w:t>
            </w:r>
            <w:r>
              <w:rPr>
                <w:b/>
                <w:color w:val="000009"/>
                <w:spacing w:val="-5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chimomj;</w:t>
            </w:r>
          </w:p>
        </w:tc>
      </w:tr>
    </w:tbl>
    <w:p w:rsidR="006908D4" w:rsidRDefault="005D032B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289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4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08D4" w:rsidRDefault="006908D4">
      <w:pPr>
        <w:rPr>
          <w:sz w:val="20"/>
        </w:rPr>
      </w:pPr>
    </w:p>
    <w:p w:rsidR="006908D4" w:rsidRDefault="005D032B">
      <w:pPr>
        <w:spacing w:before="201"/>
        <w:ind w:right="730"/>
        <w:jc w:val="right"/>
        <w:rPr>
          <w:sz w:val="28"/>
        </w:rPr>
      </w:pPr>
      <w:r>
        <w:rPr>
          <w:color w:val="FFFFFF"/>
          <w:sz w:val="28"/>
        </w:rPr>
        <w:t>26</w:t>
      </w:r>
    </w:p>
    <w:p w:rsidR="006908D4" w:rsidRDefault="006908D4">
      <w:pPr>
        <w:jc w:val="right"/>
        <w:rPr>
          <w:sz w:val="28"/>
        </w:rPr>
        <w:sectPr w:rsidR="006908D4">
          <w:pgSz w:w="12240" w:h="15840"/>
          <w:pgMar w:top="100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6908D4">
        <w:trPr>
          <w:trHeight w:val="12891"/>
        </w:trPr>
        <w:tc>
          <w:tcPr>
            <w:tcW w:w="5375" w:type="dxa"/>
            <w:shd w:val="clear" w:color="auto" w:fill="C5D9F0"/>
          </w:tcPr>
          <w:p w:rsidR="006908D4" w:rsidRDefault="006908D4">
            <w:pPr>
              <w:pStyle w:val="TableParagraph"/>
              <w:spacing w:before="2"/>
              <w:rPr>
                <w:sz w:val="21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29"/>
              </w:numPr>
              <w:tabs>
                <w:tab w:val="left" w:pos="327"/>
              </w:tabs>
              <w:ind w:hanging="220"/>
            </w:pPr>
            <w:r>
              <w:t>Acuerdo</w:t>
            </w:r>
            <w:r>
              <w:rPr>
                <w:spacing w:val="-2"/>
              </w:rPr>
              <w:t xml:space="preserve"> </w:t>
            </w:r>
            <w:r>
              <w:t>o resolución 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autoridad que</w:t>
            </w:r>
            <w:r>
              <w:rPr>
                <w:spacing w:val="-3"/>
              </w:rPr>
              <w:t xml:space="preserve"> </w:t>
            </w:r>
            <w:r>
              <w:t>las autoriza;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numPr>
                <w:ilvl w:val="0"/>
                <w:numId w:val="29"/>
              </w:numPr>
              <w:tabs>
                <w:tab w:val="left" w:pos="327"/>
              </w:tabs>
              <w:ind w:hanging="220"/>
            </w:pPr>
            <w:r>
              <w:t>Integrantes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junta</w:t>
            </w:r>
            <w:r>
              <w:rPr>
                <w:spacing w:val="-2"/>
              </w:rPr>
              <w:t xml:space="preserve"> </w:t>
            </w:r>
            <w:r>
              <w:t>directiva;</w:t>
            </w:r>
          </w:p>
          <w:p w:rsidR="006908D4" w:rsidRDefault="006908D4">
            <w:pPr>
              <w:pStyle w:val="TableParagraph"/>
              <w:spacing w:before="10"/>
              <w:rPr>
                <w:sz w:val="21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29"/>
              </w:numPr>
              <w:tabs>
                <w:tab w:val="left" w:pos="327"/>
              </w:tabs>
              <w:spacing w:before="1"/>
              <w:ind w:hanging="220"/>
            </w:pPr>
            <w:r>
              <w:t>Estatutos;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numPr>
                <w:ilvl w:val="0"/>
                <w:numId w:val="29"/>
              </w:numPr>
              <w:tabs>
                <w:tab w:val="left" w:pos="327"/>
              </w:tabs>
              <w:ind w:hanging="220"/>
            </w:pPr>
            <w:r>
              <w:t>Objetivos;</w:t>
            </w:r>
            <w:r>
              <w:rPr>
                <w:spacing w:val="-2"/>
              </w:rPr>
              <w:t xml:space="preserve"> </w:t>
            </w:r>
            <w:r>
              <w:t>y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numPr>
                <w:ilvl w:val="0"/>
                <w:numId w:val="29"/>
              </w:numPr>
              <w:tabs>
                <w:tab w:val="left" w:pos="327"/>
              </w:tabs>
              <w:spacing w:before="1"/>
              <w:ind w:hanging="220"/>
            </w:pPr>
            <w:r>
              <w:t>Misión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visión;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6908D4" w:rsidRDefault="005D032B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Respecto del contenido de los artículos 11, 12, 13 y 14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 Ley, es importante destacar, que dada la extensión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 sujetos obligados, conforme la Ley, por el derecho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acceso a la información pública, y que éstos desempeñan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funciones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tan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diversas,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van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desde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actividad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legislativa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hasta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obligación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impartir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justicia,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pasando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gestión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servicios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públicos,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actividades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policía,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resulta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pertinente,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legislación desarrolle el contenido de sus obligaciones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manera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diferenciada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cada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sujeto obligado.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Si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bien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cierto,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acceso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universal,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constituye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obligación para todos los órganos del Estado, también 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necesario reconocer las diferencias y establecer modelos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gestión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-4"/>
              </w:rPr>
              <w:t xml:space="preserve"> </w:t>
            </w:r>
            <w:r>
              <w:rPr>
                <w:i/>
                <w:color w:val="538DD3"/>
              </w:rPr>
              <w:t>específicos a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cada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uno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ellos.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ind w:left="107" w:right="94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15.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Uso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y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difusión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información.</w:t>
            </w:r>
            <w:r>
              <w:rPr>
                <w:b/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interesados tendrán responsabilidad, penal y civil por el</w:t>
            </w:r>
            <w:r>
              <w:rPr>
                <w:spacing w:val="1"/>
              </w:rPr>
              <w:t xml:space="preserve"> </w:t>
            </w:r>
            <w:r>
              <w:t>uso, manejo o difusión de la información pública a la que</w:t>
            </w:r>
            <w:r>
              <w:rPr>
                <w:spacing w:val="1"/>
              </w:rPr>
              <w:t xml:space="preserve"> </w:t>
            </w:r>
            <w:r>
              <w:t>tengan</w:t>
            </w:r>
            <w:r>
              <w:rPr>
                <w:spacing w:val="1"/>
              </w:rPr>
              <w:t xml:space="preserve"> </w:t>
            </w:r>
            <w:r>
              <w:t>acceso,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conformidad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esta</w:t>
            </w:r>
            <w:r>
              <w:rPr>
                <w:spacing w:val="1"/>
              </w:rPr>
              <w:t xml:space="preserve"> </w:t>
            </w:r>
            <w:r>
              <w:t>ley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49"/>
              </w:rPr>
              <w:t xml:space="preserve"> </w:t>
            </w:r>
            <w:r>
              <w:t>demás</w:t>
            </w:r>
            <w:r>
              <w:rPr>
                <w:spacing w:val="1"/>
              </w:rPr>
              <w:t xml:space="preserve"> </w:t>
            </w:r>
            <w:r>
              <w:t>leyes</w:t>
            </w:r>
            <w:r>
              <w:rPr>
                <w:spacing w:val="-2"/>
              </w:rPr>
              <w:t xml:space="preserve"> </w:t>
            </w:r>
            <w:r>
              <w:t>aplicables.</w:t>
            </w:r>
          </w:p>
          <w:p w:rsidR="006908D4" w:rsidRDefault="005D032B">
            <w:pPr>
              <w:pStyle w:val="TableParagraph"/>
              <w:spacing w:line="267" w:lineRule="exact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6908D4" w:rsidRDefault="005D032B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El artículo 15 de la ley, se refiere de manera general a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posibilidad de imputación de responsabilidad civil o penal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 los sujetos activos que, por el uso, manejo o difusión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 información pública que obtuvieran por medio de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cometieran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algún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</w:t>
            </w:r>
            <w:r>
              <w:rPr>
                <w:i/>
                <w:color w:val="538DD3"/>
              </w:rPr>
              <w:t>elito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provocaran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daños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perjuicios 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terceros.</w:t>
            </w:r>
          </w:p>
          <w:p w:rsidR="006908D4" w:rsidRDefault="006908D4">
            <w:pPr>
              <w:pStyle w:val="TableParagraph"/>
              <w:spacing w:before="2"/>
            </w:pPr>
          </w:p>
          <w:p w:rsidR="006908D4" w:rsidRDefault="005D032B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Si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bien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cierto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conforme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principio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Máxima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Publicidad,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considerada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conforme la Constitución Política de la República y la Ley,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debe ponerse a disposición de cualquier interesado, con el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objeto</w:t>
            </w:r>
            <w:r>
              <w:rPr>
                <w:i/>
                <w:color w:val="538DD3"/>
                <w:spacing w:val="6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6"/>
              </w:rPr>
              <w:t xml:space="preserve"> </w:t>
            </w:r>
            <w:r>
              <w:rPr>
                <w:i/>
                <w:color w:val="538DD3"/>
              </w:rPr>
              <w:t>evitar</w:t>
            </w:r>
            <w:r>
              <w:rPr>
                <w:i/>
                <w:color w:val="538DD3"/>
                <w:spacing w:val="4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5"/>
              </w:rPr>
              <w:t xml:space="preserve"> </w:t>
            </w:r>
            <w:r>
              <w:rPr>
                <w:i/>
                <w:color w:val="538DD3"/>
              </w:rPr>
              <w:t>comisión</w:t>
            </w:r>
            <w:r>
              <w:rPr>
                <w:i/>
                <w:color w:val="538DD3"/>
                <w:spacing w:val="5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6"/>
              </w:rPr>
              <w:t xml:space="preserve"> </w:t>
            </w:r>
            <w:r>
              <w:rPr>
                <w:i/>
                <w:color w:val="538DD3"/>
              </w:rPr>
              <w:t>ilícitos</w:t>
            </w:r>
            <w:r>
              <w:rPr>
                <w:i/>
                <w:color w:val="538DD3"/>
                <w:spacing w:val="6"/>
              </w:rPr>
              <w:t xml:space="preserve"> </w:t>
            </w:r>
            <w:r>
              <w:rPr>
                <w:i/>
                <w:color w:val="538DD3"/>
              </w:rPr>
              <w:t>civiles</w:t>
            </w:r>
            <w:r>
              <w:rPr>
                <w:i/>
                <w:color w:val="538DD3"/>
                <w:spacing w:val="6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2"/>
              </w:rPr>
              <w:t xml:space="preserve"> </w:t>
            </w:r>
            <w:r>
              <w:rPr>
                <w:i/>
                <w:color w:val="538DD3"/>
              </w:rPr>
              <w:t>penales,</w:t>
            </w:r>
            <w:r>
              <w:rPr>
                <w:i/>
                <w:color w:val="538DD3"/>
                <w:spacing w:val="6"/>
              </w:rPr>
              <w:t xml:space="preserve"> </w:t>
            </w:r>
            <w:r>
              <w:rPr>
                <w:i/>
                <w:color w:val="538DD3"/>
              </w:rPr>
              <w:t>la</w:t>
            </w:r>
          </w:p>
          <w:p w:rsidR="006908D4" w:rsidRDefault="005D032B">
            <w:pPr>
              <w:pStyle w:val="TableParagraph"/>
              <w:spacing w:line="257" w:lineRule="exact"/>
              <w:ind w:left="107"/>
              <w:jc w:val="both"/>
              <w:rPr>
                <w:i/>
              </w:rPr>
            </w:pPr>
            <w:r>
              <w:rPr>
                <w:i/>
                <w:color w:val="538DD3"/>
              </w:rPr>
              <w:t>Ley</w:t>
            </w:r>
            <w:r>
              <w:rPr>
                <w:i/>
                <w:color w:val="538DD3"/>
                <w:spacing w:val="30"/>
              </w:rPr>
              <w:t xml:space="preserve"> </w:t>
            </w:r>
            <w:r>
              <w:rPr>
                <w:i/>
                <w:color w:val="538DD3"/>
              </w:rPr>
              <w:t>indica</w:t>
            </w:r>
            <w:r>
              <w:rPr>
                <w:i/>
                <w:color w:val="538DD3"/>
                <w:spacing w:val="30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30"/>
              </w:rPr>
              <w:t xml:space="preserve"> </w:t>
            </w:r>
            <w:r>
              <w:rPr>
                <w:i/>
                <w:color w:val="538DD3"/>
              </w:rPr>
              <w:t>ámbitos</w:t>
            </w:r>
            <w:r>
              <w:rPr>
                <w:i/>
                <w:color w:val="538DD3"/>
                <w:spacing w:val="31"/>
              </w:rPr>
              <w:t xml:space="preserve"> </w:t>
            </w:r>
            <w:r>
              <w:rPr>
                <w:i/>
                <w:color w:val="538DD3"/>
              </w:rPr>
              <w:t>materiales</w:t>
            </w:r>
            <w:r>
              <w:rPr>
                <w:i/>
                <w:color w:val="538DD3"/>
                <w:spacing w:val="28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31"/>
              </w:rPr>
              <w:t xml:space="preserve"> </w:t>
            </w:r>
            <w:r>
              <w:rPr>
                <w:i/>
                <w:color w:val="538DD3"/>
              </w:rPr>
              <w:t>responsabilidad</w:t>
            </w:r>
            <w:r>
              <w:rPr>
                <w:i/>
                <w:color w:val="538DD3"/>
                <w:spacing w:val="28"/>
              </w:rPr>
              <w:t xml:space="preserve"> </w:t>
            </w:r>
            <w:r>
              <w:rPr>
                <w:i/>
                <w:color w:val="538DD3"/>
              </w:rPr>
              <w:t>de</w:t>
            </w:r>
          </w:p>
        </w:tc>
        <w:tc>
          <w:tcPr>
            <w:tcW w:w="5377" w:type="dxa"/>
          </w:tcPr>
          <w:p w:rsidR="006908D4" w:rsidRDefault="005D032B">
            <w:pPr>
              <w:pStyle w:val="TableParagraph"/>
              <w:numPr>
                <w:ilvl w:val="0"/>
                <w:numId w:val="28"/>
              </w:numPr>
              <w:tabs>
                <w:tab w:val="left" w:pos="330"/>
              </w:tabs>
              <w:spacing w:line="259" w:lineRule="exact"/>
              <w:rPr>
                <w:b/>
              </w:rPr>
            </w:pPr>
            <w:r>
              <w:rPr>
                <w:b/>
                <w:color w:val="000009"/>
              </w:rPr>
              <w:t>Kawb’il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o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tzaqb’emj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mulon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otzaj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tzaqb’en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tetz;</w:t>
            </w:r>
          </w:p>
          <w:p w:rsidR="006908D4" w:rsidRDefault="005D032B">
            <w:pPr>
              <w:pStyle w:val="TableParagraph"/>
              <w:numPr>
                <w:ilvl w:val="0"/>
                <w:numId w:val="28"/>
              </w:numPr>
              <w:tabs>
                <w:tab w:val="left" w:pos="330"/>
              </w:tabs>
              <w:rPr>
                <w:b/>
              </w:rPr>
            </w:pPr>
            <w:r>
              <w:rPr>
                <w:b/>
                <w:color w:val="000009"/>
              </w:rPr>
              <w:t>kyb’et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kye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-5"/>
              </w:rPr>
              <w:t xml:space="preserve"> </w:t>
            </w:r>
            <w:r>
              <w:rPr>
                <w:b/>
                <w:color w:val="000009"/>
              </w:rPr>
              <w:t>k’oloj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Kawlon;</w:t>
            </w:r>
          </w:p>
          <w:p w:rsidR="006908D4" w:rsidRDefault="005D032B">
            <w:pPr>
              <w:pStyle w:val="TableParagraph"/>
              <w:numPr>
                <w:ilvl w:val="0"/>
                <w:numId w:val="28"/>
              </w:numPr>
              <w:tabs>
                <w:tab w:val="left" w:pos="330"/>
              </w:tabs>
              <w:spacing w:before="1"/>
              <w:rPr>
                <w:b/>
              </w:rPr>
            </w:pPr>
            <w:r>
              <w:rPr>
                <w:b/>
                <w:color w:val="000009"/>
              </w:rPr>
              <w:t>Kawb’il;</w:t>
            </w:r>
          </w:p>
          <w:p w:rsidR="006908D4" w:rsidRDefault="005D032B">
            <w:pPr>
              <w:pStyle w:val="TableParagraph"/>
              <w:numPr>
                <w:ilvl w:val="0"/>
                <w:numId w:val="28"/>
              </w:numPr>
              <w:tabs>
                <w:tab w:val="left" w:pos="328"/>
              </w:tabs>
              <w:ind w:left="327" w:hanging="221"/>
              <w:rPr>
                <w:b/>
              </w:rPr>
            </w:pPr>
            <w:r>
              <w:rPr>
                <w:b/>
                <w:color w:val="000009"/>
              </w:rPr>
              <w:t>Ti’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ob’antel;</w:t>
            </w:r>
          </w:p>
          <w:p w:rsidR="006908D4" w:rsidRDefault="005D032B">
            <w:pPr>
              <w:pStyle w:val="TableParagraph"/>
              <w:numPr>
                <w:ilvl w:val="0"/>
                <w:numId w:val="28"/>
              </w:numPr>
              <w:tabs>
                <w:tab w:val="left" w:pos="328"/>
              </w:tabs>
              <w:ind w:left="327" w:hanging="221"/>
              <w:rPr>
                <w:b/>
              </w:rPr>
            </w:pPr>
            <w:r>
              <w:rPr>
                <w:b/>
                <w:color w:val="000009"/>
              </w:rPr>
              <w:t>B’isb’il</w:t>
            </w:r>
            <w:r>
              <w:rPr>
                <w:b/>
                <w:color w:val="000009"/>
                <w:spacing w:val="-4"/>
              </w:rPr>
              <w:t xml:space="preserve"> </w:t>
            </w:r>
            <w:r>
              <w:rPr>
                <w:b/>
                <w:color w:val="000009"/>
              </w:rPr>
              <w:t>b’ix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e’emj;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12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07" w:right="157"/>
              <w:jc w:val="both"/>
              <w:rPr>
                <w:b/>
              </w:rPr>
            </w:pPr>
            <w:r>
              <w:rPr>
                <w:b/>
                <w:color w:val="538DD3"/>
              </w:rPr>
              <w:t>Ikxtitza’ nyolin kyuj kye txolb’il 11, 12, 13 b’ix 14 te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kawb’il, ilti’j tzan tq’umb’let kochq aj oje tz’el tpakb’al,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swa’ kypakb’alil kye lajenj, Ikxtitza’ nyolin tuj te kawb’il</w:t>
            </w:r>
            <w:r>
              <w:rPr>
                <w:b/>
                <w:color w:val="538DD3"/>
                <w:spacing w:val="-47"/>
              </w:rPr>
              <w:t xml:space="preserve"> </w:t>
            </w:r>
            <w:r>
              <w:rPr>
                <w:b/>
                <w:color w:val="538DD3"/>
              </w:rPr>
              <w:t>tzan te Oklenj te pakb’alil Twitz Paxil aj ntk’ul’u tichq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aq’unj aj tzajnaqe’ tuj te tajk’ul kawb’il b’ix tzan txik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q’uma’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B’anaxil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kyaqil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aq’unon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o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qa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kyaq’un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mulon, aj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kyaqil tuky’i</w:t>
            </w:r>
            <w:r>
              <w:rPr>
                <w:b/>
                <w:color w:val="538DD3"/>
                <w:spacing w:val="-2"/>
              </w:rPr>
              <w:t xml:space="preserve"> </w:t>
            </w:r>
            <w:r>
              <w:rPr>
                <w:b/>
                <w:color w:val="538DD3"/>
              </w:rPr>
              <w:t>tumelil.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ind w:left="107" w:right="155"/>
              <w:jc w:val="both"/>
              <w:rPr>
                <w:b/>
              </w:rPr>
            </w:pPr>
            <w:r>
              <w:rPr>
                <w:b/>
                <w:color w:val="538DD3"/>
              </w:rPr>
              <w:t>Qa b’an ax,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qa te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oklejn tzan tok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chalet te</w:t>
            </w:r>
            <w:r>
              <w:rPr>
                <w:b/>
                <w:color w:val="538DD3"/>
                <w:spacing w:val="49"/>
              </w:rPr>
              <w:t xml:space="preserve"> </w:t>
            </w:r>
            <w:r>
              <w:rPr>
                <w:b/>
                <w:color w:val="538DD3"/>
              </w:rPr>
              <w:t>pakb’alil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twitz amaq’ qa aji n-oken te kyaq’il twitz tx’otx’ b’ix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ntq’uma’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jun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aq’unj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tuky’i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tk’ujlal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kyaqil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aq’unon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twitz amaq’, ax ba’n tzan totzqinlet ti nchukjin kyxol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tzan</w:t>
            </w:r>
            <w:r>
              <w:rPr>
                <w:b/>
                <w:color w:val="538DD3"/>
                <w:spacing w:val="-2"/>
              </w:rPr>
              <w:t xml:space="preserve"> </w:t>
            </w:r>
            <w:r>
              <w:rPr>
                <w:b/>
                <w:color w:val="538DD3"/>
              </w:rPr>
              <w:t>tjoyet tumelil</w:t>
            </w:r>
            <w:r>
              <w:rPr>
                <w:b/>
                <w:color w:val="538DD3"/>
                <w:spacing w:val="-1"/>
              </w:rPr>
              <w:t xml:space="preserve"> </w:t>
            </w: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-1"/>
              </w:rPr>
              <w:t xml:space="preserve"> </w:t>
            </w:r>
            <w:r>
              <w:rPr>
                <w:b/>
                <w:color w:val="538DD3"/>
              </w:rPr>
              <w:t>pakb’alil tetxk</w:t>
            </w:r>
            <w:r>
              <w:rPr>
                <w:b/>
                <w:color w:val="538DD3"/>
                <w:spacing w:val="-4"/>
              </w:rPr>
              <w:t xml:space="preserve"> </w:t>
            </w:r>
            <w:r>
              <w:rPr>
                <w:b/>
                <w:color w:val="538DD3"/>
              </w:rPr>
              <w:t>junjun.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ind w:left="107" w:right="156"/>
              <w:jc w:val="both"/>
              <w:rPr>
                <w:b/>
              </w:rPr>
            </w:pPr>
            <w:r>
              <w:rPr>
                <w:b/>
                <w:color w:val="000009"/>
              </w:rPr>
              <w:t>TXOLB’IL 15. Okenj b’ix tx’olb’il pakb’alil. Aj atok kyk’uj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tij okajel tuj kyq’ab’ tzan tok kye’e’ tumelil titza’ tzan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tq’umb’let te pakb’alil kye aj at kyoklen tzan kycha’on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ikxtitza’ nyolin tuj te kawb’il b’ix txq’anky kawb’il aj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nkye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oken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tzan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k’on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tzaj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kyil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ti’j.</w:t>
            </w: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spacing w:before="1"/>
              <w:ind w:left="333" w:right="383"/>
              <w:jc w:val="center"/>
              <w:rPr>
                <w:b/>
              </w:rPr>
            </w:pPr>
            <w:r>
              <w:rPr>
                <w:b/>
                <w:color w:val="538DD3"/>
              </w:rPr>
              <w:t>YOLIMJ</w:t>
            </w:r>
          </w:p>
          <w:p w:rsidR="006908D4" w:rsidRDefault="005D032B">
            <w:pPr>
              <w:pStyle w:val="TableParagraph"/>
              <w:ind w:left="165" w:right="158"/>
              <w:jc w:val="both"/>
              <w:rPr>
                <w:b/>
              </w:rPr>
            </w:pPr>
            <w:r>
              <w:rPr>
                <w:b/>
                <w:color w:val="538DD3"/>
              </w:rPr>
              <w:t>Tuj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teTxolb’il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15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kawb’il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ntq’uma’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tuky’i</w:t>
            </w:r>
            <w:r>
              <w:rPr>
                <w:b/>
                <w:color w:val="538DD3"/>
                <w:spacing w:val="49"/>
              </w:rPr>
              <w:t xml:space="preserve"> </w:t>
            </w:r>
            <w:r>
              <w:rPr>
                <w:b/>
                <w:color w:val="538DD3"/>
              </w:rPr>
              <w:t>tumelil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titza’ tzan tqet yoli’ te tb’anil aq’unj kye aj aq’unon,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tb’ajlen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kyokensa’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b’ix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txiklen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kyq’uma’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kyaqil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pakb’alil aj ntyoli te kawb’il qa otzajel kyila’ jun kyil o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qa</w:t>
            </w:r>
            <w:r>
              <w:rPr>
                <w:b/>
                <w:color w:val="538DD3"/>
                <w:spacing w:val="-2"/>
              </w:rPr>
              <w:t xml:space="preserve"> </w:t>
            </w:r>
            <w:r>
              <w:rPr>
                <w:b/>
                <w:color w:val="538DD3"/>
              </w:rPr>
              <w:t>okye tzoktza</w:t>
            </w:r>
            <w:r>
              <w:rPr>
                <w:b/>
                <w:color w:val="538DD3"/>
              </w:rPr>
              <w:t>yon</w:t>
            </w:r>
            <w:r>
              <w:rPr>
                <w:b/>
                <w:color w:val="538DD3"/>
                <w:spacing w:val="-1"/>
              </w:rPr>
              <w:t xml:space="preserve"> </w:t>
            </w: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-1"/>
              </w:rPr>
              <w:t xml:space="preserve"> </w:t>
            </w:r>
            <w:r>
              <w:rPr>
                <w:b/>
                <w:color w:val="538DD3"/>
              </w:rPr>
              <w:t>aj</w:t>
            </w:r>
            <w:r>
              <w:rPr>
                <w:b/>
                <w:color w:val="538DD3"/>
                <w:spacing w:val="-2"/>
              </w:rPr>
              <w:t xml:space="preserve"> </w:t>
            </w:r>
            <w:r>
              <w:rPr>
                <w:b/>
                <w:color w:val="538DD3"/>
              </w:rPr>
              <w:t>toxi’</w:t>
            </w:r>
            <w:r>
              <w:rPr>
                <w:b/>
                <w:color w:val="538DD3"/>
                <w:spacing w:val="-1"/>
              </w:rPr>
              <w:t xml:space="preserve"> </w:t>
            </w:r>
            <w:r>
              <w:rPr>
                <w:b/>
                <w:color w:val="538DD3"/>
              </w:rPr>
              <w:t>xjal.</w:t>
            </w:r>
          </w:p>
          <w:p w:rsidR="006908D4" w:rsidRDefault="006908D4">
            <w:pPr>
              <w:pStyle w:val="TableParagraph"/>
              <w:spacing w:before="2"/>
            </w:pPr>
          </w:p>
          <w:p w:rsidR="006908D4" w:rsidRDefault="005D032B">
            <w:pPr>
              <w:pStyle w:val="TableParagraph"/>
              <w:ind w:left="165" w:right="158"/>
              <w:jc w:val="both"/>
              <w:rPr>
                <w:b/>
              </w:rPr>
            </w:pPr>
            <w:r>
              <w:rPr>
                <w:b/>
                <w:color w:val="538DD3"/>
              </w:rPr>
              <w:t>Qa b’an-ax taq’len te Matij Pakb’alil, aj atok tajlal tzan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te Tb’ay Kawb’il Twitz Paxil b’ix tzan te Kawb’il ke a te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pakb’alil te kyaqil aj oxel q’umb’let te ab’chaq qanil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tetz, k’on qet echa’ tzan k’on tzaj ila’ jun il, te kawb’il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ntq’uma’</w:t>
            </w:r>
            <w:r>
              <w:rPr>
                <w:b/>
                <w:color w:val="538DD3"/>
                <w:spacing w:val="10"/>
              </w:rPr>
              <w:t xml:space="preserve"> </w:t>
            </w:r>
            <w:r>
              <w:rPr>
                <w:b/>
                <w:color w:val="538DD3"/>
              </w:rPr>
              <w:t>tzan</w:t>
            </w:r>
            <w:r>
              <w:rPr>
                <w:b/>
                <w:color w:val="538DD3"/>
                <w:spacing w:val="8"/>
              </w:rPr>
              <w:t xml:space="preserve"> </w:t>
            </w:r>
            <w:r>
              <w:rPr>
                <w:b/>
                <w:color w:val="538DD3"/>
              </w:rPr>
              <w:t>tq’umb’let</w:t>
            </w:r>
            <w:r>
              <w:rPr>
                <w:b/>
                <w:color w:val="538DD3"/>
                <w:spacing w:val="11"/>
              </w:rPr>
              <w:t xml:space="preserve"> </w:t>
            </w:r>
            <w:r>
              <w:rPr>
                <w:b/>
                <w:color w:val="538DD3"/>
              </w:rPr>
              <w:t>tuky’i</w:t>
            </w:r>
            <w:r>
              <w:rPr>
                <w:b/>
                <w:color w:val="538DD3"/>
                <w:spacing w:val="11"/>
              </w:rPr>
              <w:t xml:space="preserve"> </w:t>
            </w:r>
            <w:r>
              <w:rPr>
                <w:b/>
                <w:color w:val="538DD3"/>
              </w:rPr>
              <w:t>tumelil</w:t>
            </w:r>
            <w:r>
              <w:rPr>
                <w:b/>
                <w:color w:val="538DD3"/>
                <w:spacing w:val="10"/>
              </w:rPr>
              <w:t xml:space="preserve"> </w:t>
            </w:r>
            <w:r>
              <w:rPr>
                <w:b/>
                <w:color w:val="538DD3"/>
              </w:rPr>
              <w:t>kyaqil</w:t>
            </w:r>
            <w:r>
              <w:rPr>
                <w:b/>
                <w:color w:val="538DD3"/>
                <w:spacing w:val="10"/>
              </w:rPr>
              <w:t xml:space="preserve"> </w:t>
            </w:r>
            <w:r>
              <w:rPr>
                <w:b/>
                <w:color w:val="538DD3"/>
              </w:rPr>
              <w:t>pakb’alil</w:t>
            </w:r>
          </w:p>
          <w:p w:rsidR="006908D4" w:rsidRDefault="005D032B">
            <w:pPr>
              <w:pStyle w:val="TableParagraph"/>
              <w:spacing w:line="257" w:lineRule="exact"/>
              <w:ind w:left="165"/>
              <w:jc w:val="both"/>
              <w:rPr>
                <w:b/>
              </w:rPr>
            </w:pPr>
            <w:r>
              <w:rPr>
                <w:b/>
                <w:color w:val="538DD3"/>
              </w:rPr>
              <w:t>aj</w:t>
            </w:r>
            <w:r>
              <w:rPr>
                <w:b/>
                <w:color w:val="538DD3"/>
                <w:spacing w:val="-2"/>
              </w:rPr>
              <w:t xml:space="preserve"> </w:t>
            </w:r>
            <w:r>
              <w:rPr>
                <w:b/>
                <w:color w:val="538DD3"/>
              </w:rPr>
              <w:t>oxel</w:t>
            </w:r>
            <w:r>
              <w:rPr>
                <w:b/>
                <w:color w:val="538DD3"/>
                <w:spacing w:val="-2"/>
              </w:rPr>
              <w:t xml:space="preserve"> </w:t>
            </w:r>
            <w:r>
              <w:rPr>
                <w:b/>
                <w:color w:val="538DD3"/>
              </w:rPr>
              <w:t>q’umb’let.</w:t>
            </w:r>
          </w:p>
        </w:tc>
      </w:tr>
    </w:tbl>
    <w:p w:rsidR="006908D4" w:rsidRDefault="005D032B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294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4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08D4" w:rsidRDefault="006908D4">
      <w:pPr>
        <w:rPr>
          <w:sz w:val="20"/>
        </w:rPr>
      </w:pPr>
    </w:p>
    <w:p w:rsidR="006908D4" w:rsidRDefault="005D032B">
      <w:pPr>
        <w:spacing w:before="201"/>
        <w:ind w:right="730"/>
        <w:jc w:val="right"/>
        <w:rPr>
          <w:sz w:val="28"/>
        </w:rPr>
      </w:pPr>
      <w:r>
        <w:rPr>
          <w:color w:val="FFFFFF"/>
          <w:sz w:val="28"/>
        </w:rPr>
        <w:t>27</w:t>
      </w:r>
    </w:p>
    <w:p w:rsidR="006908D4" w:rsidRDefault="006908D4">
      <w:pPr>
        <w:jc w:val="right"/>
        <w:rPr>
          <w:sz w:val="28"/>
        </w:rPr>
        <w:sectPr w:rsidR="006908D4">
          <w:pgSz w:w="12240" w:h="15840"/>
          <w:pgMar w:top="100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6908D4">
        <w:trPr>
          <w:trHeight w:val="12891"/>
        </w:trPr>
        <w:tc>
          <w:tcPr>
            <w:tcW w:w="5375" w:type="dxa"/>
            <w:shd w:val="clear" w:color="auto" w:fill="C5D9F0"/>
          </w:tcPr>
          <w:p w:rsidR="006908D4" w:rsidRDefault="005D032B">
            <w:pPr>
              <w:pStyle w:val="TableParagraph"/>
              <w:ind w:left="107" w:right="97"/>
              <w:jc w:val="both"/>
              <w:rPr>
                <w:i/>
              </w:rPr>
            </w:pPr>
            <w:r>
              <w:rPr>
                <w:i/>
                <w:color w:val="538DD3"/>
              </w:rPr>
              <w:lastRenderedPageBreak/>
              <w:t>aquellos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utilización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datos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tengan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acceso,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pudieran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incurrir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tal</w:t>
            </w:r>
            <w:r>
              <w:rPr>
                <w:i/>
                <w:color w:val="538DD3"/>
                <w:spacing w:val="-4"/>
              </w:rPr>
              <w:t xml:space="preserve"> </w:t>
            </w:r>
            <w:r>
              <w:rPr>
                <w:i/>
                <w:color w:val="538DD3"/>
              </w:rPr>
              <w:t>responsabilidad.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1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950" w:right="939"/>
              <w:jc w:val="center"/>
              <w:rPr>
                <w:b/>
              </w:rPr>
            </w:pPr>
            <w:r>
              <w:rPr>
                <w:b/>
              </w:rPr>
              <w:t>CAPÍTULO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TERCERO</w:t>
            </w:r>
          </w:p>
          <w:p w:rsidR="006908D4" w:rsidRDefault="005D032B">
            <w:pPr>
              <w:pStyle w:val="TableParagraph"/>
              <w:spacing w:before="1"/>
              <w:ind w:left="950" w:right="942"/>
              <w:jc w:val="center"/>
              <w:rPr>
                <w:b/>
              </w:rPr>
            </w:pPr>
            <w:r>
              <w:rPr>
                <w:b/>
              </w:rPr>
              <w:t>ACCESO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INFORMACIÓN PÚBLICA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ind w:left="107" w:right="92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16.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Procedimiento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acceso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50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 xml:space="preserve">información. </w:t>
            </w:r>
            <w:r>
              <w:t>Toda persona tiene derecho a tener acceso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posesión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obligados,</w:t>
            </w:r>
            <w:r>
              <w:rPr>
                <w:spacing w:val="1"/>
              </w:rPr>
              <w:t xml:space="preserve"> </w:t>
            </w:r>
            <w:r>
              <w:t>cuando</w:t>
            </w:r>
            <w:r>
              <w:rPr>
                <w:spacing w:val="1"/>
              </w:rPr>
              <w:t xml:space="preserve"> </w:t>
            </w:r>
            <w:r>
              <w:t>lo</w:t>
            </w:r>
            <w:r>
              <w:rPr>
                <w:spacing w:val="1"/>
              </w:rPr>
              <w:t xml:space="preserve"> </w:t>
            </w:r>
            <w:r>
              <w:t>solicite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conformidad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lo</w:t>
            </w:r>
            <w:r>
              <w:rPr>
                <w:spacing w:val="1"/>
              </w:rPr>
              <w:t xml:space="preserve"> </w:t>
            </w:r>
            <w:r>
              <w:t>previsto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esta ley.</w:t>
            </w: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6908D4" w:rsidRDefault="005D032B">
            <w:pPr>
              <w:pStyle w:val="TableParagraph"/>
              <w:spacing w:before="1"/>
              <w:ind w:left="107" w:right="94"/>
              <w:jc w:val="both"/>
              <w:rPr>
                <w:i/>
              </w:rPr>
            </w:pPr>
            <w:r>
              <w:rPr>
                <w:i/>
                <w:color w:val="538DD3"/>
              </w:rPr>
              <w:t>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hacer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referencia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16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</w:t>
            </w:r>
            <w:r>
              <w:rPr>
                <w:i/>
                <w:color w:val="538DD3"/>
                <w:spacing w:val="49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toda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persona, lo hace sin establecer discriminación alguna, 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exigiendo la ley cumplir con requisitos adicionales a 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 se establecen en su texto, ningún funcionario público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podrá exigir el cumplimiento de condición alguna si 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estuviese previamente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establecida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en el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texto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Ley.</w:t>
            </w:r>
          </w:p>
          <w:p w:rsidR="006908D4" w:rsidRDefault="006908D4">
            <w:pPr>
              <w:pStyle w:val="TableParagraph"/>
              <w:spacing w:before="2"/>
            </w:pPr>
          </w:p>
          <w:p w:rsidR="006908D4" w:rsidRDefault="005D032B">
            <w:pPr>
              <w:pStyle w:val="TableParagraph"/>
              <w:ind w:left="107" w:right="93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17.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Consulta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personal.</w:t>
            </w:r>
            <w:r>
              <w:rPr>
                <w:b/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deben</w:t>
            </w:r>
            <w:r>
              <w:rPr>
                <w:spacing w:val="1"/>
              </w:rPr>
              <w:t xml:space="preserve"> </w:t>
            </w:r>
            <w:r>
              <w:t>tomar</w:t>
            </w:r>
            <w:r>
              <w:rPr>
                <w:spacing w:val="1"/>
              </w:rPr>
              <w:t xml:space="preserve"> </w:t>
            </w:r>
            <w:r>
              <w:t>todas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medidas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seguridad,</w:t>
            </w:r>
            <w:r>
              <w:rPr>
                <w:spacing w:val="1"/>
              </w:rPr>
              <w:t xml:space="preserve"> </w:t>
            </w:r>
            <w:r>
              <w:t>cuidado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conservación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documentos,</w:t>
            </w:r>
            <w:r>
              <w:rPr>
                <w:spacing w:val="1"/>
              </w:rPr>
              <w:t xml:space="preserve"> </w:t>
            </w:r>
            <w:r>
              <w:t>elementos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-47"/>
              </w:rPr>
              <w:t xml:space="preserve"> </w:t>
            </w:r>
            <w:r>
              <w:t>e</w:t>
            </w:r>
            <w:r>
              <w:t>xpedientes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naturaleza,</w:t>
            </w:r>
            <w:r>
              <w:rPr>
                <w:spacing w:val="1"/>
              </w:rPr>
              <w:t xml:space="preserve"> </w:t>
            </w:r>
            <w:r>
              <w:t>propiedad</w:t>
            </w:r>
            <w:r>
              <w:rPr>
                <w:spacing w:val="50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sujeto</w:t>
            </w:r>
            <w:r>
              <w:rPr>
                <w:spacing w:val="1"/>
              </w:rPr>
              <w:t xml:space="preserve"> </w:t>
            </w:r>
            <w:r>
              <w:t>obligado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le</w:t>
            </w:r>
            <w:r>
              <w:rPr>
                <w:spacing w:val="1"/>
              </w:rPr>
              <w:t xml:space="preserve"> </w:t>
            </w:r>
            <w:r>
              <w:t>fueren</w:t>
            </w:r>
            <w:r>
              <w:rPr>
                <w:spacing w:val="1"/>
              </w:rPr>
              <w:t xml:space="preserve"> </w:t>
            </w:r>
            <w:r>
              <w:t>mostrados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puestos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disposición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consulta</w:t>
            </w:r>
            <w:r>
              <w:rPr>
                <w:spacing w:val="1"/>
              </w:rPr>
              <w:t xml:space="preserve"> </w:t>
            </w:r>
            <w:r>
              <w:t>personal;</w:t>
            </w:r>
            <w:r>
              <w:rPr>
                <w:spacing w:val="1"/>
              </w:rPr>
              <w:t xml:space="preserve"> </w:t>
            </w:r>
            <w:r>
              <w:t>así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hacer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conocimiento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autoridad</w:t>
            </w:r>
            <w:r>
              <w:rPr>
                <w:spacing w:val="1"/>
              </w:rPr>
              <w:t xml:space="preserve"> </w:t>
            </w:r>
            <w:r>
              <w:t>competente</w:t>
            </w:r>
            <w:r>
              <w:rPr>
                <w:spacing w:val="1"/>
              </w:rPr>
              <w:t xml:space="preserve"> </w:t>
            </w:r>
            <w:r>
              <w:t>toda</w:t>
            </w:r>
            <w:r>
              <w:rPr>
                <w:spacing w:val="1"/>
              </w:rPr>
              <w:t xml:space="preserve"> </w:t>
            </w:r>
            <w:r>
              <w:t>destrucción, menoscabo o uso indebido de los mismos,</w:t>
            </w:r>
            <w:r>
              <w:rPr>
                <w:spacing w:val="1"/>
              </w:rPr>
              <w:t xml:space="preserve"> </w:t>
            </w:r>
            <w:r>
              <w:t>por cualquier persona.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6908D4" w:rsidRDefault="005D032B">
            <w:pPr>
              <w:pStyle w:val="TableParagraph"/>
              <w:spacing w:before="1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46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48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47"/>
              </w:rPr>
              <w:t xml:space="preserve"> </w:t>
            </w:r>
            <w:r>
              <w:rPr>
                <w:i/>
                <w:color w:val="538DD3"/>
              </w:rPr>
              <w:t>17</w:t>
            </w:r>
            <w:r>
              <w:rPr>
                <w:i/>
                <w:color w:val="538DD3"/>
                <w:spacing w:val="48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47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47"/>
              </w:rPr>
              <w:t xml:space="preserve"> </w:t>
            </w:r>
            <w:r>
              <w:rPr>
                <w:i/>
                <w:color w:val="538DD3"/>
              </w:rPr>
              <w:t>Ley,</w:t>
            </w:r>
            <w:r>
              <w:rPr>
                <w:i/>
                <w:color w:val="538DD3"/>
                <w:spacing w:val="48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47"/>
              </w:rPr>
              <w:t xml:space="preserve"> </w:t>
            </w:r>
            <w:r>
              <w:rPr>
                <w:i/>
                <w:color w:val="538DD3"/>
              </w:rPr>
              <w:t>obligación</w:t>
            </w:r>
            <w:r>
              <w:rPr>
                <w:i/>
                <w:color w:val="538DD3"/>
                <w:spacing w:val="46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48"/>
              </w:rPr>
              <w:t xml:space="preserve"> </w:t>
            </w:r>
            <w:r>
              <w:rPr>
                <w:i/>
                <w:color w:val="538DD3"/>
              </w:rPr>
              <w:t>previsión,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cuidado y conservación se impone a los sujetos activos 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interesados 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manda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 debido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cuidado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para</w:t>
            </w:r>
            <w:r>
              <w:rPr>
                <w:i/>
                <w:color w:val="538DD3"/>
                <w:spacing w:val="49"/>
              </w:rPr>
              <w:t xml:space="preserve"> </w:t>
            </w:r>
            <w:r>
              <w:rPr>
                <w:i/>
                <w:color w:val="538DD3"/>
              </w:rPr>
              <w:t>evitar que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medios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físicos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contengan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49"/>
              </w:rPr>
              <w:t xml:space="preserve"> </w:t>
            </w:r>
            <w:r>
              <w:rPr>
                <w:i/>
                <w:color w:val="538DD3"/>
              </w:rPr>
              <w:t>pública,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hayan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puestos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disposición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fundamento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deterioren,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menoscaben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destruyan,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así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cualquier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anomalía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descritas en la norma deba hacerse saber a la autoridad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competente.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Aunque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norma 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indique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expresamente,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 una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interpretación armónica de los preceptos contenidos en la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Ley,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también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existe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mandato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implícito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funcionario</w:t>
            </w:r>
            <w:r>
              <w:rPr>
                <w:i/>
                <w:color w:val="538DD3"/>
                <w:spacing w:val="17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7"/>
              </w:rPr>
              <w:t xml:space="preserve"> </w:t>
            </w:r>
            <w:r>
              <w:rPr>
                <w:i/>
                <w:color w:val="538DD3"/>
              </w:rPr>
              <w:t>tenga</w:t>
            </w:r>
            <w:r>
              <w:rPr>
                <w:i/>
                <w:color w:val="538DD3"/>
                <w:spacing w:val="17"/>
              </w:rPr>
              <w:t xml:space="preserve"> </w:t>
            </w:r>
            <w:r>
              <w:rPr>
                <w:i/>
                <w:color w:val="538DD3"/>
              </w:rPr>
              <w:t>conocimiento</w:t>
            </w:r>
            <w:r>
              <w:rPr>
                <w:i/>
                <w:color w:val="538DD3"/>
                <w:spacing w:val="18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8"/>
              </w:rPr>
              <w:t xml:space="preserve"> </w:t>
            </w:r>
            <w:r>
              <w:rPr>
                <w:i/>
                <w:color w:val="538DD3"/>
              </w:rPr>
              <w:t>alguna</w:t>
            </w:r>
            <w:r>
              <w:rPr>
                <w:i/>
                <w:color w:val="538DD3"/>
                <w:spacing w:val="16"/>
              </w:rPr>
              <w:t xml:space="preserve"> </w:t>
            </w:r>
            <w:r>
              <w:rPr>
                <w:i/>
                <w:color w:val="538DD3"/>
              </w:rPr>
              <w:t>anomalía</w:t>
            </w:r>
          </w:p>
          <w:p w:rsidR="006908D4" w:rsidRDefault="005D032B">
            <w:pPr>
              <w:pStyle w:val="TableParagraph"/>
              <w:spacing w:line="257" w:lineRule="exact"/>
              <w:ind w:left="107"/>
              <w:jc w:val="both"/>
              <w:rPr>
                <w:i/>
              </w:rPr>
            </w:pP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69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70"/>
              </w:rPr>
              <w:t xml:space="preserve"> </w:t>
            </w:r>
            <w:r>
              <w:rPr>
                <w:i/>
                <w:color w:val="538DD3"/>
              </w:rPr>
              <w:t>previstas</w:t>
            </w:r>
            <w:r>
              <w:rPr>
                <w:i/>
                <w:color w:val="538DD3"/>
                <w:spacing w:val="70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68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68"/>
              </w:rPr>
              <w:t xml:space="preserve"> </w:t>
            </w:r>
            <w:r>
              <w:rPr>
                <w:i/>
                <w:color w:val="538DD3"/>
              </w:rPr>
              <w:t>norma,</w:t>
            </w:r>
            <w:r>
              <w:rPr>
                <w:i/>
                <w:color w:val="538DD3"/>
                <w:spacing w:val="70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70"/>
              </w:rPr>
              <w:t xml:space="preserve"> </w:t>
            </w:r>
            <w:r>
              <w:rPr>
                <w:i/>
                <w:color w:val="538DD3"/>
              </w:rPr>
              <w:t>tomar</w:t>
            </w:r>
            <w:r>
              <w:rPr>
                <w:i/>
                <w:color w:val="538DD3"/>
                <w:spacing w:val="71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69"/>
              </w:rPr>
              <w:t xml:space="preserve"> </w:t>
            </w:r>
            <w:r>
              <w:rPr>
                <w:i/>
                <w:color w:val="538DD3"/>
              </w:rPr>
              <w:t>acciones</w:t>
            </w:r>
          </w:p>
        </w:tc>
        <w:tc>
          <w:tcPr>
            <w:tcW w:w="5377" w:type="dxa"/>
          </w:tcPr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3"/>
              <w:rPr>
                <w:sz w:val="21"/>
              </w:rPr>
            </w:pPr>
          </w:p>
          <w:p w:rsidR="006908D4" w:rsidRDefault="005D032B">
            <w:pPr>
              <w:pStyle w:val="TableParagraph"/>
              <w:spacing w:before="1" w:line="267" w:lineRule="exact"/>
              <w:ind w:left="388" w:right="381"/>
              <w:jc w:val="center"/>
              <w:rPr>
                <w:b/>
              </w:rPr>
            </w:pPr>
            <w:r>
              <w:rPr>
                <w:b/>
                <w:color w:val="000009"/>
              </w:rPr>
              <w:t>TOXI’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ECHALUL</w:t>
            </w:r>
          </w:p>
          <w:p w:rsidR="006908D4" w:rsidRDefault="005D032B">
            <w:pPr>
              <w:pStyle w:val="TableParagraph"/>
              <w:ind w:left="388" w:right="383"/>
              <w:jc w:val="center"/>
              <w:rPr>
                <w:b/>
              </w:rPr>
            </w:pPr>
            <w:r>
              <w:rPr>
                <w:b/>
                <w:color w:val="000009"/>
              </w:rPr>
              <w:t>KAWB</w:t>
            </w:r>
            <w:r>
              <w:rPr>
                <w:b/>
                <w:color w:val="000009"/>
              </w:rPr>
              <w:t>'IL TPAKB'ALIL OKLENJ TWITZ AMAQ’ TUKY'I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XTXOLIL.</w:t>
            </w: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65" w:right="156"/>
              <w:jc w:val="both"/>
              <w:rPr>
                <w:b/>
              </w:rPr>
            </w:pPr>
            <w:r>
              <w:rPr>
                <w:b/>
                <w:color w:val="000009"/>
              </w:rPr>
              <w:t>TXOLB’IL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16.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Toqil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oklenj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pakb’alil.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Kyaqil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xjal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at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kyoklen tzan tok kycha’o’ kyaqil pakb’alil tuj kyq’ab’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kye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aq’unon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oj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kyqanin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naqe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ntyoli’ tuj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-4"/>
              </w:rPr>
              <w:t xml:space="preserve"> </w:t>
            </w:r>
            <w:r>
              <w:rPr>
                <w:b/>
                <w:color w:val="000009"/>
              </w:rPr>
              <w:t>ja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kawb’ilni.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12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388" w:right="379"/>
              <w:jc w:val="center"/>
              <w:rPr>
                <w:b/>
              </w:rPr>
            </w:pPr>
            <w:r>
              <w:rPr>
                <w:b/>
                <w:color w:val="538DD3"/>
              </w:rPr>
              <w:t>YOLIMJ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ind w:left="165" w:right="158"/>
              <w:jc w:val="both"/>
              <w:rPr>
                <w:b/>
              </w:rPr>
            </w:pPr>
            <w:r>
              <w:rPr>
                <w:b/>
                <w:color w:val="538DD3"/>
              </w:rPr>
              <w:t>Cha’oj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qyolin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tij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te txolb’il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16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kawb’il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kyaqil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xjal,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ntq’uma’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k’on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ik’omj,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nijunwt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aq’unon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b’an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tzan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tqanin</w:t>
            </w:r>
            <w:r>
              <w:rPr>
                <w:b/>
                <w:color w:val="538DD3"/>
                <w:spacing w:val="-2"/>
              </w:rPr>
              <w:t xml:space="preserve"> </w:t>
            </w:r>
            <w:r>
              <w:rPr>
                <w:b/>
                <w:color w:val="538DD3"/>
              </w:rPr>
              <w:t>ti’ aj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k’onti’l</w:t>
            </w:r>
            <w:r>
              <w:rPr>
                <w:b/>
                <w:color w:val="538DD3"/>
                <w:spacing w:val="-1"/>
              </w:rPr>
              <w:t xml:space="preserve"> </w:t>
            </w:r>
            <w:r>
              <w:rPr>
                <w:b/>
                <w:color w:val="538DD3"/>
              </w:rPr>
              <w:t>atqex</w:t>
            </w:r>
            <w:r>
              <w:rPr>
                <w:b/>
                <w:color w:val="538DD3"/>
                <w:spacing w:val="-1"/>
              </w:rPr>
              <w:t xml:space="preserve"> </w:t>
            </w:r>
            <w:r>
              <w:rPr>
                <w:b/>
                <w:color w:val="538DD3"/>
              </w:rPr>
              <w:t>tuj te</w:t>
            </w:r>
            <w:r>
              <w:rPr>
                <w:b/>
                <w:color w:val="538DD3"/>
                <w:spacing w:val="-3"/>
              </w:rPr>
              <w:t xml:space="preserve"> </w:t>
            </w:r>
            <w:r>
              <w:rPr>
                <w:b/>
                <w:color w:val="538DD3"/>
              </w:rPr>
              <w:t>ja</w:t>
            </w:r>
            <w:r>
              <w:rPr>
                <w:b/>
                <w:color w:val="538DD3"/>
                <w:spacing w:val="-2"/>
              </w:rPr>
              <w:t xml:space="preserve"> </w:t>
            </w:r>
            <w:r>
              <w:rPr>
                <w:b/>
                <w:color w:val="538DD3"/>
              </w:rPr>
              <w:t>kawb’ilni.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ind w:left="165" w:right="156"/>
              <w:jc w:val="both"/>
              <w:rPr>
                <w:b/>
              </w:rPr>
            </w:pPr>
            <w:r>
              <w:rPr>
                <w:b/>
                <w:color w:val="000009"/>
              </w:rPr>
              <w:t>TXOLB’IL 17. Qanimj tetx junjun xjal. Kye aq’unon ilti’j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tzan tok kyswa’ kynab’l b’ix tzan kyk’u’un kyaqil u’j o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qa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tu’u’j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jun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aq’unon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oqtel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swa’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tzan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xhcha’on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toklen;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ax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tzan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txik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q’umb’let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mulon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tuky’i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nim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tajwalill kyaqil xitb’enj o aj k’onti’l nqet aq’unlet tuky’i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tumelil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tzan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ab’lechq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xjal.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spacing w:before="1"/>
              <w:ind w:left="388" w:right="379"/>
              <w:jc w:val="center"/>
              <w:rPr>
                <w:b/>
              </w:rPr>
            </w:pPr>
            <w:r>
              <w:rPr>
                <w:b/>
                <w:color w:val="538DD3"/>
              </w:rPr>
              <w:t>YOLIMJ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ind w:left="107" w:right="101"/>
              <w:jc w:val="both"/>
              <w:rPr>
                <w:b/>
              </w:rPr>
            </w:pPr>
            <w:r>
              <w:rPr>
                <w:b/>
                <w:color w:val="538DD3"/>
              </w:rPr>
              <w:t>Tuj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txolb’il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17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kawb’il,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kyaq’un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tzan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tok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kye’e’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tumelil,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nkaj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swa’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tuj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kyq’ab’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kye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aq’unon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o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atok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kyk’u’j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ti’j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tzan k’on stzaj kyaq’un kye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u’j</w:t>
            </w:r>
            <w:r>
              <w:rPr>
                <w:b/>
                <w:color w:val="538DD3"/>
                <w:spacing w:val="49"/>
              </w:rPr>
              <w:t xml:space="preserve"> </w:t>
            </w:r>
            <w:r>
              <w:rPr>
                <w:b/>
                <w:color w:val="538DD3"/>
              </w:rPr>
              <w:t>a ja’ atqex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tichq pakb’alil qa at ti’ nky’ik aj ni’atx tuky’i tumelil ilti’j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tzan</w:t>
            </w:r>
            <w:r>
              <w:rPr>
                <w:b/>
                <w:color w:val="538DD3"/>
                <w:spacing w:val="-2"/>
              </w:rPr>
              <w:t xml:space="preserve"> </w:t>
            </w:r>
            <w:r>
              <w:rPr>
                <w:b/>
                <w:color w:val="538DD3"/>
              </w:rPr>
              <w:t>txik</w:t>
            </w:r>
            <w:r>
              <w:rPr>
                <w:b/>
                <w:color w:val="538DD3"/>
                <w:spacing w:val="-1"/>
              </w:rPr>
              <w:t xml:space="preserve"> </w:t>
            </w:r>
            <w:r>
              <w:rPr>
                <w:b/>
                <w:color w:val="538DD3"/>
              </w:rPr>
              <w:t>q’umb’let</w:t>
            </w:r>
            <w:r>
              <w:rPr>
                <w:b/>
                <w:color w:val="538DD3"/>
                <w:spacing w:val="-1"/>
              </w:rPr>
              <w:t xml:space="preserve"> </w:t>
            </w: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-3"/>
              </w:rPr>
              <w:t xml:space="preserve"> </w:t>
            </w:r>
            <w:r>
              <w:rPr>
                <w:b/>
                <w:color w:val="538DD3"/>
              </w:rPr>
              <w:t>Ajkawlon</w:t>
            </w:r>
            <w:r>
              <w:rPr>
                <w:b/>
                <w:color w:val="538DD3"/>
                <w:spacing w:val="-1"/>
              </w:rPr>
              <w:t xml:space="preserve"> </w:t>
            </w:r>
            <w:r>
              <w:rPr>
                <w:b/>
                <w:color w:val="538DD3"/>
              </w:rPr>
              <w:t>nim</w:t>
            </w:r>
            <w:r>
              <w:rPr>
                <w:b/>
                <w:color w:val="538DD3"/>
                <w:spacing w:val="-1"/>
              </w:rPr>
              <w:t xml:space="preserve"> </w:t>
            </w:r>
            <w:r>
              <w:rPr>
                <w:b/>
                <w:color w:val="538DD3"/>
              </w:rPr>
              <w:t>tajwalil</w:t>
            </w: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07" w:right="100"/>
              <w:jc w:val="both"/>
              <w:rPr>
                <w:b/>
              </w:rPr>
            </w:pPr>
            <w:r>
              <w:rPr>
                <w:b/>
                <w:color w:val="538DD3"/>
              </w:rPr>
              <w:t>At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tichq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atok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tajlal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tuj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kawb’il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qa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jun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aq’unon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teb’enky ke at tichq nky’ik aj ni’atx titza’ nyolin tuj te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kawb’il ilti’j tzan tok tswa’ tk’uj ti’j tzan k’on tky’ik nim il</w:t>
            </w:r>
            <w:r>
              <w:rPr>
                <w:b/>
                <w:color w:val="538DD3"/>
                <w:spacing w:val="-47"/>
              </w:rPr>
              <w:t xml:space="preserve"> </w:t>
            </w:r>
            <w:r>
              <w:rPr>
                <w:b/>
                <w:color w:val="538DD3"/>
              </w:rPr>
              <w:t>ti’j kyaqil pakb’alil.</w:t>
            </w:r>
          </w:p>
        </w:tc>
      </w:tr>
    </w:tbl>
    <w:p w:rsidR="006908D4" w:rsidRDefault="005D032B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299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4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08D4" w:rsidRDefault="006908D4">
      <w:pPr>
        <w:rPr>
          <w:sz w:val="20"/>
        </w:rPr>
      </w:pPr>
    </w:p>
    <w:p w:rsidR="006908D4" w:rsidRDefault="005D032B">
      <w:pPr>
        <w:spacing w:before="201"/>
        <w:ind w:right="730"/>
        <w:jc w:val="right"/>
        <w:rPr>
          <w:sz w:val="28"/>
        </w:rPr>
      </w:pPr>
      <w:r>
        <w:rPr>
          <w:color w:val="FFFFFF"/>
          <w:sz w:val="28"/>
        </w:rPr>
        <w:t>28</w:t>
      </w:r>
    </w:p>
    <w:p w:rsidR="006908D4" w:rsidRDefault="006908D4">
      <w:pPr>
        <w:jc w:val="right"/>
        <w:rPr>
          <w:sz w:val="28"/>
        </w:rPr>
        <w:sectPr w:rsidR="006908D4">
          <w:pgSz w:w="12240" w:h="15840"/>
          <w:pgMar w:top="100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6908D4">
        <w:trPr>
          <w:trHeight w:val="12891"/>
        </w:trPr>
        <w:tc>
          <w:tcPr>
            <w:tcW w:w="5375" w:type="dxa"/>
            <w:shd w:val="clear" w:color="auto" w:fill="C5D9F0"/>
          </w:tcPr>
          <w:p w:rsidR="006908D4" w:rsidRDefault="005D032B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lastRenderedPageBreak/>
              <w:t>pertinentes</w:t>
            </w:r>
            <w:r>
              <w:rPr>
                <w:i/>
                <w:color w:val="538DD3"/>
                <w:spacing w:val="31"/>
              </w:rPr>
              <w:t xml:space="preserve"> </w:t>
            </w:r>
            <w:r>
              <w:rPr>
                <w:i/>
                <w:color w:val="538DD3"/>
              </w:rPr>
              <w:t>para</w:t>
            </w:r>
            <w:r>
              <w:rPr>
                <w:i/>
                <w:color w:val="538DD3"/>
                <w:spacing w:val="30"/>
              </w:rPr>
              <w:t xml:space="preserve"> </w:t>
            </w:r>
            <w:r>
              <w:rPr>
                <w:i/>
                <w:color w:val="538DD3"/>
              </w:rPr>
              <w:t>evitar</w:t>
            </w:r>
            <w:r>
              <w:rPr>
                <w:i/>
                <w:color w:val="538DD3"/>
                <w:spacing w:val="32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31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31"/>
              </w:rPr>
              <w:t xml:space="preserve"> </w:t>
            </w:r>
            <w:r>
              <w:rPr>
                <w:i/>
                <w:color w:val="538DD3"/>
              </w:rPr>
              <w:t>causen</w:t>
            </w:r>
            <w:r>
              <w:rPr>
                <w:i/>
                <w:color w:val="538DD3"/>
                <w:spacing w:val="30"/>
              </w:rPr>
              <w:t xml:space="preserve"> </w:t>
            </w:r>
            <w:r>
              <w:rPr>
                <w:i/>
                <w:color w:val="538DD3"/>
              </w:rPr>
              <w:t>mayores</w:t>
            </w:r>
            <w:r>
              <w:rPr>
                <w:i/>
                <w:color w:val="538DD3"/>
                <w:spacing w:val="31"/>
              </w:rPr>
              <w:t xml:space="preserve"> </w:t>
            </w:r>
            <w:r>
              <w:rPr>
                <w:i/>
                <w:color w:val="538DD3"/>
              </w:rPr>
              <w:t>daños</w:t>
            </w:r>
            <w:r>
              <w:rPr>
                <w:i/>
                <w:color w:val="538DD3"/>
                <w:spacing w:val="3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medios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físicos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contengan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pública.</w:t>
            </w:r>
          </w:p>
          <w:p w:rsidR="006908D4" w:rsidRDefault="006908D4">
            <w:pPr>
              <w:pStyle w:val="TableParagraph"/>
              <w:spacing w:before="3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07" w:right="93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18.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Gratuidad.</w:t>
            </w:r>
            <w:r>
              <w:rPr>
                <w:b/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pública será gratuito, para efectos de análisis y consulta</w:t>
            </w:r>
            <w:r>
              <w:rPr>
                <w:spacing w:val="1"/>
              </w:rPr>
              <w:t xml:space="preserve"> </w:t>
            </w:r>
            <w:r>
              <w:t>en las oficinas del sujeto obligado. Si el interesado solicita</w:t>
            </w:r>
            <w:r>
              <w:rPr>
                <w:spacing w:val="-47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obtención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copias,</w:t>
            </w:r>
            <w:r>
              <w:rPr>
                <w:spacing w:val="1"/>
              </w:rPr>
              <w:t xml:space="preserve"> </w:t>
            </w:r>
            <w:r>
              <w:t>reproducciones</w:t>
            </w:r>
            <w:r>
              <w:rPr>
                <w:spacing w:val="1"/>
              </w:rPr>
              <w:t xml:space="preserve"> </w:t>
            </w:r>
            <w:r>
              <w:t>escritas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medios</w:t>
            </w:r>
            <w:r>
              <w:rPr>
                <w:spacing w:val="1"/>
              </w:rPr>
              <w:t xml:space="preserve"> </w:t>
            </w:r>
            <w:r>
              <w:t>electrónicos,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hará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conformidad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lo</w:t>
            </w:r>
            <w:r>
              <w:rPr>
                <w:spacing w:val="1"/>
              </w:rPr>
              <w:t xml:space="preserve"> </w:t>
            </w:r>
            <w:r>
              <w:t>establecido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la presente</w:t>
            </w:r>
            <w:r>
              <w:rPr>
                <w:spacing w:val="1"/>
              </w:rPr>
              <w:t xml:space="preserve"> </w:t>
            </w:r>
            <w:r>
              <w:t>ley.</w:t>
            </w:r>
          </w:p>
          <w:p w:rsidR="006908D4" w:rsidRDefault="006908D4">
            <w:pPr>
              <w:pStyle w:val="TableParagraph"/>
              <w:spacing w:before="12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07" w:right="94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consulta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regirá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-47"/>
              </w:rPr>
              <w:t xml:space="preserve"> </w:t>
            </w:r>
            <w:r>
              <w:t>principio de sencillez y gratuidad. Sólo se cobrarán los</w:t>
            </w:r>
            <w:r>
              <w:rPr>
                <w:spacing w:val="1"/>
              </w:rPr>
              <w:t xml:space="preserve"> </w:t>
            </w:r>
            <w:r>
              <w:t>gastos de</w:t>
            </w:r>
            <w:r>
              <w:rPr>
                <w:spacing w:val="1"/>
              </w:rPr>
              <w:t xml:space="preserve"> </w:t>
            </w:r>
            <w:r>
              <w:t>reproducción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información.</w:t>
            </w:r>
          </w:p>
          <w:p w:rsidR="006908D4" w:rsidRDefault="006908D4">
            <w:pPr>
              <w:pStyle w:val="TableParagraph"/>
              <w:spacing w:before="10"/>
              <w:rPr>
                <w:sz w:val="21"/>
              </w:rPr>
            </w:pPr>
          </w:p>
          <w:p w:rsidR="006908D4" w:rsidRDefault="005D032B">
            <w:pPr>
              <w:pStyle w:val="TableParagraph"/>
              <w:spacing w:before="1"/>
              <w:ind w:left="107" w:right="94"/>
              <w:jc w:val="both"/>
            </w:pPr>
            <w:r>
              <w:t>La reproducción de la información habilitará al Estado a</w:t>
            </w:r>
            <w:r>
              <w:rPr>
                <w:spacing w:val="1"/>
              </w:rPr>
              <w:t xml:space="preserve"> </w:t>
            </w:r>
            <w:r>
              <w:t>realizar el cobro por un monto que en ningún caso será</w:t>
            </w:r>
            <w:r>
              <w:rPr>
                <w:spacing w:val="1"/>
              </w:rPr>
              <w:t xml:space="preserve"> </w:t>
            </w:r>
            <w:r>
              <w:t>superior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costos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mercado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podrán</w:t>
            </w:r>
            <w:r>
              <w:rPr>
                <w:spacing w:val="1"/>
              </w:rPr>
              <w:t xml:space="preserve"> </w:t>
            </w:r>
            <w:r>
              <w:t>exceder de los costos necesarios para la reproducción 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información.</w:t>
            </w:r>
          </w:p>
          <w:p w:rsidR="006908D4" w:rsidRDefault="006908D4">
            <w:pPr>
              <w:pStyle w:val="TableParagraph"/>
              <w:spacing w:before="2"/>
            </w:pPr>
          </w:p>
          <w:p w:rsidR="006908D4" w:rsidRDefault="005D032B">
            <w:pPr>
              <w:pStyle w:val="TableParagraph"/>
              <w:ind w:left="107" w:right="93"/>
              <w:jc w:val="both"/>
            </w:pPr>
            <w:r>
              <w:t>Los sujetos obligado</w:t>
            </w:r>
            <w:r>
              <w:t>s deberán esforzarse por reducir al</w:t>
            </w:r>
            <w:r>
              <w:rPr>
                <w:spacing w:val="1"/>
              </w:rPr>
              <w:t xml:space="preserve"> </w:t>
            </w:r>
            <w:r>
              <w:t>máximo,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costos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entrega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información,</w:t>
            </w:r>
            <w:r>
              <w:rPr>
                <w:spacing w:val="1"/>
              </w:rPr>
              <w:t xml:space="preserve"> </w:t>
            </w:r>
            <w:r>
              <w:t>permitiendo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consulta</w:t>
            </w:r>
            <w:r>
              <w:rPr>
                <w:spacing w:val="1"/>
              </w:rPr>
              <w:t xml:space="preserve"> </w:t>
            </w:r>
            <w:r>
              <w:t>directa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misma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-47"/>
              </w:rPr>
              <w:t xml:space="preserve"> </w:t>
            </w:r>
            <w:r>
              <w:t>particular entregue los materiales para su reproducción;</w:t>
            </w:r>
            <w:r>
              <w:rPr>
                <w:spacing w:val="1"/>
              </w:rPr>
              <w:t xml:space="preserve"> </w:t>
            </w:r>
            <w:r>
              <w:t>cuando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aporten</w:t>
            </w:r>
            <w:r>
              <w:rPr>
                <w:spacing w:val="1"/>
              </w:rPr>
              <w:t xml:space="preserve"> </w:t>
            </w:r>
            <w:r>
              <w:t>dichos</w:t>
            </w:r>
            <w:r>
              <w:rPr>
                <w:spacing w:val="1"/>
              </w:rPr>
              <w:t xml:space="preserve"> </w:t>
            </w:r>
            <w:r>
              <w:t>materiales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cobrara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-47"/>
              </w:rPr>
              <w:t xml:space="preserve"> </w:t>
            </w:r>
            <w:r>
              <w:t>valor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mismos.</w:t>
            </w: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07" w:right="94"/>
              <w:jc w:val="both"/>
            </w:pPr>
            <w:r>
              <w:t>Lo</w:t>
            </w:r>
            <w:r>
              <w:rPr>
                <w:spacing w:val="1"/>
              </w:rPr>
              <w:t xml:space="preserve"> </w:t>
            </w:r>
            <w:r>
              <w:t>relativo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certificaciones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copias</w:t>
            </w:r>
            <w:r>
              <w:rPr>
                <w:spacing w:val="1"/>
              </w:rPr>
              <w:t xml:space="preserve"> </w:t>
            </w:r>
            <w:r>
              <w:t>secretariales,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regulará</w:t>
            </w:r>
            <w:r>
              <w:rPr>
                <w:spacing w:val="-1"/>
              </w:rPr>
              <w:t xml:space="preserve"> </w:t>
            </w:r>
            <w:r>
              <w:t>conforme</w:t>
            </w:r>
            <w:r>
              <w:rPr>
                <w:spacing w:val="-1"/>
              </w:rPr>
              <w:t xml:space="preserve"> </w:t>
            </w:r>
            <w:r>
              <w:t>a la</w:t>
            </w:r>
            <w:r>
              <w:rPr>
                <w:spacing w:val="-2"/>
              </w:rPr>
              <w:t xml:space="preserve"> </w:t>
            </w:r>
            <w:r>
              <w:t>Ley</w:t>
            </w:r>
            <w:r>
              <w:rPr>
                <w:spacing w:val="-4"/>
              </w:rPr>
              <w:t xml:space="preserve"> </w:t>
            </w:r>
            <w:r>
              <w:t>del Organismo</w:t>
            </w:r>
            <w:r>
              <w:rPr>
                <w:spacing w:val="2"/>
              </w:rPr>
              <w:t xml:space="preserve"> </w:t>
            </w:r>
            <w:r>
              <w:t>Judicial.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6908D4" w:rsidRDefault="005D032B">
            <w:pPr>
              <w:pStyle w:val="TableParagraph"/>
              <w:spacing w:before="1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La regla general que establece el artículo 18 de la Ley, 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 gratuidad y ésta se mantendrá en lo posible, en un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orden de gradación, la regla que supletoriamente debería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aplicarse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mínimo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costo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posible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solo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excepción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último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recurso,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cobro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costo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mercado de los medios a través de los cuales pueda ser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reproducida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facultándos</w:t>
            </w:r>
            <w:r>
              <w:rPr>
                <w:i/>
                <w:color w:val="538DD3"/>
              </w:rPr>
              <w:t>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incluso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interesado a proveer al sujeto obligado de los medios 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través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cuales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entregará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solicite.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spacing w:before="1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Siendo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además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necesario,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respeto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principio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sencillez por el cual la persona encargada de las Unidades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de Acceso a la información deben en lo posible facilitar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tanto el acceso a la Información calificada como pública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conforme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Ley,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como</w:t>
            </w:r>
            <w:r>
              <w:rPr>
                <w:i/>
                <w:color w:val="538DD3"/>
                <w:spacing w:val="2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reproducción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2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misma,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</w:p>
          <w:p w:rsidR="006908D4" w:rsidRDefault="005D032B">
            <w:pPr>
              <w:pStyle w:val="TableParagraph"/>
              <w:spacing w:line="257" w:lineRule="exact"/>
              <w:ind w:left="107"/>
              <w:jc w:val="both"/>
              <w:rPr>
                <w:i/>
              </w:rPr>
            </w:pPr>
            <w:r>
              <w:rPr>
                <w:i/>
                <w:color w:val="538DD3"/>
              </w:rPr>
              <w:t>exigencia</w:t>
            </w:r>
            <w:r>
              <w:rPr>
                <w:i/>
                <w:color w:val="538DD3"/>
                <w:spacing w:val="33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33"/>
              </w:rPr>
              <w:t xml:space="preserve"> </w:t>
            </w:r>
            <w:r>
              <w:rPr>
                <w:i/>
                <w:color w:val="538DD3"/>
              </w:rPr>
              <w:t>requisitos</w:t>
            </w:r>
            <w:r>
              <w:rPr>
                <w:i/>
                <w:color w:val="538DD3"/>
                <w:spacing w:val="34"/>
              </w:rPr>
              <w:t xml:space="preserve"> </w:t>
            </w:r>
            <w:r>
              <w:rPr>
                <w:i/>
                <w:color w:val="538DD3"/>
              </w:rPr>
              <w:t>fuera</w:t>
            </w:r>
            <w:r>
              <w:rPr>
                <w:i/>
                <w:color w:val="538DD3"/>
                <w:spacing w:val="33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34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33"/>
              </w:rPr>
              <w:t xml:space="preserve"> </w:t>
            </w:r>
            <w:r>
              <w:rPr>
                <w:i/>
                <w:color w:val="538DD3"/>
              </w:rPr>
              <w:t>Ley</w:t>
            </w:r>
            <w:r>
              <w:rPr>
                <w:i/>
                <w:color w:val="538DD3"/>
                <w:spacing w:val="33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34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33"/>
              </w:rPr>
              <w:t xml:space="preserve"> </w:t>
            </w:r>
            <w:r>
              <w:rPr>
                <w:i/>
                <w:color w:val="538DD3"/>
              </w:rPr>
              <w:t>tiendan</w:t>
            </w:r>
            <w:r>
              <w:rPr>
                <w:i/>
                <w:color w:val="538DD3"/>
                <w:spacing w:val="33"/>
              </w:rPr>
              <w:t xml:space="preserve"> </w:t>
            </w:r>
            <w:r>
              <w:rPr>
                <w:i/>
                <w:color w:val="538DD3"/>
              </w:rPr>
              <w:t>a</w:t>
            </w:r>
          </w:p>
        </w:tc>
        <w:tc>
          <w:tcPr>
            <w:tcW w:w="5377" w:type="dxa"/>
          </w:tcPr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3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07" w:right="157"/>
              <w:jc w:val="both"/>
              <w:rPr>
                <w:b/>
              </w:rPr>
            </w:pPr>
            <w:r>
              <w:rPr>
                <w:b/>
                <w:color w:val="000009"/>
              </w:rPr>
              <w:t>TX’OLB’IL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18.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Oye’mj.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Tpakb’alil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oklenj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kyaqil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k’onti’l tzan tel peylet, tzan tqet xima’ b’ix txik qanlet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kye aj aq’unon. Qa te xjal otqanitz jun tz’ib’enj o qa tuj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jun sutchumj oxel silet ikxtitza’ nyolin tuj te ja kawb’il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ni.</w:t>
            </w: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spacing w:before="1"/>
              <w:ind w:left="165" w:right="155"/>
              <w:jc w:val="both"/>
              <w:rPr>
                <w:b/>
              </w:rPr>
            </w:pPr>
            <w:r>
              <w:rPr>
                <w:b/>
                <w:color w:val="000009"/>
              </w:rPr>
              <w:t>Kyaqil pakb’alil aj qanjik oxel silet tuky’i jun tk’ujlal b’ix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oye’.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A’ox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ochojetel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twi’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tkab’i’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u’j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ikxtitza’x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n-el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peyu’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tuj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te k’ayb’il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u’j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k’ontil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ab’l</w:t>
            </w:r>
            <w:r>
              <w:rPr>
                <w:b/>
                <w:color w:val="000009"/>
                <w:spacing w:val="49"/>
              </w:rPr>
              <w:t xml:space="preserve"> </w:t>
            </w:r>
            <w:r>
              <w:rPr>
                <w:b/>
                <w:color w:val="000009"/>
              </w:rPr>
              <w:t>tzan tjax tlaq’b’a’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twi’ te pakb’alil.</w:t>
            </w:r>
          </w:p>
          <w:p w:rsidR="006908D4" w:rsidRDefault="006908D4">
            <w:pPr>
              <w:pStyle w:val="TableParagraph"/>
              <w:spacing w:before="10"/>
              <w:rPr>
                <w:sz w:val="21"/>
              </w:rPr>
            </w:pPr>
          </w:p>
          <w:p w:rsidR="006908D4" w:rsidRDefault="005D032B">
            <w:pPr>
              <w:pStyle w:val="TableParagraph"/>
              <w:spacing w:before="1"/>
              <w:ind w:left="165" w:right="155"/>
              <w:jc w:val="both"/>
              <w:rPr>
                <w:b/>
              </w:rPr>
            </w:pPr>
            <w:r>
              <w:rPr>
                <w:b/>
                <w:color w:val="000009"/>
              </w:rPr>
              <w:t>Kye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aq’unon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owokel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kyswa’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kyk’u’j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ti’j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tzan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k’on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tnajslet nim ti’j te tkab’i’ u’j, cha’o txik kyswa’ tumelil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pakb’alil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tetx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junjun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cha’oj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kyqanin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tetz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o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qa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nqanin opoyon tin txaq u’j tzan tettz teq’i te tkab’i’, qa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k’onti’l eq’i txaq u’j tzan te qanil tetz owelal peylet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titza’xk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kix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ti’j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tuj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-4"/>
              </w:rPr>
              <w:t xml:space="preserve"> </w:t>
            </w:r>
            <w:r>
              <w:rPr>
                <w:b/>
                <w:color w:val="000009"/>
              </w:rPr>
              <w:t>k’a</w:t>
            </w:r>
            <w:r>
              <w:rPr>
                <w:b/>
                <w:color w:val="000009"/>
              </w:rPr>
              <w:t>yb’il u’j.</w:t>
            </w:r>
          </w:p>
          <w:p w:rsidR="006908D4" w:rsidRDefault="006908D4">
            <w:pPr>
              <w:pStyle w:val="TableParagraph"/>
              <w:spacing w:before="2"/>
            </w:pPr>
          </w:p>
          <w:p w:rsidR="006908D4" w:rsidRDefault="005D032B">
            <w:pPr>
              <w:pStyle w:val="TableParagraph"/>
              <w:ind w:left="165" w:right="160"/>
              <w:jc w:val="both"/>
              <w:rPr>
                <w:b/>
              </w:rPr>
            </w:pPr>
            <w:r>
              <w:rPr>
                <w:b/>
                <w:color w:val="000009"/>
              </w:rPr>
              <w:t>Ikxtitza te u’j swa’ tzan te tz’ib’on o maletel ikxtitza’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nyolin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tuj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kawb’il te</w:t>
            </w:r>
            <w:r>
              <w:rPr>
                <w:b/>
                <w:color w:val="000009"/>
                <w:spacing w:val="-5"/>
              </w:rPr>
              <w:t xml:space="preserve"> </w:t>
            </w:r>
            <w:r>
              <w:rPr>
                <w:b/>
                <w:color w:val="000009"/>
              </w:rPr>
              <w:t>k’oloj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tb’anilax.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ind w:left="388" w:right="379"/>
              <w:jc w:val="center"/>
              <w:rPr>
                <w:b/>
              </w:rPr>
            </w:pPr>
            <w:r>
              <w:rPr>
                <w:b/>
                <w:color w:val="00ACEE"/>
              </w:rPr>
              <w:t>YOLIMJ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ind w:left="107" w:right="99"/>
              <w:jc w:val="both"/>
              <w:rPr>
                <w:b/>
              </w:rPr>
            </w:pPr>
            <w:r>
              <w:rPr>
                <w:b/>
                <w:color w:val="00ACEE"/>
              </w:rPr>
              <w:t>Kyaqil kawlamj aj nyolin tuj te txolb’il 18 te kawb’il, tzan</w:t>
            </w:r>
            <w:r>
              <w:rPr>
                <w:b/>
                <w:color w:val="00ACEE"/>
                <w:spacing w:val="-47"/>
              </w:rPr>
              <w:t xml:space="preserve"> </w:t>
            </w:r>
            <w:r>
              <w:rPr>
                <w:b/>
                <w:color w:val="00ACEE"/>
              </w:rPr>
              <w:t>txik oylet te pakb’alil qa ni’atx wit ikxji tzan tpaj k’onti’l</w:t>
            </w:r>
            <w:r>
              <w:rPr>
                <w:b/>
                <w:color w:val="00ACEE"/>
                <w:spacing w:val="1"/>
              </w:rPr>
              <w:t xml:space="preserve"> </w:t>
            </w:r>
            <w:r>
              <w:rPr>
                <w:b/>
                <w:color w:val="00ACEE"/>
              </w:rPr>
              <w:t>titza’ tzan tkanet chojb’il tetz, ochojetel ch’imu’s tzan</w:t>
            </w:r>
            <w:r>
              <w:rPr>
                <w:b/>
                <w:color w:val="00ACEE"/>
                <w:spacing w:val="1"/>
              </w:rPr>
              <w:t xml:space="preserve"> </w:t>
            </w:r>
            <w:r>
              <w:rPr>
                <w:b/>
                <w:color w:val="00ACEE"/>
              </w:rPr>
              <w:t>txik silet te pakb’alil tuj txaq u’j ikxtitzaxk n-el peyu’ tuj</w:t>
            </w:r>
            <w:r>
              <w:rPr>
                <w:b/>
                <w:color w:val="00ACEE"/>
                <w:spacing w:val="1"/>
              </w:rPr>
              <w:t xml:space="preserve"> </w:t>
            </w:r>
            <w:r>
              <w:rPr>
                <w:b/>
                <w:color w:val="00ACEE"/>
              </w:rPr>
              <w:t>te k’ayb’il u’j, tzan txik swa’ tpakb’al te pakb’alil te aj</w:t>
            </w:r>
            <w:r>
              <w:rPr>
                <w:b/>
                <w:color w:val="00ACEE"/>
                <w:spacing w:val="1"/>
              </w:rPr>
              <w:t xml:space="preserve"> </w:t>
            </w:r>
            <w:r>
              <w:rPr>
                <w:b/>
                <w:color w:val="00ACEE"/>
              </w:rPr>
              <w:t>qanil tetz tzan kye aq’unon, a’e’kyetz okye q’apoyon te</w:t>
            </w:r>
            <w:r>
              <w:rPr>
                <w:b/>
                <w:color w:val="00ACEE"/>
                <w:spacing w:val="1"/>
              </w:rPr>
              <w:t xml:space="preserve"> </w:t>
            </w:r>
            <w:r>
              <w:rPr>
                <w:b/>
                <w:color w:val="00ACEE"/>
              </w:rPr>
              <w:t>pakb’alil</w:t>
            </w:r>
            <w:r>
              <w:rPr>
                <w:b/>
                <w:color w:val="00ACEE"/>
                <w:spacing w:val="-1"/>
              </w:rPr>
              <w:t xml:space="preserve"> </w:t>
            </w:r>
            <w:r>
              <w:rPr>
                <w:b/>
                <w:color w:val="00ACEE"/>
              </w:rPr>
              <w:t>aj</w:t>
            </w:r>
            <w:r>
              <w:rPr>
                <w:b/>
                <w:color w:val="00ACEE"/>
                <w:spacing w:val="1"/>
              </w:rPr>
              <w:t xml:space="preserve"> </w:t>
            </w:r>
            <w:r>
              <w:rPr>
                <w:b/>
                <w:color w:val="00ACEE"/>
              </w:rPr>
              <w:t>nqanji</w:t>
            </w:r>
            <w:r>
              <w:rPr>
                <w:b/>
                <w:color w:val="00ACEE"/>
              </w:rPr>
              <w:t>k.</w:t>
            </w: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07" w:right="98" w:firstLine="50"/>
              <w:jc w:val="both"/>
              <w:rPr>
                <w:b/>
              </w:rPr>
            </w:pPr>
            <w:r>
              <w:rPr>
                <w:b/>
                <w:color w:val="00ACEE"/>
              </w:rPr>
              <w:t>Te aq’unon aj atqet tuj tq’ab’ tzan tswan tpakb’alil te</w:t>
            </w:r>
            <w:r>
              <w:rPr>
                <w:b/>
                <w:color w:val="00ACEE"/>
                <w:spacing w:val="1"/>
              </w:rPr>
              <w:t xml:space="preserve"> </w:t>
            </w:r>
            <w:r>
              <w:rPr>
                <w:b/>
                <w:color w:val="00ACEE"/>
              </w:rPr>
              <w:t>aq’unj ilt’ij tzan taq’unan tuky’i tk’ujlal tzan txik tna’o’</w:t>
            </w:r>
            <w:r>
              <w:rPr>
                <w:b/>
                <w:color w:val="00ACEE"/>
                <w:spacing w:val="1"/>
              </w:rPr>
              <w:t xml:space="preserve"> </w:t>
            </w:r>
            <w:r>
              <w:rPr>
                <w:b/>
                <w:color w:val="00ACEE"/>
              </w:rPr>
              <w:t>kye xjal aj nkye qanin tajlal te aq’unj ikxtitzax nyolin tuj</w:t>
            </w:r>
            <w:r>
              <w:rPr>
                <w:b/>
                <w:color w:val="00ACEE"/>
                <w:spacing w:val="1"/>
              </w:rPr>
              <w:t xml:space="preserve"> </w:t>
            </w:r>
            <w:r>
              <w:rPr>
                <w:b/>
                <w:color w:val="00ACEE"/>
              </w:rPr>
              <w:t>te kawb’il tzan tetz kyeq’i’ te tkab’i’ txaq u’j, k’on kye</w:t>
            </w:r>
            <w:r>
              <w:rPr>
                <w:b/>
                <w:color w:val="00ACEE"/>
                <w:spacing w:val="1"/>
              </w:rPr>
              <w:t xml:space="preserve"> </w:t>
            </w:r>
            <w:r>
              <w:rPr>
                <w:b/>
                <w:color w:val="00ACEE"/>
              </w:rPr>
              <w:t xml:space="preserve">pich’on nim te </w:t>
            </w:r>
            <w:r>
              <w:rPr>
                <w:b/>
                <w:color w:val="00ACEE"/>
              </w:rPr>
              <w:t>aj qanil tajlal te aq’unj qa k’onti’l atqex</w:t>
            </w:r>
            <w:r>
              <w:rPr>
                <w:b/>
                <w:color w:val="00ACEE"/>
                <w:spacing w:val="1"/>
              </w:rPr>
              <w:t xml:space="preserve"> </w:t>
            </w:r>
            <w:r>
              <w:rPr>
                <w:b/>
                <w:color w:val="00ACEE"/>
              </w:rPr>
              <w:t>tajlal</w:t>
            </w:r>
            <w:r>
              <w:rPr>
                <w:b/>
                <w:color w:val="00ACEE"/>
                <w:spacing w:val="-3"/>
              </w:rPr>
              <w:t xml:space="preserve"> </w:t>
            </w:r>
            <w:r>
              <w:rPr>
                <w:b/>
                <w:color w:val="00ACEE"/>
              </w:rPr>
              <w:t>tuj</w:t>
            </w:r>
            <w:r>
              <w:rPr>
                <w:b/>
                <w:color w:val="00ACEE"/>
                <w:spacing w:val="-1"/>
              </w:rPr>
              <w:t xml:space="preserve"> </w:t>
            </w:r>
            <w:r>
              <w:rPr>
                <w:b/>
                <w:color w:val="00ACEE"/>
              </w:rPr>
              <w:t>te kawb’il</w:t>
            </w:r>
            <w:r>
              <w:rPr>
                <w:b/>
                <w:color w:val="00ACEE"/>
                <w:spacing w:val="-2"/>
              </w:rPr>
              <w:t xml:space="preserve"> </w:t>
            </w:r>
            <w:r>
              <w:rPr>
                <w:b/>
                <w:color w:val="00ACEE"/>
              </w:rPr>
              <w:t>otzajel</w:t>
            </w:r>
            <w:r>
              <w:rPr>
                <w:b/>
                <w:color w:val="00ACEE"/>
                <w:spacing w:val="-2"/>
              </w:rPr>
              <w:t xml:space="preserve"> </w:t>
            </w:r>
            <w:r>
              <w:rPr>
                <w:b/>
                <w:color w:val="00ACEE"/>
              </w:rPr>
              <w:t>kyil.</w:t>
            </w:r>
          </w:p>
        </w:tc>
      </w:tr>
    </w:tbl>
    <w:p w:rsidR="006908D4" w:rsidRDefault="005D032B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304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4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08D4" w:rsidRDefault="006908D4">
      <w:pPr>
        <w:rPr>
          <w:sz w:val="20"/>
        </w:rPr>
      </w:pPr>
    </w:p>
    <w:p w:rsidR="006908D4" w:rsidRDefault="005D032B">
      <w:pPr>
        <w:spacing w:before="201"/>
        <w:ind w:right="730"/>
        <w:jc w:val="right"/>
        <w:rPr>
          <w:sz w:val="28"/>
        </w:rPr>
      </w:pPr>
      <w:r>
        <w:rPr>
          <w:color w:val="FFFFFF"/>
          <w:sz w:val="28"/>
        </w:rPr>
        <w:t>29</w:t>
      </w:r>
    </w:p>
    <w:p w:rsidR="006908D4" w:rsidRDefault="006908D4">
      <w:pPr>
        <w:jc w:val="right"/>
        <w:rPr>
          <w:sz w:val="28"/>
        </w:rPr>
        <w:sectPr w:rsidR="006908D4">
          <w:pgSz w:w="12240" w:h="15840"/>
          <w:pgMar w:top="100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6908D4">
        <w:trPr>
          <w:trHeight w:val="12891"/>
        </w:trPr>
        <w:tc>
          <w:tcPr>
            <w:tcW w:w="5375" w:type="dxa"/>
            <w:shd w:val="clear" w:color="auto" w:fill="C5D9F0"/>
          </w:tcPr>
          <w:p w:rsidR="006908D4" w:rsidRDefault="005D032B">
            <w:pPr>
              <w:pStyle w:val="TableParagraph"/>
              <w:spacing w:line="259" w:lineRule="exact"/>
              <w:ind w:left="107"/>
              <w:jc w:val="both"/>
              <w:rPr>
                <w:i/>
              </w:rPr>
            </w:pPr>
            <w:r>
              <w:rPr>
                <w:i/>
                <w:color w:val="538DD3"/>
              </w:rPr>
              <w:lastRenderedPageBreak/>
              <w:t>hacer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gravoso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ese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proceso.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spacing w:before="1"/>
              <w:ind w:left="926" w:right="910" w:firstLine="887"/>
              <w:rPr>
                <w:b/>
              </w:rPr>
            </w:pPr>
            <w:r>
              <w:rPr>
                <w:b/>
              </w:rPr>
              <w:t>CAPÍTULO CUARTO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UNIDADES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INFORMACIÓN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PÚBLICA</w:t>
            </w:r>
          </w:p>
          <w:p w:rsidR="006908D4" w:rsidRDefault="006908D4">
            <w:pPr>
              <w:pStyle w:val="TableParagraph"/>
              <w:spacing w:before="10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07" w:right="92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19.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Unidades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Información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Pública.</w:t>
            </w:r>
            <w:r>
              <w:rPr>
                <w:b/>
                <w:spacing w:val="49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titular de cada sujeto obligado debe designar al servidor</w:t>
            </w:r>
            <w:r>
              <w:rPr>
                <w:spacing w:val="1"/>
              </w:rPr>
              <w:t xml:space="preserve"> </w:t>
            </w:r>
            <w:r>
              <w:t>público, empleado u órgano interno que fungirá como</w:t>
            </w:r>
            <w:r>
              <w:rPr>
                <w:spacing w:val="1"/>
              </w:rPr>
              <w:t xml:space="preserve"> </w:t>
            </w:r>
            <w:r>
              <w:t>Unidad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Información,</w:t>
            </w:r>
            <w:r>
              <w:rPr>
                <w:spacing w:val="1"/>
              </w:rPr>
              <w:t xml:space="preserve"> </w:t>
            </w:r>
            <w:r>
              <w:t>debiendo</w:t>
            </w:r>
            <w:r>
              <w:rPr>
                <w:spacing w:val="1"/>
              </w:rPr>
              <w:t xml:space="preserve"> </w:t>
            </w:r>
            <w:r>
              <w:t>tener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enlace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todas las oficinas o dependencias que el sujeto obligado</w:t>
            </w:r>
            <w:r>
              <w:rPr>
                <w:spacing w:val="1"/>
              </w:rPr>
              <w:t xml:space="preserve"> </w:t>
            </w:r>
            <w:r>
              <w:t>tenga ubicadas a nivel nacional.</w:t>
            </w:r>
          </w:p>
          <w:p w:rsidR="006908D4" w:rsidRDefault="006908D4">
            <w:pPr>
              <w:pStyle w:val="TableParagraph"/>
              <w:spacing w:before="2"/>
            </w:pPr>
          </w:p>
          <w:p w:rsidR="006908D4" w:rsidRDefault="005D032B">
            <w:pPr>
              <w:pStyle w:val="TableParagraph"/>
              <w:ind w:left="107" w:right="93"/>
              <w:jc w:val="both"/>
            </w:pPr>
            <w:r>
              <w:rPr>
                <w:b/>
              </w:rPr>
              <w:t>ARTÍ</w:t>
            </w:r>
            <w:r>
              <w:rPr>
                <w:b/>
              </w:rPr>
              <w:t>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21.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Límites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derecho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acceso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información.</w:t>
            </w:r>
            <w:r>
              <w:rPr>
                <w:b/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será</w:t>
            </w:r>
            <w:r>
              <w:rPr>
                <w:spacing w:val="1"/>
              </w:rPr>
              <w:t xml:space="preserve"> </w:t>
            </w:r>
            <w:r>
              <w:t>limitado de acuerdo a lo establecido en la Constitución</w:t>
            </w:r>
            <w:r>
              <w:rPr>
                <w:spacing w:val="1"/>
              </w:rPr>
              <w:t xml:space="preserve"> </w:t>
            </w:r>
            <w:r>
              <w:t>Política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República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Guatemala,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disposición</w:t>
            </w:r>
            <w:r>
              <w:rPr>
                <w:spacing w:val="1"/>
              </w:rPr>
              <w:t xml:space="preserve"> </w:t>
            </w:r>
            <w:r>
              <w:t>expresa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ley</w:t>
            </w:r>
            <w:r>
              <w:rPr>
                <w:spacing w:val="1"/>
              </w:rPr>
              <w:t xml:space="preserve"> </w:t>
            </w:r>
            <w:r>
              <w:t>sea</w:t>
            </w:r>
            <w:r>
              <w:rPr>
                <w:spacing w:val="1"/>
              </w:rPr>
              <w:t xml:space="preserve"> </w:t>
            </w:r>
            <w:r>
              <w:t>considerada</w:t>
            </w:r>
            <w:r>
              <w:rPr>
                <w:spacing w:val="1"/>
              </w:rPr>
              <w:t xml:space="preserve"> </w:t>
            </w:r>
            <w:r>
              <w:t>confidencial, la información clasificada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49"/>
              </w:rPr>
              <w:t xml:space="preserve"> </w:t>
            </w:r>
            <w:r>
              <w:t>reservada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0"/>
              </w:rPr>
              <w:t xml:space="preserve"> </w:t>
            </w:r>
            <w:r>
              <w:t>conformidad</w:t>
            </w:r>
            <w:r>
              <w:rPr>
                <w:spacing w:val="9"/>
              </w:rPr>
              <w:t xml:space="preserve"> </w:t>
            </w:r>
            <w:r>
              <w:t>con</w:t>
            </w:r>
            <w:r>
              <w:rPr>
                <w:spacing w:val="10"/>
              </w:rPr>
              <w:t xml:space="preserve"> </w:t>
            </w:r>
            <w:r>
              <w:t>la</w:t>
            </w:r>
            <w:r>
              <w:rPr>
                <w:spacing w:val="10"/>
              </w:rPr>
              <w:t xml:space="preserve"> </w:t>
            </w:r>
            <w:r>
              <w:t>presente</w:t>
            </w:r>
            <w:r>
              <w:rPr>
                <w:spacing w:val="12"/>
              </w:rPr>
              <w:t xml:space="preserve"> </w:t>
            </w:r>
            <w:r>
              <w:t>ley</w:t>
            </w:r>
            <w:r>
              <w:rPr>
                <w:spacing w:val="9"/>
              </w:rPr>
              <w:t xml:space="preserve"> </w:t>
            </w:r>
            <w:r>
              <w:t>y</w:t>
            </w:r>
            <w:r>
              <w:rPr>
                <w:spacing w:val="12"/>
              </w:rPr>
              <w:t xml:space="preserve"> </w:t>
            </w:r>
            <w:r>
              <w:t>las</w:t>
            </w:r>
            <w:r>
              <w:rPr>
                <w:spacing w:val="9"/>
              </w:rPr>
              <w:t xml:space="preserve"> </w:t>
            </w:r>
            <w:r>
              <w:t>que</w:t>
            </w:r>
            <w:r>
              <w:rPr>
                <w:spacing w:val="10"/>
              </w:rPr>
              <w:t xml:space="preserve"> </w:t>
            </w:r>
            <w:r>
              <w:t>de</w:t>
            </w:r>
            <w:r>
              <w:rPr>
                <w:spacing w:val="11"/>
              </w:rPr>
              <w:t xml:space="preserve"> </w:t>
            </w:r>
            <w:r>
              <w:t>acuerdo</w:t>
            </w:r>
            <w:r>
              <w:rPr>
                <w:spacing w:val="-47"/>
              </w:rPr>
              <w:t xml:space="preserve"> </w:t>
            </w:r>
            <w:r>
              <w:t>a tratados o convenios internacionales ratificados por el</w:t>
            </w:r>
            <w:r>
              <w:rPr>
                <w:spacing w:val="1"/>
              </w:rPr>
              <w:t xml:space="preserve"> </w:t>
            </w:r>
            <w:r>
              <w:t>Estado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Guatemala</w:t>
            </w:r>
            <w:r>
              <w:rPr>
                <w:spacing w:val="-1"/>
              </w:rPr>
              <w:t xml:space="preserve"> </w:t>
            </w:r>
            <w:r>
              <w:t>tengan</w:t>
            </w:r>
            <w:r>
              <w:rPr>
                <w:spacing w:val="-1"/>
              </w:rPr>
              <w:t xml:space="preserve"> </w:t>
            </w:r>
            <w:r>
              <w:t>cláusula de</w:t>
            </w:r>
            <w:r>
              <w:rPr>
                <w:spacing w:val="1"/>
              </w:rPr>
              <w:t xml:space="preserve"> </w:t>
            </w:r>
            <w:r>
              <w:t>reserva.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spacing w:before="1"/>
              <w:ind w:left="107" w:right="94"/>
              <w:jc w:val="both"/>
            </w:pPr>
            <w:r>
              <w:rPr>
                <w:b/>
              </w:rPr>
              <w:t xml:space="preserve">ARTÍCULO 22. Información confidencial. </w:t>
            </w:r>
            <w:r>
              <w:t>Para los efectos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esta</w:t>
            </w:r>
            <w:r>
              <w:rPr>
                <w:spacing w:val="1"/>
              </w:rPr>
              <w:t xml:space="preserve"> </w:t>
            </w:r>
            <w:r>
              <w:t>ley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considera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confidencial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siguiente:</w:t>
            </w:r>
          </w:p>
          <w:p w:rsidR="006908D4" w:rsidRDefault="006908D4">
            <w:pPr>
              <w:pStyle w:val="TableParagraph"/>
              <w:spacing w:before="10"/>
              <w:rPr>
                <w:sz w:val="21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27"/>
              </w:numPr>
              <w:tabs>
                <w:tab w:val="left" w:pos="327"/>
              </w:tabs>
              <w:ind w:right="95" w:firstLine="0"/>
            </w:pPr>
            <w:r>
              <w:t>La expresamente definida en el artículo veinticuatro de</w:t>
            </w:r>
            <w:r>
              <w:rPr>
                <w:spacing w:val="-47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Constitución</w:t>
            </w:r>
            <w:r>
              <w:rPr>
                <w:spacing w:val="-3"/>
              </w:rPr>
              <w:t xml:space="preserve"> </w:t>
            </w:r>
            <w:r>
              <w:t>Política</w:t>
            </w:r>
            <w:r>
              <w:rPr>
                <w:spacing w:val="-2"/>
              </w:rPr>
              <w:t xml:space="preserve"> </w:t>
            </w:r>
            <w:r>
              <w:t>de la República de</w:t>
            </w:r>
            <w:r>
              <w:rPr>
                <w:spacing w:val="-3"/>
              </w:rPr>
              <w:t xml:space="preserve"> </w:t>
            </w:r>
            <w:r>
              <w:t>Guatemala;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numPr>
                <w:ilvl w:val="0"/>
                <w:numId w:val="27"/>
              </w:numPr>
              <w:tabs>
                <w:tab w:val="left" w:pos="341"/>
              </w:tabs>
              <w:ind w:right="95" w:firstLine="0"/>
            </w:pPr>
            <w:r>
              <w:t>La</w:t>
            </w:r>
            <w:r>
              <w:rPr>
                <w:spacing w:val="11"/>
              </w:rPr>
              <w:t xml:space="preserve"> </w:t>
            </w:r>
            <w:r>
              <w:t>expresamente</w:t>
            </w:r>
            <w:r>
              <w:rPr>
                <w:spacing w:val="14"/>
              </w:rPr>
              <w:t xml:space="preserve"> </w:t>
            </w:r>
            <w:r>
              <w:t>definida</w:t>
            </w:r>
            <w:r>
              <w:rPr>
                <w:spacing w:val="13"/>
              </w:rPr>
              <w:t xml:space="preserve"> </w:t>
            </w:r>
            <w:r>
              <w:t>como</w:t>
            </w:r>
            <w:r>
              <w:rPr>
                <w:spacing w:val="13"/>
              </w:rPr>
              <w:t xml:space="preserve"> </w:t>
            </w:r>
            <w:r>
              <w:t>confidencial</w:t>
            </w:r>
            <w:r>
              <w:rPr>
                <w:spacing w:val="13"/>
              </w:rPr>
              <w:t xml:space="preserve"> </w:t>
            </w:r>
            <w:r>
              <w:t>en</w:t>
            </w:r>
            <w:r>
              <w:rPr>
                <w:spacing w:val="13"/>
              </w:rPr>
              <w:t xml:space="preserve"> </w:t>
            </w:r>
            <w:r>
              <w:t>la</w:t>
            </w:r>
            <w:r>
              <w:rPr>
                <w:spacing w:val="11"/>
              </w:rPr>
              <w:t xml:space="preserve"> </w:t>
            </w:r>
            <w:r>
              <w:t>Ley</w:t>
            </w:r>
            <w:r>
              <w:rPr>
                <w:spacing w:val="-47"/>
              </w:rPr>
              <w:t xml:space="preserve"> </w:t>
            </w:r>
            <w:r>
              <w:t>de Bancos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Grupos</w:t>
            </w:r>
            <w:r>
              <w:rPr>
                <w:spacing w:val="-2"/>
              </w:rPr>
              <w:t xml:space="preserve"> </w:t>
            </w:r>
            <w:r>
              <w:t>Financieros;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numPr>
                <w:ilvl w:val="0"/>
                <w:numId w:val="27"/>
              </w:numPr>
              <w:tabs>
                <w:tab w:val="left" w:pos="327"/>
              </w:tabs>
              <w:ind w:left="326" w:hanging="220"/>
            </w:pPr>
            <w:r>
              <w:t>La</w:t>
            </w:r>
            <w:r>
              <w:rPr>
                <w:spacing w:val="-3"/>
              </w:rPr>
              <w:t xml:space="preserve"> </w:t>
            </w:r>
            <w:r>
              <w:t>información</w:t>
            </w:r>
            <w:r>
              <w:rPr>
                <w:spacing w:val="-3"/>
              </w:rPr>
              <w:t xml:space="preserve"> </w:t>
            </w:r>
            <w:r>
              <w:t>calificada</w:t>
            </w:r>
            <w:r>
              <w:rPr>
                <w:spacing w:val="-4"/>
              </w:rPr>
              <w:t xml:space="preserve"> </w:t>
            </w:r>
            <w:r>
              <w:t>como</w:t>
            </w:r>
            <w:r>
              <w:rPr>
                <w:spacing w:val="-2"/>
              </w:rPr>
              <w:t xml:space="preserve"> </w:t>
            </w:r>
            <w:r>
              <w:t>secreto</w:t>
            </w:r>
            <w:r>
              <w:rPr>
                <w:spacing w:val="-1"/>
              </w:rPr>
              <w:t xml:space="preserve"> </w:t>
            </w:r>
            <w:r>
              <w:t>profesional;</w:t>
            </w:r>
          </w:p>
          <w:p w:rsidR="006908D4" w:rsidRDefault="006908D4">
            <w:pPr>
              <w:pStyle w:val="TableParagraph"/>
              <w:spacing w:before="10"/>
              <w:rPr>
                <w:sz w:val="21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27"/>
              </w:numPr>
              <w:tabs>
                <w:tab w:val="left" w:pos="425"/>
              </w:tabs>
              <w:ind w:right="94" w:firstLine="0"/>
            </w:pPr>
            <w:r>
              <w:t>La</w:t>
            </w:r>
            <w:r>
              <w:rPr>
                <w:spacing w:val="45"/>
              </w:rPr>
              <w:t xml:space="preserve"> </w:t>
            </w:r>
            <w:r>
              <w:t>que</w:t>
            </w:r>
            <w:r>
              <w:rPr>
                <w:spacing w:val="48"/>
              </w:rPr>
              <w:t xml:space="preserve"> </w:t>
            </w:r>
            <w:r>
              <w:t>por</w:t>
            </w:r>
            <w:r>
              <w:rPr>
                <w:spacing w:val="47"/>
              </w:rPr>
              <w:t xml:space="preserve"> </w:t>
            </w:r>
            <w:r>
              <w:t>disposición</w:t>
            </w:r>
            <w:r>
              <w:rPr>
                <w:spacing w:val="47"/>
              </w:rPr>
              <w:t xml:space="preserve"> </w:t>
            </w:r>
            <w:r>
              <w:t>expresa</w:t>
            </w:r>
            <w:r>
              <w:rPr>
                <w:spacing w:val="45"/>
              </w:rPr>
              <w:t xml:space="preserve"> </w:t>
            </w:r>
            <w:r>
              <w:t>de</w:t>
            </w:r>
            <w:r>
              <w:rPr>
                <w:spacing w:val="48"/>
              </w:rPr>
              <w:t xml:space="preserve"> </w:t>
            </w:r>
            <w:r>
              <w:t>una</w:t>
            </w:r>
            <w:r>
              <w:rPr>
                <w:spacing w:val="45"/>
              </w:rPr>
              <w:t xml:space="preserve"> </w:t>
            </w:r>
            <w:r>
              <w:t>ley</w:t>
            </w:r>
            <w:r>
              <w:rPr>
                <w:spacing w:val="46"/>
              </w:rPr>
              <w:t xml:space="preserve"> </w:t>
            </w:r>
            <w:r>
              <w:t>sea</w:t>
            </w:r>
            <w:r>
              <w:rPr>
                <w:spacing w:val="-47"/>
              </w:rPr>
              <w:t xml:space="preserve"> </w:t>
            </w:r>
            <w:r>
              <w:t>considerada</w:t>
            </w:r>
            <w:r>
              <w:rPr>
                <w:spacing w:val="-3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confidencial;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numPr>
                <w:ilvl w:val="0"/>
                <w:numId w:val="27"/>
              </w:numPr>
              <w:tabs>
                <w:tab w:val="left" w:pos="367"/>
              </w:tabs>
              <w:ind w:right="95" w:firstLine="0"/>
            </w:pPr>
            <w:r>
              <w:t>Los</w:t>
            </w:r>
            <w:r>
              <w:rPr>
                <w:spacing w:val="39"/>
              </w:rPr>
              <w:t xml:space="preserve"> </w:t>
            </w:r>
            <w:r>
              <w:t>datos</w:t>
            </w:r>
            <w:r>
              <w:rPr>
                <w:spacing w:val="38"/>
              </w:rPr>
              <w:t xml:space="preserve"> </w:t>
            </w:r>
            <w:r>
              <w:t>sensibles</w:t>
            </w:r>
            <w:r>
              <w:rPr>
                <w:spacing w:val="37"/>
              </w:rPr>
              <w:t xml:space="preserve"> </w:t>
            </w:r>
            <w:r>
              <w:t>o</w:t>
            </w:r>
            <w:r>
              <w:rPr>
                <w:spacing w:val="39"/>
              </w:rPr>
              <w:t xml:space="preserve"> </w:t>
            </w:r>
            <w:r>
              <w:t>personales</w:t>
            </w:r>
            <w:r>
              <w:rPr>
                <w:spacing w:val="40"/>
              </w:rPr>
              <w:t xml:space="preserve"> </w:t>
            </w:r>
            <w:r>
              <w:t>sensibles,</w:t>
            </w:r>
            <w:r>
              <w:rPr>
                <w:spacing w:val="38"/>
              </w:rPr>
              <w:t xml:space="preserve"> </w:t>
            </w:r>
            <w:r>
              <w:t>que</w:t>
            </w:r>
            <w:r>
              <w:rPr>
                <w:spacing w:val="40"/>
              </w:rPr>
              <w:t xml:space="preserve"> </w:t>
            </w:r>
            <w:r>
              <w:t>solo</w:t>
            </w:r>
            <w:r>
              <w:rPr>
                <w:spacing w:val="-47"/>
              </w:rPr>
              <w:t xml:space="preserve"> </w:t>
            </w:r>
            <w:r>
              <w:t>podrán</w:t>
            </w:r>
            <w:r>
              <w:rPr>
                <w:spacing w:val="-2"/>
              </w:rPr>
              <w:t xml:space="preserve"> </w:t>
            </w:r>
            <w:r>
              <w:t>ser</w:t>
            </w:r>
            <w:r>
              <w:rPr>
                <w:spacing w:val="-2"/>
              </w:rPr>
              <w:t xml:space="preserve"> </w:t>
            </w:r>
            <w:r>
              <w:t>conocidos por</w:t>
            </w:r>
            <w:r>
              <w:rPr>
                <w:spacing w:val="-2"/>
              </w:rPr>
              <w:t xml:space="preserve"> </w:t>
            </w:r>
            <w:r>
              <w:t>el titular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derecho;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numPr>
                <w:ilvl w:val="0"/>
                <w:numId w:val="27"/>
              </w:numPr>
              <w:tabs>
                <w:tab w:val="left" w:pos="363"/>
              </w:tabs>
              <w:ind w:right="95" w:firstLine="0"/>
            </w:pPr>
            <w:r>
              <w:t>La</w:t>
            </w:r>
            <w:r>
              <w:rPr>
                <w:spacing w:val="35"/>
              </w:rPr>
              <w:t xml:space="preserve"> </w:t>
            </w:r>
            <w:r>
              <w:t>información</w:t>
            </w:r>
            <w:r>
              <w:rPr>
                <w:spacing w:val="34"/>
              </w:rPr>
              <w:t xml:space="preserve"> </w:t>
            </w:r>
            <w:r>
              <w:t>de</w:t>
            </w:r>
            <w:r>
              <w:rPr>
                <w:spacing w:val="35"/>
              </w:rPr>
              <w:t xml:space="preserve"> </w:t>
            </w:r>
            <w:r>
              <w:t>particulares</w:t>
            </w:r>
            <w:r>
              <w:rPr>
                <w:spacing w:val="36"/>
              </w:rPr>
              <w:t xml:space="preserve"> </w:t>
            </w:r>
            <w:r>
              <w:t>recibida</w:t>
            </w:r>
            <w:r>
              <w:rPr>
                <w:spacing w:val="34"/>
              </w:rPr>
              <w:t xml:space="preserve"> </w:t>
            </w:r>
            <w:r>
              <w:t>por</w:t>
            </w:r>
            <w:r>
              <w:rPr>
                <w:spacing w:val="34"/>
              </w:rPr>
              <w:t xml:space="preserve"> </w:t>
            </w:r>
            <w:r>
              <w:t>el</w:t>
            </w:r>
            <w:r>
              <w:rPr>
                <w:spacing w:val="33"/>
              </w:rPr>
              <w:t xml:space="preserve"> </w:t>
            </w:r>
            <w:r>
              <w:t>sujeto</w:t>
            </w:r>
            <w:r>
              <w:rPr>
                <w:spacing w:val="-47"/>
              </w:rPr>
              <w:t xml:space="preserve"> </w:t>
            </w:r>
            <w:r>
              <w:t>obligado</w:t>
            </w:r>
            <w:r>
              <w:rPr>
                <w:spacing w:val="1"/>
              </w:rPr>
              <w:t xml:space="preserve"> </w:t>
            </w:r>
            <w:r>
              <w:t>bajo</w:t>
            </w:r>
            <w:r>
              <w:rPr>
                <w:spacing w:val="1"/>
              </w:rPr>
              <w:t xml:space="preserve"> </w:t>
            </w:r>
            <w:r>
              <w:t>garantía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confidencia.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ind w:left="107" w:right="96"/>
              <w:jc w:val="both"/>
            </w:pPr>
            <w:r>
              <w:t>El fundamento de la clasificación de confidencial se hará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conocimiento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particular al</w:t>
            </w:r>
            <w:r>
              <w:rPr>
                <w:spacing w:val="1"/>
              </w:rPr>
              <w:t xml:space="preserve"> </w:t>
            </w:r>
            <w:r>
              <w:t>resolver,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sentido</w:t>
            </w:r>
            <w:r>
              <w:rPr>
                <w:spacing w:val="-47"/>
              </w:rPr>
              <w:t xml:space="preserve"> </w:t>
            </w:r>
            <w:r>
              <w:t>negativo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1"/>
              </w:rPr>
              <w:t xml:space="preserve"> </w:t>
            </w:r>
            <w:r>
              <w:t>parcial,</w:t>
            </w:r>
            <w:r>
              <w:rPr>
                <w:spacing w:val="1"/>
              </w:rPr>
              <w:t xml:space="preserve"> </w:t>
            </w:r>
            <w:r>
              <w:t>alguna</w:t>
            </w:r>
            <w:r>
              <w:rPr>
                <w:spacing w:val="1"/>
              </w:rPr>
              <w:t xml:space="preserve"> </w:t>
            </w:r>
            <w:r>
              <w:t>solicitud</w:t>
            </w:r>
            <w:r>
              <w:rPr>
                <w:spacing w:val="50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información,</w:t>
            </w:r>
            <w:r>
              <w:rPr>
                <w:spacing w:val="56"/>
              </w:rPr>
              <w:t xml:space="preserve"> </w:t>
            </w:r>
            <w:r>
              <w:t>permitiendo</w:t>
            </w:r>
            <w:r>
              <w:rPr>
                <w:spacing w:val="53"/>
              </w:rPr>
              <w:t xml:space="preserve"> </w:t>
            </w:r>
            <w:r>
              <w:t>el</w:t>
            </w:r>
            <w:r>
              <w:rPr>
                <w:spacing w:val="54"/>
              </w:rPr>
              <w:t xml:space="preserve"> </w:t>
            </w:r>
            <w:r>
              <w:t>acceso</w:t>
            </w:r>
            <w:r>
              <w:rPr>
                <w:spacing w:val="58"/>
              </w:rPr>
              <w:t xml:space="preserve"> </w:t>
            </w:r>
            <w:r>
              <w:t>a</w:t>
            </w:r>
            <w:r>
              <w:rPr>
                <w:spacing w:val="54"/>
              </w:rPr>
              <w:t xml:space="preserve"> </w:t>
            </w:r>
            <w:r>
              <w:t>las</w:t>
            </w:r>
            <w:r>
              <w:rPr>
                <w:spacing w:val="54"/>
              </w:rPr>
              <w:t xml:space="preserve"> </w:t>
            </w:r>
            <w:r>
              <w:t>partes</w:t>
            </w:r>
            <w:r>
              <w:rPr>
                <w:spacing w:val="56"/>
              </w:rPr>
              <w:t xml:space="preserve"> </w:t>
            </w:r>
            <w:r>
              <w:t>de</w:t>
            </w:r>
            <w:r>
              <w:rPr>
                <w:spacing w:val="55"/>
              </w:rPr>
              <w:t xml:space="preserve"> </w:t>
            </w:r>
            <w:r>
              <w:t>la</w:t>
            </w:r>
          </w:p>
          <w:p w:rsidR="006908D4" w:rsidRDefault="005D032B">
            <w:pPr>
              <w:pStyle w:val="TableParagraph"/>
              <w:spacing w:line="257" w:lineRule="exact"/>
              <w:ind w:left="107"/>
              <w:jc w:val="both"/>
            </w:pPr>
            <w:r>
              <w:t xml:space="preserve">información   </w:t>
            </w:r>
            <w:r>
              <w:rPr>
                <w:spacing w:val="45"/>
              </w:rPr>
              <w:t xml:space="preserve"> </w:t>
            </w:r>
            <w:r>
              <w:t xml:space="preserve">que   </w:t>
            </w:r>
            <w:r>
              <w:rPr>
                <w:spacing w:val="44"/>
              </w:rPr>
              <w:t xml:space="preserve"> </w:t>
            </w:r>
            <w:r>
              <w:t xml:space="preserve">no   </w:t>
            </w:r>
            <w:r>
              <w:rPr>
                <w:spacing w:val="44"/>
              </w:rPr>
              <w:t xml:space="preserve"> </w:t>
            </w:r>
            <w:r>
              <w:t xml:space="preserve">fueren   </w:t>
            </w:r>
            <w:r>
              <w:rPr>
                <w:spacing w:val="46"/>
              </w:rPr>
              <w:t xml:space="preserve"> </w:t>
            </w:r>
            <w:r>
              <w:t xml:space="preserve">consideradas   </w:t>
            </w:r>
            <w:r>
              <w:rPr>
                <w:spacing w:val="45"/>
              </w:rPr>
              <w:t xml:space="preserve"> </w:t>
            </w:r>
            <w:r>
              <w:t>como</w:t>
            </w:r>
          </w:p>
        </w:tc>
        <w:tc>
          <w:tcPr>
            <w:tcW w:w="5377" w:type="dxa"/>
          </w:tcPr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3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333" w:right="383"/>
              <w:jc w:val="center"/>
              <w:rPr>
                <w:b/>
              </w:rPr>
            </w:pPr>
            <w:r>
              <w:rPr>
                <w:b/>
                <w:color w:val="000009"/>
              </w:rPr>
              <w:t>TKAJI’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ECHALUL</w:t>
            </w:r>
          </w:p>
          <w:p w:rsidR="006908D4" w:rsidRDefault="005D032B">
            <w:pPr>
              <w:pStyle w:val="TableParagraph"/>
              <w:ind w:left="386" w:right="383"/>
              <w:jc w:val="center"/>
              <w:rPr>
                <w:b/>
              </w:rPr>
            </w:pPr>
            <w:r>
              <w:rPr>
                <w:b/>
                <w:color w:val="000009"/>
              </w:rPr>
              <w:t>TOQIL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PAKB’ALIL</w:t>
            </w:r>
            <w:r>
              <w:rPr>
                <w:b/>
                <w:color w:val="000009"/>
                <w:spacing w:val="-4"/>
              </w:rPr>
              <w:t xml:space="preserve"> </w:t>
            </w:r>
            <w:r>
              <w:rPr>
                <w:b/>
                <w:color w:val="000009"/>
              </w:rPr>
              <w:t>TWITZ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AMAQ’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65" w:right="155"/>
              <w:jc w:val="both"/>
              <w:rPr>
                <w:b/>
              </w:rPr>
            </w:pPr>
            <w:r>
              <w:rPr>
                <w:b/>
                <w:color w:val="000009"/>
              </w:rPr>
              <w:t>TXOLB’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19.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Toqil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pakb’alil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twitz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amaq’.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tb’ay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aq’unon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oqtel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tjoyo’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jun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aq’unon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twitz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amaq’,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oqtelten te toqil tzan tswan tpakb’alil te aq’unj, ax qa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ntaq’i’ tib’ tuky’i kyaqil aq’unon te junjun pawjay twitz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kyaqil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Paxil.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ind w:left="165" w:right="156"/>
              <w:jc w:val="both"/>
              <w:rPr>
                <w:b/>
              </w:rPr>
            </w:pPr>
            <w:r>
              <w:rPr>
                <w:b/>
                <w:color w:val="000009"/>
              </w:rPr>
              <w:t>TXOLB’IL 21. Ti’ oklenj b’an tzan txik q’umb’let. Ate’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pakb’alil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twitz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amaq’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nlay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xik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q’umb’let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ikxtitza’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nyolin tuj te Tb’ay Kawb’il Twitz Paxil aj ya atkaj tzan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k’on txik q’umb’let te abchaq aj pakb’alil kolo’ tzan te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kawb’il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b’ix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kawlamj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tuj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kyaqil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twitz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tx’otx’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tzaqb’e’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tzan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amaq’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Paxil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ntkaj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s</w:t>
            </w:r>
            <w:r>
              <w:rPr>
                <w:b/>
                <w:color w:val="000009"/>
              </w:rPr>
              <w:t>ilet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xtxolb’il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k’ub’il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tetz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spacing w:before="1"/>
              <w:ind w:left="165" w:right="155"/>
              <w:jc w:val="both"/>
              <w:rPr>
                <w:b/>
              </w:rPr>
            </w:pPr>
            <w:r>
              <w:rPr>
                <w:b/>
              </w:rPr>
              <w:t>TXOLB’IL 22. Pakb’alil aj k’onti’l nxik q’umb’let. Tzan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tokslet ja kawb’il nlay kye xik q’umb’let kye pakb’alil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ntzanije:</w:t>
            </w:r>
          </w:p>
          <w:p w:rsidR="006908D4" w:rsidRDefault="006908D4">
            <w:pPr>
              <w:pStyle w:val="TableParagraph"/>
              <w:spacing w:before="10"/>
              <w:rPr>
                <w:sz w:val="21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26"/>
              </w:numPr>
              <w:tabs>
                <w:tab w:val="left" w:pos="434"/>
              </w:tabs>
              <w:ind w:right="159" w:firstLine="0"/>
              <w:rPr>
                <w:b/>
              </w:rPr>
            </w:pPr>
            <w:r>
              <w:rPr>
                <w:b/>
              </w:rPr>
              <w:t>Aj</w:t>
            </w:r>
            <w:r>
              <w:rPr>
                <w:b/>
                <w:spacing w:val="45"/>
              </w:rPr>
              <w:t xml:space="preserve"> </w:t>
            </w:r>
            <w:r>
              <w:rPr>
                <w:b/>
              </w:rPr>
              <w:t>nyolin</w:t>
            </w:r>
            <w:r>
              <w:rPr>
                <w:b/>
                <w:spacing w:val="45"/>
              </w:rPr>
              <w:t xml:space="preserve"> </w:t>
            </w:r>
            <w:r>
              <w:rPr>
                <w:b/>
              </w:rPr>
              <w:t>tuj</w:t>
            </w:r>
            <w:r>
              <w:rPr>
                <w:b/>
                <w:spacing w:val="47"/>
              </w:rPr>
              <w:t xml:space="preserve"> </w:t>
            </w:r>
            <w:r>
              <w:rPr>
                <w:b/>
              </w:rPr>
              <w:t>te</w:t>
            </w:r>
            <w:r>
              <w:rPr>
                <w:b/>
                <w:spacing w:val="42"/>
              </w:rPr>
              <w:t xml:space="preserve"> </w:t>
            </w:r>
            <w:r>
              <w:rPr>
                <w:b/>
              </w:rPr>
              <w:t>txolb’il</w:t>
            </w:r>
            <w:r>
              <w:rPr>
                <w:b/>
                <w:spacing w:val="47"/>
              </w:rPr>
              <w:t xml:space="preserve"> </w:t>
            </w:r>
            <w:r>
              <w:rPr>
                <w:b/>
              </w:rPr>
              <w:t>24</w:t>
            </w:r>
            <w:r>
              <w:rPr>
                <w:b/>
                <w:spacing w:val="45"/>
              </w:rPr>
              <w:t xml:space="preserve"> </w:t>
            </w:r>
            <w:r>
              <w:rPr>
                <w:b/>
              </w:rPr>
              <w:t>te</w:t>
            </w:r>
            <w:r>
              <w:rPr>
                <w:b/>
                <w:spacing w:val="45"/>
              </w:rPr>
              <w:t xml:space="preserve"> </w:t>
            </w:r>
            <w:r>
              <w:rPr>
                <w:b/>
              </w:rPr>
              <w:t>Tb’ay</w:t>
            </w:r>
            <w:r>
              <w:rPr>
                <w:b/>
                <w:spacing w:val="47"/>
              </w:rPr>
              <w:t xml:space="preserve"> </w:t>
            </w:r>
            <w:r>
              <w:rPr>
                <w:b/>
              </w:rPr>
              <w:t>Kawb’il</w:t>
            </w:r>
            <w:r>
              <w:rPr>
                <w:b/>
                <w:spacing w:val="45"/>
              </w:rPr>
              <w:t xml:space="preserve"> </w:t>
            </w:r>
            <w:r>
              <w:rPr>
                <w:b/>
              </w:rPr>
              <w:t>Twitz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Paxil;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numPr>
                <w:ilvl w:val="0"/>
                <w:numId w:val="26"/>
              </w:numPr>
              <w:tabs>
                <w:tab w:val="left" w:pos="451"/>
              </w:tabs>
              <w:ind w:right="158" w:firstLine="0"/>
              <w:rPr>
                <w:b/>
              </w:rPr>
            </w:pPr>
            <w:r>
              <w:rPr>
                <w:b/>
              </w:rPr>
              <w:t>Aj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tz’ib’ankaj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tuj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te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Kawb’il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tzan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K’uwky’exj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b’ix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K’oloj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Tajawil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Tmin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tzan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k’on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txik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q’umb’let.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numPr>
                <w:ilvl w:val="0"/>
                <w:numId w:val="26"/>
              </w:numPr>
              <w:tabs>
                <w:tab w:val="left" w:pos="386"/>
              </w:tabs>
              <w:ind w:left="385" w:hanging="221"/>
              <w:rPr>
                <w:b/>
              </w:rPr>
            </w:pPr>
            <w:r>
              <w:rPr>
                <w:b/>
              </w:rPr>
              <w:t>Pakb’alil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aj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joyomaj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ikxtitza’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jun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tb’anil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ewamj;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numPr>
                <w:ilvl w:val="0"/>
                <w:numId w:val="26"/>
              </w:numPr>
              <w:tabs>
                <w:tab w:val="left" w:pos="415"/>
              </w:tabs>
              <w:ind w:right="158" w:firstLine="0"/>
              <w:rPr>
                <w:b/>
              </w:rPr>
            </w:pPr>
            <w:r>
              <w:rPr>
                <w:b/>
              </w:rPr>
              <w:t>Aj</w:t>
            </w:r>
            <w:r>
              <w:rPr>
                <w:b/>
                <w:spacing w:val="26"/>
              </w:rPr>
              <w:t xml:space="preserve"> </w:t>
            </w:r>
            <w:r>
              <w:rPr>
                <w:b/>
              </w:rPr>
              <w:t>q’umb’enj</w:t>
            </w:r>
            <w:r>
              <w:rPr>
                <w:b/>
                <w:spacing w:val="27"/>
              </w:rPr>
              <w:t xml:space="preserve"> </w:t>
            </w:r>
            <w:r>
              <w:rPr>
                <w:b/>
              </w:rPr>
              <w:t>q’uma’</w:t>
            </w:r>
            <w:r>
              <w:rPr>
                <w:b/>
                <w:spacing w:val="25"/>
              </w:rPr>
              <w:t xml:space="preserve"> </w:t>
            </w:r>
            <w:r>
              <w:rPr>
                <w:b/>
              </w:rPr>
              <w:t>tuj</w:t>
            </w:r>
            <w:r>
              <w:rPr>
                <w:b/>
                <w:spacing w:val="27"/>
              </w:rPr>
              <w:t xml:space="preserve"> </w:t>
            </w:r>
            <w:r>
              <w:rPr>
                <w:b/>
              </w:rPr>
              <w:t>te</w:t>
            </w:r>
            <w:r>
              <w:rPr>
                <w:b/>
                <w:spacing w:val="24"/>
              </w:rPr>
              <w:t xml:space="preserve"> </w:t>
            </w:r>
            <w:r>
              <w:rPr>
                <w:b/>
              </w:rPr>
              <w:t>kawb’il</w:t>
            </w:r>
            <w:r>
              <w:rPr>
                <w:b/>
                <w:spacing w:val="26"/>
              </w:rPr>
              <w:t xml:space="preserve"> </w:t>
            </w:r>
            <w:r>
              <w:rPr>
                <w:b/>
              </w:rPr>
              <w:t>tok</w:t>
            </w:r>
            <w:r>
              <w:rPr>
                <w:b/>
                <w:spacing w:val="24"/>
              </w:rPr>
              <w:t xml:space="preserve"> </w:t>
            </w:r>
            <w:r>
              <w:rPr>
                <w:b/>
              </w:rPr>
              <w:t>tajlal</w:t>
            </w:r>
            <w:r>
              <w:rPr>
                <w:b/>
                <w:spacing w:val="26"/>
              </w:rPr>
              <w:t xml:space="preserve"> </w:t>
            </w:r>
            <w:r>
              <w:rPr>
                <w:b/>
              </w:rPr>
              <w:t>titza’x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jun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ewamj;</w:t>
            </w:r>
          </w:p>
          <w:p w:rsidR="006908D4" w:rsidRDefault="006908D4">
            <w:pPr>
              <w:pStyle w:val="TableParagraph"/>
              <w:spacing w:before="10"/>
              <w:rPr>
                <w:sz w:val="21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26"/>
              </w:numPr>
              <w:tabs>
                <w:tab w:val="left" w:pos="407"/>
              </w:tabs>
              <w:ind w:right="159" w:firstLine="0"/>
              <w:rPr>
                <w:b/>
              </w:rPr>
            </w:pPr>
            <w:r>
              <w:rPr>
                <w:b/>
              </w:rPr>
              <w:t>Kye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q’unb’enj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tuky’i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lab’al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a’ox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b’an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tzan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tok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cha’o’</w:t>
            </w:r>
            <w:r>
              <w:rPr>
                <w:b/>
                <w:spacing w:val="-46"/>
              </w:rPr>
              <w:t xml:space="preserve"> </w:t>
            </w:r>
            <w:r>
              <w:rPr>
                <w:b/>
              </w:rPr>
              <w:t>tzan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tajawil.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numPr>
                <w:ilvl w:val="0"/>
                <w:numId w:val="26"/>
              </w:numPr>
              <w:tabs>
                <w:tab w:val="left" w:pos="405"/>
              </w:tabs>
              <w:ind w:right="160" w:firstLine="0"/>
              <w:rPr>
                <w:b/>
              </w:rPr>
            </w:pPr>
            <w:r>
              <w:rPr>
                <w:b/>
              </w:rPr>
              <w:t>Pakb’alil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te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junjun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chaq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xjal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k’amo’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tzan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te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aq’unon</w:t>
            </w:r>
            <w:r>
              <w:rPr>
                <w:b/>
                <w:spacing w:val="-46"/>
              </w:rPr>
              <w:t xml:space="preserve"> </w:t>
            </w:r>
            <w:r>
              <w:rPr>
                <w:b/>
              </w:rPr>
              <w:t>twitz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amaq’ tuky’i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jun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tumelil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tzan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k’on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tel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q’umb’let.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ind w:left="165" w:right="156"/>
              <w:jc w:val="both"/>
              <w:rPr>
                <w:b/>
              </w:rPr>
            </w:pPr>
            <w:r>
              <w:rPr>
                <w:b/>
              </w:rPr>
              <w:t>Tlok’il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aj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joyome’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tzan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k’on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txik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q’umb’let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oxe’l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q’umblet te tajawil cha’oj txik na’o’, qa nly wit ky’ik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ikxji o qa cha’ txqan oxe’l q’uma’, jun pakb’alil qani’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tzan txik swa’ tpakb’alil te oklenj aj k’onti’l wit atok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tajlal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tzan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k’on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txik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q’umb’let.</w:t>
            </w:r>
          </w:p>
        </w:tc>
      </w:tr>
    </w:tbl>
    <w:p w:rsidR="006908D4" w:rsidRDefault="005D032B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310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4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08D4" w:rsidRDefault="006908D4">
      <w:pPr>
        <w:rPr>
          <w:sz w:val="20"/>
        </w:rPr>
      </w:pPr>
    </w:p>
    <w:p w:rsidR="006908D4" w:rsidRDefault="005D032B">
      <w:pPr>
        <w:spacing w:before="201"/>
        <w:ind w:right="730"/>
        <w:jc w:val="right"/>
        <w:rPr>
          <w:sz w:val="28"/>
        </w:rPr>
      </w:pPr>
      <w:r>
        <w:rPr>
          <w:color w:val="FFFFFF"/>
          <w:sz w:val="28"/>
        </w:rPr>
        <w:t>30</w:t>
      </w:r>
    </w:p>
    <w:p w:rsidR="006908D4" w:rsidRDefault="006908D4">
      <w:pPr>
        <w:jc w:val="right"/>
        <w:rPr>
          <w:sz w:val="28"/>
        </w:rPr>
        <w:sectPr w:rsidR="006908D4">
          <w:pgSz w:w="12240" w:h="15840"/>
          <w:pgMar w:top="100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6908D4">
        <w:trPr>
          <w:trHeight w:val="12891"/>
        </w:trPr>
        <w:tc>
          <w:tcPr>
            <w:tcW w:w="5375" w:type="dxa"/>
            <w:shd w:val="clear" w:color="auto" w:fill="C5D9F0"/>
          </w:tcPr>
          <w:p w:rsidR="006908D4" w:rsidRDefault="005D032B">
            <w:pPr>
              <w:pStyle w:val="TableParagraph"/>
              <w:spacing w:line="259" w:lineRule="exact"/>
              <w:ind w:left="107"/>
            </w:pPr>
            <w:r>
              <w:lastRenderedPageBreak/>
              <w:t>confidencial.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spacing w:before="1"/>
              <w:ind w:left="107" w:right="94"/>
              <w:jc w:val="both"/>
            </w:pPr>
            <w:r>
              <w:rPr>
                <w:b/>
              </w:rPr>
              <w:t>ARTÍCULO 23. Información reservada.</w:t>
            </w:r>
            <w:r>
              <w:rPr>
                <w:b/>
                <w:spacing w:val="49"/>
              </w:rPr>
              <w:t xml:space="preserve"> </w:t>
            </w:r>
            <w:r>
              <w:t>Para los efectos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esta</w:t>
            </w:r>
            <w:r>
              <w:rPr>
                <w:spacing w:val="1"/>
              </w:rPr>
              <w:t xml:space="preserve"> </w:t>
            </w:r>
            <w:r>
              <w:t>ley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considera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reservada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siguiente:</w:t>
            </w:r>
          </w:p>
          <w:p w:rsidR="006908D4" w:rsidRDefault="006908D4">
            <w:pPr>
              <w:pStyle w:val="TableParagraph"/>
              <w:spacing w:before="10"/>
              <w:rPr>
                <w:sz w:val="21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25"/>
              </w:numPr>
              <w:tabs>
                <w:tab w:val="left" w:pos="420"/>
              </w:tabs>
              <w:ind w:right="94" w:firstLine="0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relacionada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asuntos</w:t>
            </w:r>
            <w:r>
              <w:rPr>
                <w:spacing w:val="1"/>
              </w:rPr>
              <w:t xml:space="preserve"> </w:t>
            </w:r>
            <w:r>
              <w:t>militares</w:t>
            </w:r>
            <w:r>
              <w:rPr>
                <w:spacing w:val="1"/>
              </w:rPr>
              <w:t xml:space="preserve"> </w:t>
            </w:r>
            <w:r>
              <w:t>clasificados</w:t>
            </w:r>
            <w:r>
              <w:rPr>
                <w:spacing w:val="-2"/>
              </w:rPr>
              <w:t xml:space="preserve"> </w:t>
            </w:r>
            <w:r>
              <w:t>como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seguridad</w:t>
            </w:r>
            <w:r>
              <w:rPr>
                <w:spacing w:val="-2"/>
              </w:rPr>
              <w:t xml:space="preserve"> </w:t>
            </w:r>
            <w:r>
              <w:t>nacional;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ind w:right="94" w:firstLine="0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relacionada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asuntos</w:t>
            </w:r>
            <w:r>
              <w:rPr>
                <w:spacing w:val="1"/>
              </w:rPr>
              <w:t xml:space="preserve"> </w:t>
            </w:r>
            <w:r>
              <w:t>diplomáticos,</w:t>
            </w:r>
            <w:r>
              <w:rPr>
                <w:spacing w:val="1"/>
              </w:rPr>
              <w:t xml:space="preserve"> </w:t>
            </w:r>
            <w:r>
              <w:t>clasificados</w:t>
            </w:r>
            <w:r>
              <w:rPr>
                <w:spacing w:val="-2"/>
              </w:rPr>
              <w:t xml:space="preserve"> </w:t>
            </w:r>
            <w:r>
              <w:t>como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seguridad</w:t>
            </w:r>
            <w:r>
              <w:rPr>
                <w:spacing w:val="-2"/>
              </w:rPr>
              <w:t xml:space="preserve"> </w:t>
            </w:r>
            <w:r>
              <w:t>nacional;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numPr>
                <w:ilvl w:val="0"/>
                <w:numId w:val="25"/>
              </w:numPr>
              <w:tabs>
                <w:tab w:val="left" w:pos="487"/>
              </w:tabs>
              <w:ind w:right="94" w:firstLine="0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relacionada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propiedad</w:t>
            </w:r>
            <w:r>
              <w:rPr>
                <w:spacing w:val="1"/>
              </w:rPr>
              <w:t xml:space="preserve"> </w:t>
            </w:r>
            <w:r>
              <w:t>intelectual, propiedad industrial, patentes o marcas en</w:t>
            </w:r>
            <w:r>
              <w:rPr>
                <w:spacing w:val="1"/>
              </w:rPr>
              <w:t xml:space="preserve"> </w:t>
            </w:r>
            <w:r>
              <w:t>poder de las autoridades; se estará a lo dispuesto por los</w:t>
            </w:r>
            <w:r>
              <w:rPr>
                <w:spacing w:val="1"/>
              </w:rPr>
              <w:t xml:space="preserve"> </w:t>
            </w:r>
            <w:r>
              <w:t>convenios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tratados</w:t>
            </w:r>
            <w:r>
              <w:rPr>
                <w:spacing w:val="1"/>
              </w:rPr>
              <w:t xml:space="preserve"> </w:t>
            </w:r>
            <w:r>
              <w:t>internacionales</w:t>
            </w:r>
            <w:r>
              <w:rPr>
                <w:spacing w:val="1"/>
              </w:rPr>
              <w:t xml:space="preserve"> </w:t>
            </w:r>
            <w:r>
              <w:t>ratificados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47"/>
              </w:rPr>
              <w:t xml:space="preserve"> </w:t>
            </w:r>
            <w:r>
              <w:t>República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Guatemala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demás leyes de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materia;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numPr>
                <w:ilvl w:val="0"/>
                <w:numId w:val="25"/>
              </w:numPr>
              <w:tabs>
                <w:tab w:val="left" w:pos="329"/>
              </w:tabs>
              <w:ind w:right="94" w:firstLine="0"/>
              <w:jc w:val="both"/>
            </w:pPr>
            <w:r>
              <w:t>Cuando la información que se difunda pueda causar un</w:t>
            </w:r>
            <w:r>
              <w:rPr>
                <w:spacing w:val="-47"/>
              </w:rPr>
              <w:t xml:space="preserve"> </w:t>
            </w:r>
            <w:r>
              <w:t>serio perjuicio o daño a las actividades de investigación,</w:t>
            </w:r>
            <w:r>
              <w:rPr>
                <w:spacing w:val="1"/>
              </w:rPr>
              <w:t xml:space="preserve"> </w:t>
            </w:r>
            <w:r>
              <w:t>prevención o persecución de los delitos, la relacionada a</w:t>
            </w:r>
            <w:r>
              <w:rPr>
                <w:spacing w:val="1"/>
              </w:rPr>
              <w:t xml:space="preserve"> </w:t>
            </w:r>
            <w:r>
              <w:t>los procesos de inteligencia del Estado o a la impartición</w:t>
            </w:r>
            <w:r>
              <w:rPr>
                <w:spacing w:val="1"/>
              </w:rPr>
              <w:t xml:space="preserve"> </w:t>
            </w:r>
            <w:r>
              <w:t>de justicia;</w:t>
            </w: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25"/>
              </w:numPr>
              <w:tabs>
                <w:tab w:val="left" w:pos="351"/>
              </w:tabs>
              <w:ind w:right="95" w:firstLine="0"/>
              <w:jc w:val="both"/>
            </w:pPr>
            <w:r>
              <w:t>los expedientes judiciales en tanto no hayan causado</w:t>
            </w:r>
            <w:r>
              <w:rPr>
                <w:spacing w:val="1"/>
              </w:rPr>
              <w:t xml:space="preserve"> </w:t>
            </w:r>
            <w:r>
              <w:t>ejecutoria, de</w:t>
            </w:r>
            <w:r>
              <w:rPr>
                <w:spacing w:val="1"/>
              </w:rPr>
              <w:t xml:space="preserve"> </w:t>
            </w:r>
            <w:r>
              <w:t>conformidad</w:t>
            </w:r>
            <w:r>
              <w:rPr>
                <w:spacing w:val="-3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las</w:t>
            </w:r>
            <w:r>
              <w:rPr>
                <w:spacing w:val="-4"/>
              </w:rPr>
              <w:t xml:space="preserve"> </w:t>
            </w:r>
            <w:r>
              <w:t>leyes</w:t>
            </w:r>
            <w:r>
              <w:rPr>
                <w:spacing w:val="-1"/>
              </w:rPr>
              <w:t xml:space="preserve"> </w:t>
            </w:r>
            <w:r>
              <w:t>especiales;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numPr>
                <w:ilvl w:val="0"/>
                <w:numId w:val="25"/>
              </w:numPr>
              <w:tabs>
                <w:tab w:val="left" w:pos="382"/>
              </w:tabs>
              <w:ind w:right="93" w:firstLine="0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cuya</w:t>
            </w:r>
            <w:r>
              <w:rPr>
                <w:spacing w:val="1"/>
              </w:rPr>
              <w:t xml:space="preserve"> </w:t>
            </w:r>
            <w:r>
              <w:t>difusión</w:t>
            </w:r>
            <w:r>
              <w:rPr>
                <w:spacing w:val="1"/>
              </w:rPr>
              <w:t xml:space="preserve"> </w:t>
            </w:r>
            <w:r>
              <w:t>antes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adoptarse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medida,</w:t>
            </w:r>
            <w:r>
              <w:rPr>
                <w:spacing w:val="1"/>
              </w:rPr>
              <w:t xml:space="preserve"> </w:t>
            </w:r>
            <w:r>
              <w:t>decisión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resolución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trate</w:t>
            </w:r>
            <w:r>
              <w:rPr>
                <w:spacing w:val="1"/>
              </w:rPr>
              <w:t xml:space="preserve"> </w:t>
            </w:r>
            <w:r>
              <w:t>pueda</w:t>
            </w:r>
            <w:r>
              <w:rPr>
                <w:spacing w:val="1"/>
              </w:rPr>
              <w:t xml:space="preserve"> </w:t>
            </w:r>
            <w:r>
              <w:t>dañar la estabilidad económica, financiera o m</w:t>
            </w:r>
            <w:r>
              <w:t>onetaria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país,</w:t>
            </w:r>
            <w:r>
              <w:rPr>
                <w:spacing w:val="1"/>
              </w:rPr>
              <w:t xml:space="preserve"> </w:t>
            </w:r>
            <w:r>
              <w:t>así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aquella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guarde</w:t>
            </w:r>
            <w:r>
              <w:rPr>
                <w:spacing w:val="1"/>
              </w:rPr>
              <w:t xml:space="preserve"> </w:t>
            </w:r>
            <w:r>
              <w:t>relación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aspectos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vigilancia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inspección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parte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Superintendencia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Bancos;</w:t>
            </w:r>
          </w:p>
          <w:p w:rsidR="006908D4" w:rsidRDefault="006908D4">
            <w:pPr>
              <w:pStyle w:val="TableParagraph"/>
              <w:spacing w:before="12"/>
              <w:rPr>
                <w:sz w:val="21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25"/>
              </w:numPr>
              <w:tabs>
                <w:tab w:val="left" w:pos="353"/>
              </w:tabs>
              <w:ind w:right="95" w:firstLine="0"/>
              <w:jc w:val="both"/>
            </w:pPr>
            <w:r>
              <w:t>La información definida como reservada en la Ley de</w:t>
            </w:r>
            <w:r>
              <w:rPr>
                <w:spacing w:val="1"/>
              </w:rPr>
              <w:t xml:space="preserve"> </w:t>
            </w:r>
            <w:r>
              <w:t>Protección</w:t>
            </w:r>
            <w:r>
              <w:rPr>
                <w:spacing w:val="-1"/>
              </w:rPr>
              <w:t xml:space="preserve"> </w:t>
            </w:r>
            <w:r>
              <w:t>Integral de la</w:t>
            </w:r>
            <w:r>
              <w:rPr>
                <w:spacing w:val="-2"/>
              </w:rPr>
              <w:t xml:space="preserve"> </w:t>
            </w:r>
            <w:r>
              <w:t>Niñez y la Adolescencia;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numPr>
                <w:ilvl w:val="0"/>
                <w:numId w:val="25"/>
              </w:numPr>
              <w:tabs>
                <w:tab w:val="left" w:pos="439"/>
              </w:tabs>
              <w:ind w:right="93" w:firstLine="0"/>
              <w:jc w:val="both"/>
            </w:pPr>
            <w:r>
              <w:t>Los</w:t>
            </w:r>
            <w:r>
              <w:rPr>
                <w:spacing w:val="1"/>
              </w:rPr>
              <w:t xml:space="preserve"> </w:t>
            </w:r>
            <w:r>
              <w:t>análisis</w:t>
            </w:r>
            <w:r>
              <w:rPr>
                <w:spacing w:val="1"/>
              </w:rPr>
              <w:t xml:space="preserve"> </w:t>
            </w:r>
            <w:r>
              <w:t>proporcionados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Presidente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República orientados a proveer la defensa y la seguridad</w:t>
            </w:r>
            <w:r>
              <w:rPr>
                <w:spacing w:val="1"/>
              </w:rPr>
              <w:t xml:space="preserve"> </w:t>
            </w:r>
            <w:r>
              <w:t>de la nación así como la conservación del orden público.</w:t>
            </w:r>
            <w:r>
              <w:rPr>
                <w:spacing w:val="1"/>
              </w:rPr>
              <w:t xml:space="preserve"> </w:t>
            </w:r>
            <w:r>
              <w:t>El derecho a acceder a la información pública en que se</w:t>
            </w:r>
            <w:r>
              <w:rPr>
                <w:spacing w:val="1"/>
              </w:rPr>
              <w:t xml:space="preserve"> </w:t>
            </w:r>
            <w:r>
              <w:t>hubiese</w:t>
            </w:r>
            <w:r>
              <w:rPr>
                <w:spacing w:val="1"/>
              </w:rPr>
              <w:t xml:space="preserve"> </w:t>
            </w:r>
            <w:r>
              <w:t>basado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análisis</w:t>
            </w:r>
            <w:r>
              <w:rPr>
                <w:spacing w:val="1"/>
              </w:rPr>
              <w:t xml:space="preserve"> </w:t>
            </w:r>
            <w:r>
              <w:t>podrá</w:t>
            </w:r>
            <w:r>
              <w:rPr>
                <w:spacing w:val="1"/>
              </w:rPr>
              <w:t xml:space="preserve"> </w:t>
            </w:r>
            <w:r>
              <w:t>ejercerse</w:t>
            </w:r>
            <w:r>
              <w:rPr>
                <w:spacing w:val="1"/>
              </w:rPr>
              <w:t xml:space="preserve"> </w:t>
            </w:r>
            <w:r>
              <w:t>ante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órganos</w:t>
            </w:r>
            <w:r>
              <w:rPr>
                <w:spacing w:val="-1"/>
              </w:rPr>
              <w:t xml:space="preserve"> </w:t>
            </w:r>
            <w:r>
              <w:t>o</w:t>
            </w:r>
            <w:r>
              <w:rPr>
                <w:spacing w:val="-1"/>
              </w:rPr>
              <w:t xml:space="preserve"> </w:t>
            </w:r>
            <w:r>
              <w:t>entidades</w:t>
            </w:r>
            <w:r>
              <w:rPr>
                <w:spacing w:val="-2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tengan en su</w:t>
            </w:r>
            <w:r>
              <w:rPr>
                <w:spacing w:val="-3"/>
              </w:rPr>
              <w:t xml:space="preserve"> </w:t>
            </w:r>
            <w:r>
              <w:t>poder;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numPr>
                <w:ilvl w:val="0"/>
                <w:numId w:val="25"/>
              </w:numPr>
              <w:tabs>
                <w:tab w:val="left" w:pos="334"/>
              </w:tabs>
              <w:ind w:right="95" w:firstLine="0"/>
              <w:jc w:val="both"/>
            </w:pPr>
            <w:r>
              <w:t>La que sea determinada como reservada por efecto de</w:t>
            </w:r>
            <w:r>
              <w:rPr>
                <w:spacing w:val="1"/>
              </w:rPr>
              <w:t xml:space="preserve"> </w:t>
            </w:r>
            <w:r>
              <w:t>otra ley.</w:t>
            </w:r>
          </w:p>
        </w:tc>
        <w:tc>
          <w:tcPr>
            <w:tcW w:w="5377" w:type="dxa"/>
          </w:tcPr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3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65" w:right="155"/>
              <w:jc w:val="both"/>
              <w:rPr>
                <w:b/>
              </w:rPr>
            </w:pPr>
            <w:r>
              <w:rPr>
                <w:b/>
              </w:rPr>
              <w:t>TXOLB’IL 23. Pakb’alil aj cha’ kolome’. Tzan tqet oksla’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te ja kawb’il a tok tajlal tzan kyqe kolo’ kye ja pakb’alil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ntzanije’:</w:t>
            </w: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24"/>
              </w:numPr>
              <w:tabs>
                <w:tab w:val="left" w:pos="525"/>
              </w:tabs>
              <w:ind w:right="159"/>
              <w:rPr>
                <w:b/>
              </w:rPr>
            </w:pPr>
            <w:r>
              <w:rPr>
                <w:b/>
              </w:rPr>
              <w:t>Pakb’alil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aj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ntaq’i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tib’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tuky’i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kyaq’un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</w:rPr>
              <w:t>kye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</w:rPr>
              <w:t>xhpint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nakexk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kolb’il twitz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amaq’;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numPr>
                <w:ilvl w:val="0"/>
                <w:numId w:val="24"/>
              </w:numPr>
              <w:tabs>
                <w:tab w:val="left" w:pos="525"/>
              </w:tabs>
              <w:spacing w:before="1"/>
              <w:ind w:right="160"/>
              <w:rPr>
                <w:b/>
              </w:rPr>
            </w:pPr>
            <w:r>
              <w:rPr>
                <w:b/>
              </w:rPr>
              <w:t>Pakb’alil</w:t>
            </w:r>
            <w:r>
              <w:rPr>
                <w:b/>
                <w:spacing w:val="39"/>
              </w:rPr>
              <w:t xml:space="preserve"> </w:t>
            </w:r>
            <w:r>
              <w:rPr>
                <w:b/>
              </w:rPr>
              <w:t>aj</w:t>
            </w:r>
            <w:r>
              <w:rPr>
                <w:b/>
                <w:spacing w:val="41"/>
              </w:rPr>
              <w:t xml:space="preserve"> </w:t>
            </w:r>
            <w:r>
              <w:rPr>
                <w:b/>
              </w:rPr>
              <w:t>ntaq’i’</w:t>
            </w:r>
            <w:r>
              <w:rPr>
                <w:b/>
                <w:spacing w:val="41"/>
              </w:rPr>
              <w:t xml:space="preserve"> </w:t>
            </w:r>
            <w:r>
              <w:rPr>
                <w:b/>
              </w:rPr>
              <w:t>tib’</w:t>
            </w:r>
            <w:r>
              <w:rPr>
                <w:b/>
                <w:spacing w:val="39"/>
              </w:rPr>
              <w:t xml:space="preserve"> </w:t>
            </w:r>
            <w:r>
              <w:rPr>
                <w:b/>
              </w:rPr>
              <w:t>tuky’i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xtxolil</w:t>
            </w:r>
            <w:r>
              <w:rPr>
                <w:b/>
                <w:spacing w:val="41"/>
              </w:rPr>
              <w:t xml:space="preserve"> </w:t>
            </w:r>
            <w:r>
              <w:rPr>
                <w:b/>
              </w:rPr>
              <w:t>aj</w:t>
            </w:r>
            <w:r>
              <w:rPr>
                <w:b/>
                <w:spacing w:val="39"/>
              </w:rPr>
              <w:t xml:space="preserve"> </w:t>
            </w:r>
            <w:r>
              <w:rPr>
                <w:b/>
              </w:rPr>
              <w:t>atok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tajlal</w:t>
            </w:r>
            <w:r>
              <w:rPr>
                <w:b/>
                <w:spacing w:val="-46"/>
              </w:rPr>
              <w:t xml:space="preserve"> </w:t>
            </w:r>
            <w:r>
              <w:rPr>
                <w:b/>
              </w:rPr>
              <w:t>nakexk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kolb’il twitz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amaq’;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numPr>
                <w:ilvl w:val="0"/>
                <w:numId w:val="24"/>
              </w:numPr>
              <w:tabs>
                <w:tab w:val="left" w:pos="402"/>
              </w:tabs>
              <w:ind w:left="165" w:right="158" w:firstLine="0"/>
              <w:jc w:val="both"/>
              <w:rPr>
                <w:b/>
              </w:rPr>
            </w:pPr>
            <w:r>
              <w:rPr>
                <w:b/>
              </w:rPr>
              <w:t>Pakb’alil aj ntaq’i’ tib’ tuky’i te etzb’il tb’anil, etzb’il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yikb’il aq’unj, echa’l o yik’b’il tuj kyq’ab’ kye mulon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twitz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amaq’;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aj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akyekaj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kyuj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kawlamj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twitz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tx’otx’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tzaqb’e’ tzan te amaq’ Twitz Paxil b’ix txq’anky kawb’il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ja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pakb’alil kixni;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numPr>
                <w:ilvl w:val="0"/>
                <w:numId w:val="24"/>
              </w:numPr>
              <w:tabs>
                <w:tab w:val="left" w:pos="437"/>
              </w:tabs>
              <w:ind w:left="165" w:right="156" w:firstLine="50"/>
              <w:jc w:val="both"/>
              <w:rPr>
                <w:b/>
              </w:rPr>
            </w:pPr>
            <w:r>
              <w:rPr>
                <w:b/>
              </w:rPr>
              <w:t>Cha’oj txik q’umb’let jun pakb’alil qa oswayon nim il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 xml:space="preserve">tuj te aq’unj </w:t>
            </w:r>
            <w:r>
              <w:rPr>
                <w:b/>
              </w:rPr>
              <w:t>te xk’opimj, txob’lal kye il aj taq’i’ tib’ tuj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tb’eyil te tb’anil nab’l te amaq’ tuky’i tpakb’alil te b’an-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ax;</w:t>
            </w:r>
          </w:p>
          <w:p w:rsidR="006908D4" w:rsidRDefault="006908D4">
            <w:pPr>
              <w:pStyle w:val="TableParagraph"/>
              <w:spacing w:before="3"/>
            </w:pPr>
          </w:p>
          <w:p w:rsidR="006908D4" w:rsidRDefault="005D032B">
            <w:pPr>
              <w:pStyle w:val="TableParagraph"/>
              <w:numPr>
                <w:ilvl w:val="0"/>
                <w:numId w:val="24"/>
              </w:numPr>
              <w:tabs>
                <w:tab w:val="left" w:pos="400"/>
              </w:tabs>
              <w:spacing w:line="237" w:lineRule="auto"/>
              <w:ind w:left="165" w:right="160" w:firstLine="0"/>
              <w:jc w:val="both"/>
              <w:rPr>
                <w:b/>
              </w:rPr>
            </w:pPr>
            <w:r>
              <w:rPr>
                <w:b/>
              </w:rPr>
              <w:t>U’j aj tb’anilax aj k’ontil ma tzaj kyila’ tzan kyk’ulun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jun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nim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u’j, ikxtitza’ nyolin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kyuj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kye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tb’anil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kawb’il;</w:t>
            </w:r>
          </w:p>
          <w:p w:rsidR="006908D4" w:rsidRDefault="006908D4">
            <w:pPr>
              <w:pStyle w:val="TableParagraph"/>
              <w:spacing w:before="2"/>
            </w:pPr>
          </w:p>
          <w:p w:rsidR="006908D4" w:rsidRDefault="005D032B">
            <w:pPr>
              <w:pStyle w:val="TableParagraph"/>
              <w:numPr>
                <w:ilvl w:val="0"/>
                <w:numId w:val="24"/>
              </w:numPr>
              <w:tabs>
                <w:tab w:val="left" w:pos="424"/>
              </w:tabs>
              <w:ind w:left="165" w:right="158" w:firstLine="0"/>
              <w:jc w:val="both"/>
              <w:rPr>
                <w:b/>
              </w:rPr>
            </w:pPr>
            <w:r>
              <w:rPr>
                <w:b/>
              </w:rPr>
              <w:t>Pakb’alil aj otx’ob’letel qa</w:t>
            </w:r>
            <w:r>
              <w:rPr>
                <w:b/>
              </w:rPr>
              <w:t xml:space="preserve"> minaxk tok tajlal tuj te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kawb’il, b’isb’il o tzaqb’emj aj xob’ajil txik tswa’ tuj il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tajlal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tmin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twitz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amaq’,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ikxtitza’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aj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nkyaq’i’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kyib’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tuky’i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te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xb’uqimj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b’ix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e’emj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tzan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tb’anil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k’uwky’exj;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numPr>
                <w:ilvl w:val="0"/>
                <w:numId w:val="24"/>
              </w:numPr>
              <w:tabs>
                <w:tab w:val="left" w:pos="412"/>
              </w:tabs>
              <w:spacing w:before="1"/>
              <w:ind w:left="165" w:right="160" w:firstLine="0"/>
              <w:jc w:val="both"/>
              <w:rPr>
                <w:b/>
              </w:rPr>
            </w:pPr>
            <w:r>
              <w:rPr>
                <w:b/>
              </w:rPr>
              <w:t>Pakb’alil aj kolo’ kawla’ tuj te kawb’il kolb’il k’wa’l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b’ix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kuxon.</w:t>
            </w:r>
          </w:p>
          <w:p w:rsidR="006908D4" w:rsidRDefault="006908D4">
            <w:pPr>
              <w:pStyle w:val="TableParagraph"/>
              <w:spacing w:before="10"/>
              <w:rPr>
                <w:sz w:val="21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24"/>
              </w:numPr>
              <w:tabs>
                <w:tab w:val="left" w:pos="422"/>
              </w:tabs>
              <w:ind w:left="165" w:right="157" w:firstLine="0"/>
              <w:jc w:val="both"/>
              <w:rPr>
                <w:b/>
              </w:rPr>
            </w:pPr>
            <w:r>
              <w:rPr>
                <w:b/>
              </w:rPr>
              <w:t>Kye na’omj aj oje q’apet te Twitzale’ Mulon Twitz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Paxil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kawi’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tzan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tkolon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ti’j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amaq’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ikxtitza’</w:t>
            </w:r>
            <w:r>
              <w:rPr>
                <w:b/>
                <w:spacing w:val="49"/>
              </w:rPr>
              <w:t xml:space="preserve"> </w:t>
            </w:r>
            <w:r>
              <w:rPr>
                <w:b/>
              </w:rPr>
              <w:t>tzan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tk’ulet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tuky’i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tumelil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twitz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amaq’.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oklenj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tzan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tb’antik tok chalet kye pakb’alil twitz amaq’ qa oje qet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na’o’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tzan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tqet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aq’una’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kywitz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k’oloj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aj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atqet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tuj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kyq’ab’.</w:t>
            </w:r>
          </w:p>
          <w:p w:rsidR="006908D4" w:rsidRDefault="006908D4">
            <w:pPr>
              <w:pStyle w:val="TableParagraph"/>
              <w:spacing w:before="2"/>
            </w:pPr>
          </w:p>
          <w:p w:rsidR="006908D4" w:rsidRDefault="005D032B">
            <w:pPr>
              <w:pStyle w:val="TableParagraph"/>
              <w:numPr>
                <w:ilvl w:val="0"/>
                <w:numId w:val="24"/>
              </w:numPr>
              <w:tabs>
                <w:tab w:val="left" w:pos="386"/>
              </w:tabs>
              <w:ind w:left="385" w:hanging="221"/>
              <w:jc w:val="both"/>
              <w:rPr>
                <w:b/>
              </w:rPr>
            </w:pPr>
            <w:r>
              <w:rPr>
                <w:b/>
              </w:rPr>
              <w:t>Aj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oje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kaj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tuj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k’uwenj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tuj junky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kawb’il.</w:t>
            </w:r>
          </w:p>
        </w:tc>
      </w:tr>
    </w:tbl>
    <w:p w:rsidR="006908D4" w:rsidRDefault="005D032B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315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5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08D4" w:rsidRDefault="006908D4">
      <w:pPr>
        <w:rPr>
          <w:sz w:val="20"/>
        </w:rPr>
      </w:pPr>
    </w:p>
    <w:p w:rsidR="006908D4" w:rsidRDefault="005D032B">
      <w:pPr>
        <w:spacing w:before="201"/>
        <w:ind w:right="730"/>
        <w:jc w:val="right"/>
        <w:rPr>
          <w:sz w:val="28"/>
        </w:rPr>
      </w:pPr>
      <w:r>
        <w:rPr>
          <w:color w:val="FFFFFF"/>
          <w:sz w:val="28"/>
        </w:rPr>
        <w:t>31</w:t>
      </w:r>
    </w:p>
    <w:p w:rsidR="006908D4" w:rsidRDefault="006908D4">
      <w:pPr>
        <w:jc w:val="right"/>
        <w:rPr>
          <w:sz w:val="28"/>
        </w:rPr>
        <w:sectPr w:rsidR="006908D4">
          <w:pgSz w:w="12240" w:h="15840"/>
          <w:pgMar w:top="100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6908D4">
        <w:trPr>
          <w:trHeight w:val="12891"/>
        </w:trPr>
        <w:tc>
          <w:tcPr>
            <w:tcW w:w="5375" w:type="dxa"/>
            <w:shd w:val="clear" w:color="auto" w:fill="C5D9F0"/>
          </w:tcPr>
          <w:p w:rsidR="006908D4" w:rsidRDefault="005D032B">
            <w:pPr>
              <w:pStyle w:val="TableParagraph"/>
              <w:spacing w:line="259" w:lineRule="exact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lastRenderedPageBreak/>
              <w:t>COMENTARIO:</w:t>
            </w:r>
          </w:p>
          <w:p w:rsidR="006908D4" w:rsidRDefault="005D032B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Los artículos 21, 22 y 23, se refieren a las excepciones 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límites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principio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Máxima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Publicidad.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ind w:left="107" w:right="94"/>
              <w:jc w:val="both"/>
              <w:rPr>
                <w:i/>
              </w:rPr>
            </w:pP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principio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publicidad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absoluto,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admite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aquellas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excepciones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taxativamente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establecidas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ley.</w:t>
            </w: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La información catalogada como reservada, no pierde su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carácter de pública, sino que se reserva temporalmente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conocimiento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mientras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confidencial no se encuentra sujeta a un plazo de reserva,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sino,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indefinidamente</w:t>
            </w:r>
            <w:r>
              <w:rPr>
                <w:i/>
                <w:color w:val="538DD3"/>
                <w:spacing w:val="-4"/>
              </w:rPr>
              <w:t xml:space="preserve"> </w:t>
            </w:r>
            <w:r>
              <w:rPr>
                <w:i/>
                <w:color w:val="538DD3"/>
              </w:rPr>
              <w:t>sustraída</w:t>
            </w:r>
            <w:r>
              <w:rPr>
                <w:i/>
                <w:color w:val="538DD3"/>
                <w:spacing w:val="-4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conocimiento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público.</w:t>
            </w: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confidencial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protege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fundamentales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distintos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acceso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información, que son, el derecho a la vida privada y 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protección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los datos personales.</w:t>
            </w:r>
          </w:p>
          <w:p w:rsidR="006908D4" w:rsidRDefault="006908D4">
            <w:pPr>
              <w:pStyle w:val="TableParagraph"/>
              <w:spacing w:before="2"/>
            </w:pPr>
          </w:p>
          <w:p w:rsidR="006908D4" w:rsidRDefault="005D032B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Un dato personal es una información que concierne a una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persona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física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identificada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identificable,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independientemente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del soporte en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que se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encuentre.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Internacionalmente,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reconocen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principios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rigen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protección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datos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personales: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a)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consentimiento, el cual implica que todo tratamiento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datos personales requiere ser autorizado previamente por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el titular de los mismos; b</w:t>
            </w:r>
            <w:r>
              <w:rPr>
                <w:i/>
                <w:color w:val="538DD3"/>
              </w:rPr>
              <w:t>) Información previa: Supone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 el responsable del tratamiento de los datos, tiene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obligación de dar a conocer a su titular, la existencia 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tratamiento, los fines de éste, así como la posibilidad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ejercer</w:t>
            </w:r>
            <w:r>
              <w:rPr>
                <w:i/>
                <w:color w:val="538DD3"/>
                <w:spacing w:val="2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20"/>
              </w:rPr>
              <w:t xml:space="preserve"> </w:t>
            </w:r>
            <w:r>
              <w:rPr>
                <w:i/>
                <w:color w:val="538DD3"/>
              </w:rPr>
              <w:t>derechos</w:t>
            </w:r>
            <w:r>
              <w:rPr>
                <w:i/>
                <w:color w:val="538DD3"/>
                <w:spacing w:val="20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20"/>
              </w:rPr>
              <w:t xml:space="preserve"> </w:t>
            </w:r>
            <w:r>
              <w:rPr>
                <w:i/>
                <w:color w:val="538DD3"/>
              </w:rPr>
              <w:t>acceso,</w:t>
            </w:r>
            <w:r>
              <w:rPr>
                <w:i/>
                <w:color w:val="538DD3"/>
                <w:spacing w:val="20"/>
              </w:rPr>
              <w:t xml:space="preserve"> </w:t>
            </w:r>
            <w:r>
              <w:rPr>
                <w:i/>
                <w:color w:val="538DD3"/>
              </w:rPr>
              <w:t>rectificación,</w:t>
            </w:r>
            <w:r>
              <w:rPr>
                <w:i/>
                <w:color w:val="538DD3"/>
                <w:spacing w:val="19"/>
              </w:rPr>
              <w:t xml:space="preserve"> </w:t>
            </w:r>
            <w:r>
              <w:rPr>
                <w:i/>
                <w:color w:val="538DD3"/>
              </w:rPr>
              <w:t>cancelación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oposición;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c)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Licitud: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Consiste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entidades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gubernamentales sólo deben desarrollar o tener sistemas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 datos personales relacionados directamente con sus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facultades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atribuciones;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d)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Calidad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Información: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Según el cual los datos r</w:t>
            </w:r>
            <w:r>
              <w:rPr>
                <w:i/>
                <w:color w:val="538DD3"/>
              </w:rPr>
              <w:t>ecabados deben ser adecuados,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pertinentes y no excesivos, según sea la finalidad para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cual fueron recabados; e) Confidencialidad: que establece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sujetos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obligados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asegurar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manejo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confidencial de los sistemas de datos personales y que su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transmisión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divulgación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sólo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puede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darse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previo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consentimiento del titular y; f) Seguridad: que conlleva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obligación de quien recaba los datos de adoptar medidas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carácter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técnico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administrativo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aseguren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tratamiento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seguro.</w:t>
            </w:r>
          </w:p>
          <w:p w:rsidR="006908D4" w:rsidRDefault="006908D4">
            <w:pPr>
              <w:pStyle w:val="TableParagraph"/>
              <w:spacing w:before="12"/>
              <w:rPr>
                <w:sz w:val="21"/>
              </w:rPr>
            </w:pPr>
          </w:p>
          <w:p w:rsidR="006908D4" w:rsidRDefault="005D032B">
            <w:pPr>
              <w:pStyle w:val="TableParagraph"/>
              <w:spacing w:line="258" w:lineRule="exact"/>
              <w:ind w:left="107"/>
              <w:jc w:val="both"/>
              <w:rPr>
                <w:i/>
              </w:rPr>
            </w:pP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4"/>
              </w:rPr>
              <w:t xml:space="preserve"> </w:t>
            </w:r>
            <w:r>
              <w:rPr>
                <w:i/>
                <w:color w:val="538DD3"/>
              </w:rPr>
              <w:t>clasificación</w:t>
            </w:r>
            <w:r>
              <w:rPr>
                <w:i/>
                <w:color w:val="538DD3"/>
                <w:spacing w:val="53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53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52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53"/>
              </w:rPr>
              <w:t xml:space="preserve"> </w:t>
            </w:r>
            <w:r>
              <w:rPr>
                <w:i/>
                <w:color w:val="538DD3"/>
              </w:rPr>
              <w:t>como</w:t>
            </w:r>
            <w:r>
              <w:rPr>
                <w:i/>
                <w:color w:val="538DD3"/>
                <w:spacing w:val="53"/>
              </w:rPr>
              <w:t xml:space="preserve"> </w:t>
            </w:r>
            <w:r>
              <w:rPr>
                <w:i/>
                <w:color w:val="538DD3"/>
              </w:rPr>
              <w:t>confidencial</w:t>
            </w:r>
            <w:r>
              <w:rPr>
                <w:i/>
                <w:color w:val="538DD3"/>
                <w:spacing w:val="52"/>
              </w:rPr>
              <w:t xml:space="preserve"> </w:t>
            </w:r>
            <w:r>
              <w:rPr>
                <w:i/>
                <w:color w:val="538DD3"/>
              </w:rPr>
              <w:t>o</w:t>
            </w:r>
          </w:p>
        </w:tc>
        <w:tc>
          <w:tcPr>
            <w:tcW w:w="5377" w:type="dxa"/>
          </w:tcPr>
          <w:p w:rsidR="006908D4" w:rsidRDefault="005D032B">
            <w:pPr>
              <w:pStyle w:val="TableParagraph"/>
              <w:spacing w:line="259" w:lineRule="exact"/>
              <w:ind w:left="338" w:right="383"/>
              <w:jc w:val="center"/>
              <w:rPr>
                <w:b/>
              </w:rPr>
            </w:pPr>
            <w:r>
              <w:rPr>
                <w:b/>
                <w:color w:val="538DD3"/>
              </w:rPr>
              <w:t>YOLIMJ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spacing w:before="1"/>
              <w:ind w:left="107" w:right="159"/>
              <w:jc w:val="both"/>
              <w:rPr>
                <w:b/>
              </w:rPr>
            </w:pPr>
            <w:r>
              <w:rPr>
                <w:b/>
                <w:color w:val="538DD3"/>
              </w:rPr>
              <w:t>Kye txolb’il 21, 22 b’ix 23, nkyq’uma’ aj k’onti’l atok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kyajlal</w:t>
            </w:r>
            <w:r>
              <w:rPr>
                <w:b/>
                <w:color w:val="538DD3"/>
                <w:spacing w:val="-1"/>
              </w:rPr>
              <w:t xml:space="preserve"> </w:t>
            </w:r>
            <w:r>
              <w:rPr>
                <w:b/>
                <w:color w:val="538DD3"/>
              </w:rPr>
              <w:t>tzan</w:t>
            </w:r>
            <w:r>
              <w:rPr>
                <w:b/>
                <w:color w:val="538DD3"/>
                <w:spacing w:val="-1"/>
              </w:rPr>
              <w:t xml:space="preserve"> </w:t>
            </w:r>
            <w:r>
              <w:rPr>
                <w:b/>
                <w:color w:val="538DD3"/>
              </w:rPr>
              <w:t>txik</w:t>
            </w:r>
            <w:r>
              <w:rPr>
                <w:b/>
                <w:color w:val="538DD3"/>
                <w:spacing w:val="-2"/>
              </w:rPr>
              <w:t xml:space="preserve"> </w:t>
            </w:r>
            <w:r>
              <w:rPr>
                <w:b/>
                <w:color w:val="538DD3"/>
              </w:rPr>
              <w:t>q’umb’let</w:t>
            </w:r>
            <w:r>
              <w:rPr>
                <w:b/>
                <w:color w:val="538DD3"/>
                <w:spacing w:val="-4"/>
              </w:rPr>
              <w:t xml:space="preserve"> </w:t>
            </w:r>
            <w:r>
              <w:rPr>
                <w:b/>
                <w:color w:val="538DD3"/>
              </w:rPr>
              <w:t>tuj ten</w:t>
            </w:r>
            <w:r>
              <w:rPr>
                <w:b/>
                <w:color w:val="538DD3"/>
                <w:spacing w:val="-1"/>
              </w:rPr>
              <w:t xml:space="preserve"> </w:t>
            </w:r>
            <w:r>
              <w:rPr>
                <w:b/>
                <w:color w:val="538DD3"/>
              </w:rPr>
              <w:t>nim</w:t>
            </w:r>
            <w:r>
              <w:rPr>
                <w:b/>
                <w:color w:val="538DD3"/>
                <w:spacing w:val="-1"/>
              </w:rPr>
              <w:t xml:space="preserve"> </w:t>
            </w:r>
            <w:r>
              <w:rPr>
                <w:b/>
                <w:color w:val="538DD3"/>
              </w:rPr>
              <w:t>pakb’alil.</w:t>
            </w:r>
          </w:p>
          <w:p w:rsidR="006908D4" w:rsidRDefault="006908D4">
            <w:pPr>
              <w:pStyle w:val="TableParagraph"/>
              <w:spacing w:before="10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07" w:right="156"/>
              <w:jc w:val="both"/>
              <w:rPr>
                <w:b/>
              </w:rPr>
            </w:pPr>
            <w:r>
              <w:rPr>
                <w:b/>
                <w:color w:val="538DD3"/>
              </w:rPr>
              <w:t>Aj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taq’ik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tq’umb’let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pakb’alil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k’onti’l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atok</w:t>
            </w:r>
            <w:r>
              <w:rPr>
                <w:b/>
                <w:color w:val="538DD3"/>
                <w:spacing w:val="49"/>
              </w:rPr>
              <w:t xml:space="preserve"> </w:t>
            </w:r>
            <w:r>
              <w:rPr>
                <w:b/>
                <w:color w:val="538DD3"/>
              </w:rPr>
              <w:t>tajlal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kyaqil, ate’ aj k’ontil nkyexik q’umblet aj akyeqex tuj te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kawb’il. Pakb’alil aj kolome’ k’onti’l nponaj kyitzb’alil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twitz kyaqil cha’ jaw nk’ulet te kab’e’ kywitz kyaqil, ya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te pakb’alil aj k’ontil nxik q’umb’let k’onti’l atkaj tajlal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jateb</w:t>
            </w:r>
            <w:r>
              <w:rPr>
                <w:b/>
                <w:color w:val="538DD3"/>
                <w:spacing w:val="-3"/>
              </w:rPr>
              <w:t xml:space="preserve"> </w:t>
            </w:r>
            <w:r>
              <w:rPr>
                <w:b/>
                <w:color w:val="538DD3"/>
              </w:rPr>
              <w:t>q’ij tzan</w:t>
            </w:r>
            <w:r>
              <w:rPr>
                <w:b/>
                <w:color w:val="538DD3"/>
                <w:spacing w:val="-2"/>
              </w:rPr>
              <w:t xml:space="preserve"> </w:t>
            </w:r>
            <w:r>
              <w:rPr>
                <w:b/>
                <w:color w:val="538DD3"/>
              </w:rPr>
              <w:t>tjaw</w:t>
            </w:r>
            <w:r>
              <w:rPr>
                <w:b/>
                <w:color w:val="538DD3"/>
              </w:rPr>
              <w:t xml:space="preserve"> k’u’u’</w:t>
            </w:r>
            <w:r>
              <w:rPr>
                <w:b/>
                <w:color w:val="538DD3"/>
                <w:spacing w:val="-1"/>
              </w:rPr>
              <w:t xml:space="preserve"> </w:t>
            </w:r>
            <w:r>
              <w:rPr>
                <w:b/>
                <w:color w:val="538DD3"/>
              </w:rPr>
              <w:t>aj n-el</w:t>
            </w:r>
            <w:r>
              <w:rPr>
                <w:b/>
                <w:color w:val="538DD3"/>
                <w:spacing w:val="-1"/>
              </w:rPr>
              <w:t xml:space="preserve"> </w:t>
            </w:r>
            <w:r>
              <w:rPr>
                <w:b/>
                <w:color w:val="538DD3"/>
              </w:rPr>
              <w:t>eq’i’</w:t>
            </w:r>
            <w:r>
              <w:rPr>
                <w:b/>
                <w:color w:val="538DD3"/>
                <w:spacing w:val="-3"/>
              </w:rPr>
              <w:t xml:space="preserve"> </w:t>
            </w:r>
            <w:r>
              <w:rPr>
                <w:b/>
                <w:color w:val="538DD3"/>
              </w:rPr>
              <w:t>twitz kyaqil.</w:t>
            </w:r>
          </w:p>
          <w:p w:rsidR="006908D4" w:rsidRDefault="006908D4">
            <w:pPr>
              <w:pStyle w:val="TableParagraph"/>
              <w:spacing w:before="2"/>
            </w:pPr>
          </w:p>
          <w:p w:rsidR="006908D4" w:rsidRDefault="005D032B">
            <w:pPr>
              <w:pStyle w:val="TableParagraph"/>
              <w:ind w:left="107" w:right="154"/>
              <w:jc w:val="both"/>
              <w:rPr>
                <w:b/>
              </w:rPr>
            </w:pPr>
            <w:r>
              <w:rPr>
                <w:b/>
                <w:color w:val="538DD3"/>
              </w:rPr>
              <w:t>Pakb’alil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k’onti’l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nxik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q’umb’let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nqet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kolo’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kab’e’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oklenj aj chukky twitz pakb’alil twitz amaq’, aj a’e’ kye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oklenj tetxk chwinqlal junjun b’ix te oklenj te kolb’il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kyb’in</w:t>
            </w:r>
            <w:r>
              <w:rPr>
                <w:b/>
                <w:color w:val="538DD3"/>
                <w:spacing w:val="-2"/>
              </w:rPr>
              <w:t xml:space="preserve"> </w:t>
            </w:r>
            <w:r>
              <w:rPr>
                <w:b/>
                <w:color w:val="538DD3"/>
              </w:rPr>
              <w:t>xjal.</w:t>
            </w: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07" w:right="160"/>
              <w:jc w:val="both"/>
              <w:rPr>
                <w:b/>
              </w:rPr>
            </w:pPr>
            <w:r>
              <w:rPr>
                <w:b/>
                <w:color w:val="538DD3"/>
              </w:rPr>
              <w:t>Tb’in jun xjal jun pakb’alil aj tetxk jun xjal aj ntyik’u’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tu’u’j ke</w:t>
            </w:r>
            <w:r>
              <w:rPr>
                <w:b/>
                <w:color w:val="538DD3"/>
                <w:spacing w:val="-4"/>
              </w:rPr>
              <w:t xml:space="preserve"> </w:t>
            </w:r>
            <w:r>
              <w:rPr>
                <w:b/>
                <w:color w:val="538DD3"/>
              </w:rPr>
              <w:t>aji</w:t>
            </w:r>
            <w:r>
              <w:rPr>
                <w:b/>
                <w:color w:val="538DD3"/>
                <w:spacing w:val="-3"/>
              </w:rPr>
              <w:t xml:space="preserve"> </w:t>
            </w:r>
            <w:r>
              <w:rPr>
                <w:b/>
                <w:color w:val="538DD3"/>
              </w:rPr>
              <w:t>tajawil k’on</w:t>
            </w:r>
            <w:r>
              <w:rPr>
                <w:b/>
                <w:color w:val="538DD3"/>
                <w:spacing w:val="-2"/>
              </w:rPr>
              <w:t xml:space="preserve"> </w:t>
            </w:r>
            <w:r>
              <w:rPr>
                <w:b/>
                <w:color w:val="538DD3"/>
              </w:rPr>
              <w:t>tz’ok</w:t>
            </w:r>
            <w:r>
              <w:rPr>
                <w:b/>
                <w:color w:val="538DD3"/>
                <w:spacing w:val="-1"/>
              </w:rPr>
              <w:t xml:space="preserve"> </w:t>
            </w:r>
            <w:r>
              <w:rPr>
                <w:b/>
                <w:color w:val="538DD3"/>
              </w:rPr>
              <w:t>silet</w:t>
            </w:r>
            <w:r>
              <w:rPr>
                <w:b/>
                <w:color w:val="538DD3"/>
                <w:spacing w:val="-2"/>
              </w:rPr>
              <w:t xml:space="preserve"> </w:t>
            </w:r>
            <w:r>
              <w:rPr>
                <w:b/>
                <w:color w:val="538DD3"/>
              </w:rPr>
              <w:t>tajlal</w:t>
            </w:r>
            <w:r>
              <w:rPr>
                <w:b/>
                <w:color w:val="538DD3"/>
                <w:spacing w:val="-3"/>
              </w:rPr>
              <w:t xml:space="preserve"> </w:t>
            </w:r>
            <w:r>
              <w:rPr>
                <w:b/>
                <w:color w:val="538DD3"/>
              </w:rPr>
              <w:t>ja</w:t>
            </w:r>
            <w:r>
              <w:rPr>
                <w:b/>
                <w:color w:val="538DD3"/>
                <w:spacing w:val="-2"/>
              </w:rPr>
              <w:t xml:space="preserve"> </w:t>
            </w:r>
            <w:r>
              <w:rPr>
                <w:b/>
                <w:color w:val="538DD3"/>
              </w:rPr>
              <w:t>tzajnaq.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ind w:left="107" w:right="141"/>
              <w:rPr>
                <w:b/>
              </w:rPr>
            </w:pPr>
            <w:r>
              <w:rPr>
                <w:b/>
                <w:color w:val="538DD3"/>
              </w:rPr>
              <w:t>Twitz</w:t>
            </w:r>
            <w:r>
              <w:rPr>
                <w:b/>
                <w:color w:val="538DD3"/>
                <w:spacing w:val="5"/>
              </w:rPr>
              <w:t xml:space="preserve"> </w:t>
            </w:r>
            <w:r>
              <w:rPr>
                <w:b/>
                <w:color w:val="538DD3"/>
              </w:rPr>
              <w:t>kyaqil</w:t>
            </w:r>
            <w:r>
              <w:rPr>
                <w:b/>
                <w:color w:val="538DD3"/>
                <w:spacing w:val="6"/>
              </w:rPr>
              <w:t xml:space="preserve"> </w:t>
            </w:r>
            <w:r>
              <w:rPr>
                <w:b/>
                <w:color w:val="538DD3"/>
              </w:rPr>
              <w:t>tx’otx’</w:t>
            </w:r>
            <w:r>
              <w:rPr>
                <w:b/>
                <w:color w:val="538DD3"/>
                <w:spacing w:val="6"/>
              </w:rPr>
              <w:t xml:space="preserve"> </w:t>
            </w:r>
            <w:r>
              <w:rPr>
                <w:b/>
                <w:color w:val="538DD3"/>
              </w:rPr>
              <w:t>otzqime’</w:t>
            </w:r>
            <w:r>
              <w:rPr>
                <w:b/>
                <w:color w:val="538DD3"/>
                <w:spacing w:val="6"/>
              </w:rPr>
              <w:t xml:space="preserve"> </w:t>
            </w:r>
            <w:r>
              <w:rPr>
                <w:b/>
                <w:color w:val="538DD3"/>
              </w:rPr>
              <w:t>kye</w:t>
            </w:r>
            <w:r>
              <w:rPr>
                <w:b/>
                <w:color w:val="538DD3"/>
                <w:spacing w:val="5"/>
              </w:rPr>
              <w:t xml:space="preserve"> </w:t>
            </w:r>
            <w:r>
              <w:rPr>
                <w:b/>
                <w:color w:val="538DD3"/>
              </w:rPr>
              <w:t>ja</w:t>
            </w:r>
            <w:r>
              <w:rPr>
                <w:b/>
                <w:color w:val="538DD3"/>
                <w:spacing w:val="4"/>
              </w:rPr>
              <w:t xml:space="preserve"> </w:t>
            </w:r>
            <w:r>
              <w:rPr>
                <w:b/>
                <w:color w:val="538DD3"/>
              </w:rPr>
              <w:t>kolb’il</w:t>
            </w:r>
            <w:r>
              <w:rPr>
                <w:b/>
                <w:color w:val="538DD3"/>
                <w:spacing w:val="6"/>
              </w:rPr>
              <w:t xml:space="preserve"> </w:t>
            </w:r>
            <w:r>
              <w:rPr>
                <w:b/>
                <w:color w:val="538DD3"/>
              </w:rPr>
              <w:t>kyb’in</w:t>
            </w:r>
            <w:r>
              <w:rPr>
                <w:b/>
                <w:color w:val="538DD3"/>
                <w:spacing w:val="3"/>
              </w:rPr>
              <w:t xml:space="preserve"> </w:t>
            </w:r>
            <w:r>
              <w:rPr>
                <w:b/>
                <w:color w:val="538DD3"/>
              </w:rPr>
              <w:t>xjal:</w:t>
            </w:r>
            <w:r>
              <w:rPr>
                <w:b/>
                <w:color w:val="538DD3"/>
                <w:spacing w:val="2"/>
              </w:rPr>
              <w:t xml:space="preserve"> </w:t>
            </w:r>
            <w:r>
              <w:rPr>
                <w:b/>
                <w:color w:val="538DD3"/>
              </w:rPr>
              <w:t>a)</w:t>
            </w:r>
            <w:r>
              <w:rPr>
                <w:b/>
                <w:color w:val="538DD3"/>
                <w:spacing w:val="-46"/>
              </w:rPr>
              <w:t xml:space="preserve"> </w:t>
            </w:r>
            <w:r>
              <w:rPr>
                <w:b/>
                <w:color w:val="538DD3"/>
              </w:rPr>
              <w:t>kyaqil</w:t>
            </w:r>
            <w:r>
              <w:rPr>
                <w:b/>
                <w:color w:val="538DD3"/>
                <w:spacing w:val="38"/>
              </w:rPr>
              <w:t xml:space="preserve"> </w:t>
            </w:r>
            <w:r>
              <w:rPr>
                <w:b/>
                <w:color w:val="538DD3"/>
              </w:rPr>
              <w:t>kyb’in</w:t>
            </w:r>
            <w:r>
              <w:rPr>
                <w:b/>
                <w:color w:val="538DD3"/>
                <w:spacing w:val="36"/>
              </w:rPr>
              <w:t xml:space="preserve"> </w:t>
            </w:r>
            <w:r>
              <w:rPr>
                <w:b/>
                <w:color w:val="538DD3"/>
              </w:rPr>
              <w:t>xjal</w:t>
            </w:r>
            <w:r>
              <w:rPr>
                <w:b/>
                <w:color w:val="538DD3"/>
                <w:spacing w:val="38"/>
              </w:rPr>
              <w:t xml:space="preserve"> </w:t>
            </w:r>
            <w:r>
              <w:rPr>
                <w:b/>
                <w:color w:val="538DD3"/>
              </w:rPr>
              <w:t>qa</w:t>
            </w:r>
            <w:r>
              <w:rPr>
                <w:b/>
                <w:color w:val="538DD3"/>
                <w:spacing w:val="36"/>
              </w:rPr>
              <w:t xml:space="preserve"> </w:t>
            </w:r>
            <w:r>
              <w:rPr>
                <w:b/>
                <w:color w:val="538DD3"/>
              </w:rPr>
              <w:t>nqet</w:t>
            </w:r>
            <w:r>
              <w:rPr>
                <w:b/>
                <w:color w:val="538DD3"/>
                <w:spacing w:val="38"/>
              </w:rPr>
              <w:t xml:space="preserve"> </w:t>
            </w:r>
            <w:r>
              <w:rPr>
                <w:b/>
                <w:color w:val="538DD3"/>
              </w:rPr>
              <w:t>aq’unlet</w:t>
            </w:r>
            <w:r>
              <w:rPr>
                <w:b/>
                <w:color w:val="538DD3"/>
                <w:spacing w:val="38"/>
              </w:rPr>
              <w:t xml:space="preserve"> </w:t>
            </w:r>
            <w:r>
              <w:rPr>
                <w:b/>
                <w:color w:val="538DD3"/>
              </w:rPr>
              <w:t>ilt’ij</w:t>
            </w:r>
            <w:r>
              <w:rPr>
                <w:b/>
                <w:color w:val="538DD3"/>
                <w:spacing w:val="38"/>
              </w:rPr>
              <w:t xml:space="preserve"> </w:t>
            </w:r>
            <w:r>
              <w:rPr>
                <w:b/>
                <w:color w:val="538DD3"/>
              </w:rPr>
              <w:t>tzan</w:t>
            </w:r>
            <w:r>
              <w:rPr>
                <w:b/>
                <w:color w:val="538DD3"/>
                <w:spacing w:val="36"/>
              </w:rPr>
              <w:t xml:space="preserve"> </w:t>
            </w:r>
            <w:r>
              <w:rPr>
                <w:b/>
                <w:color w:val="538DD3"/>
              </w:rPr>
              <w:t>stzaj</w:t>
            </w:r>
            <w:r>
              <w:rPr>
                <w:b/>
                <w:color w:val="538DD3"/>
                <w:spacing w:val="-47"/>
              </w:rPr>
              <w:t xml:space="preserve"> </w:t>
            </w:r>
            <w:r>
              <w:rPr>
                <w:b/>
                <w:color w:val="538DD3"/>
              </w:rPr>
              <w:t>tzaqb’e’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tzan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tajawilx;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b)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Nejelamj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pakb’alil: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aj</w:t>
            </w:r>
            <w:r>
              <w:rPr>
                <w:b/>
                <w:color w:val="538DD3"/>
                <w:spacing w:val="-47"/>
              </w:rPr>
              <w:t xml:space="preserve"> </w:t>
            </w:r>
            <w:r>
              <w:rPr>
                <w:b/>
                <w:color w:val="538DD3"/>
              </w:rPr>
              <w:t>aq’unon</w:t>
            </w:r>
            <w:r>
              <w:rPr>
                <w:b/>
                <w:color w:val="538DD3"/>
                <w:spacing w:val="20"/>
              </w:rPr>
              <w:t xml:space="preserve"> </w:t>
            </w:r>
            <w:r>
              <w:rPr>
                <w:b/>
                <w:color w:val="538DD3"/>
              </w:rPr>
              <w:t>kye</w:t>
            </w:r>
            <w:r>
              <w:rPr>
                <w:b/>
                <w:color w:val="538DD3"/>
                <w:spacing w:val="22"/>
              </w:rPr>
              <w:t xml:space="preserve"> </w:t>
            </w:r>
            <w:r>
              <w:rPr>
                <w:b/>
                <w:color w:val="538DD3"/>
              </w:rPr>
              <w:t>ja</w:t>
            </w:r>
            <w:r>
              <w:rPr>
                <w:b/>
                <w:color w:val="538DD3"/>
                <w:spacing w:val="21"/>
              </w:rPr>
              <w:t xml:space="preserve"> </w:t>
            </w:r>
            <w:r>
              <w:rPr>
                <w:b/>
                <w:color w:val="538DD3"/>
              </w:rPr>
              <w:t>b’inj</w:t>
            </w:r>
            <w:r>
              <w:rPr>
                <w:b/>
                <w:color w:val="538DD3"/>
                <w:spacing w:val="23"/>
              </w:rPr>
              <w:t xml:space="preserve"> </w:t>
            </w:r>
            <w:r>
              <w:rPr>
                <w:b/>
                <w:color w:val="538DD3"/>
              </w:rPr>
              <w:t>ntzanije’</w:t>
            </w:r>
            <w:r>
              <w:rPr>
                <w:b/>
                <w:color w:val="538DD3"/>
                <w:spacing w:val="22"/>
              </w:rPr>
              <w:t xml:space="preserve"> </w:t>
            </w:r>
            <w:r>
              <w:rPr>
                <w:b/>
                <w:color w:val="538DD3"/>
              </w:rPr>
              <w:t>atqet</w:t>
            </w:r>
            <w:r>
              <w:rPr>
                <w:b/>
                <w:color w:val="538DD3"/>
                <w:spacing w:val="22"/>
              </w:rPr>
              <w:t xml:space="preserve"> </w:t>
            </w:r>
            <w:r>
              <w:rPr>
                <w:b/>
                <w:color w:val="538DD3"/>
              </w:rPr>
              <w:t>tuj</w:t>
            </w:r>
            <w:r>
              <w:rPr>
                <w:b/>
                <w:color w:val="538DD3"/>
                <w:spacing w:val="23"/>
              </w:rPr>
              <w:t xml:space="preserve"> </w:t>
            </w:r>
            <w:r>
              <w:rPr>
                <w:b/>
                <w:color w:val="538DD3"/>
              </w:rPr>
              <w:t>tq’ab’</w:t>
            </w:r>
            <w:r>
              <w:rPr>
                <w:b/>
                <w:color w:val="538DD3"/>
                <w:spacing w:val="23"/>
              </w:rPr>
              <w:t xml:space="preserve"> </w:t>
            </w:r>
            <w:r>
              <w:rPr>
                <w:b/>
                <w:color w:val="538DD3"/>
              </w:rPr>
              <w:t>tzan</w:t>
            </w:r>
            <w:r>
              <w:rPr>
                <w:b/>
                <w:color w:val="538DD3"/>
                <w:spacing w:val="20"/>
              </w:rPr>
              <w:t xml:space="preserve"> </w:t>
            </w:r>
            <w:r>
              <w:rPr>
                <w:b/>
                <w:color w:val="538DD3"/>
              </w:rPr>
              <w:t>txik</w:t>
            </w:r>
            <w:r>
              <w:rPr>
                <w:b/>
                <w:color w:val="538DD3"/>
                <w:spacing w:val="-46"/>
              </w:rPr>
              <w:t xml:space="preserve"> </w:t>
            </w:r>
            <w:r>
              <w:rPr>
                <w:b/>
                <w:color w:val="538DD3"/>
              </w:rPr>
              <w:t>tswa’</w:t>
            </w:r>
            <w:r>
              <w:rPr>
                <w:b/>
                <w:color w:val="538DD3"/>
                <w:spacing w:val="5"/>
              </w:rPr>
              <w:t xml:space="preserve"> </w:t>
            </w:r>
            <w:r>
              <w:rPr>
                <w:b/>
                <w:color w:val="538DD3"/>
              </w:rPr>
              <w:t>tpakb’alil</w:t>
            </w:r>
            <w:r>
              <w:rPr>
                <w:b/>
                <w:color w:val="538DD3"/>
                <w:spacing w:val="5"/>
              </w:rPr>
              <w:t xml:space="preserve"> </w:t>
            </w: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4"/>
              </w:rPr>
              <w:t xml:space="preserve"> </w:t>
            </w:r>
            <w:r>
              <w:rPr>
                <w:b/>
                <w:color w:val="538DD3"/>
              </w:rPr>
              <w:t>tajawil</w:t>
            </w:r>
            <w:r>
              <w:rPr>
                <w:b/>
                <w:color w:val="538DD3"/>
                <w:spacing w:val="5"/>
              </w:rPr>
              <w:t xml:space="preserve"> </w:t>
            </w:r>
            <w:r>
              <w:rPr>
                <w:b/>
                <w:color w:val="538DD3"/>
              </w:rPr>
              <w:t>ti’</w:t>
            </w:r>
            <w:r>
              <w:rPr>
                <w:b/>
                <w:color w:val="538DD3"/>
                <w:spacing w:val="5"/>
              </w:rPr>
              <w:t xml:space="preserve"> </w:t>
            </w:r>
            <w:r>
              <w:rPr>
                <w:b/>
                <w:color w:val="538DD3"/>
              </w:rPr>
              <w:t>oqtel</w:t>
            </w:r>
            <w:r>
              <w:rPr>
                <w:b/>
                <w:color w:val="538DD3"/>
                <w:spacing w:val="5"/>
              </w:rPr>
              <w:t xml:space="preserve"> </w:t>
            </w:r>
            <w:r>
              <w:rPr>
                <w:b/>
                <w:color w:val="538DD3"/>
              </w:rPr>
              <w:t>aq’unlet</w:t>
            </w:r>
            <w:r>
              <w:rPr>
                <w:b/>
                <w:color w:val="538DD3"/>
                <w:spacing w:val="5"/>
              </w:rPr>
              <w:t xml:space="preserve"> </w:t>
            </w:r>
            <w:r>
              <w:rPr>
                <w:b/>
                <w:color w:val="538DD3"/>
              </w:rPr>
              <w:t>ti’j</w:t>
            </w:r>
            <w:r>
              <w:rPr>
                <w:b/>
                <w:color w:val="538DD3"/>
                <w:spacing w:val="6"/>
              </w:rPr>
              <w:t xml:space="preserve"> </w:t>
            </w:r>
            <w:r>
              <w:rPr>
                <w:b/>
                <w:color w:val="538DD3"/>
              </w:rPr>
              <w:t>tb’in</w:t>
            </w:r>
            <w:r>
              <w:rPr>
                <w:b/>
                <w:color w:val="538DD3"/>
                <w:spacing w:val="-47"/>
              </w:rPr>
              <w:t xml:space="preserve"> </w:t>
            </w:r>
            <w:r>
              <w:rPr>
                <w:b/>
                <w:color w:val="538DD3"/>
              </w:rPr>
              <w:t>iktitza’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toklen,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ky’ixpb’il,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tzajsamj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b’ix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tx’a’omj;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c)</w:t>
            </w:r>
            <w:r>
              <w:rPr>
                <w:b/>
                <w:color w:val="538DD3"/>
                <w:spacing w:val="-47"/>
              </w:rPr>
              <w:t xml:space="preserve"> </w:t>
            </w:r>
            <w:r>
              <w:rPr>
                <w:b/>
                <w:color w:val="538DD3"/>
              </w:rPr>
              <w:t>Tb’anilul: telponx kye k’oloj mulon twitz Ajpawon a’ox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b’an</w:t>
            </w:r>
            <w:r>
              <w:rPr>
                <w:b/>
                <w:color w:val="538DD3"/>
                <w:spacing w:val="20"/>
              </w:rPr>
              <w:t xml:space="preserve"> </w:t>
            </w:r>
            <w:r>
              <w:rPr>
                <w:b/>
                <w:color w:val="538DD3"/>
              </w:rPr>
              <w:t>tzan</w:t>
            </w:r>
            <w:r>
              <w:rPr>
                <w:b/>
                <w:color w:val="538DD3"/>
                <w:spacing w:val="20"/>
              </w:rPr>
              <w:t xml:space="preserve"> </w:t>
            </w:r>
            <w:r>
              <w:rPr>
                <w:b/>
                <w:color w:val="538DD3"/>
              </w:rPr>
              <w:t>tqet</w:t>
            </w:r>
            <w:r>
              <w:rPr>
                <w:b/>
                <w:color w:val="538DD3"/>
                <w:spacing w:val="22"/>
              </w:rPr>
              <w:t xml:space="preserve"> </w:t>
            </w:r>
            <w:r>
              <w:rPr>
                <w:b/>
                <w:color w:val="538DD3"/>
              </w:rPr>
              <w:t>kyaq’una’</w:t>
            </w:r>
            <w:r>
              <w:rPr>
                <w:b/>
                <w:color w:val="538DD3"/>
                <w:spacing w:val="19"/>
              </w:rPr>
              <w:t xml:space="preserve"> </w:t>
            </w:r>
            <w:r>
              <w:rPr>
                <w:b/>
                <w:color w:val="538DD3"/>
              </w:rPr>
              <w:t>kyb’in</w:t>
            </w:r>
            <w:r>
              <w:rPr>
                <w:b/>
                <w:color w:val="538DD3"/>
                <w:spacing w:val="18"/>
              </w:rPr>
              <w:t xml:space="preserve"> </w:t>
            </w:r>
            <w:r>
              <w:rPr>
                <w:b/>
                <w:color w:val="538DD3"/>
              </w:rPr>
              <w:t>junjun</w:t>
            </w:r>
            <w:r>
              <w:rPr>
                <w:b/>
                <w:color w:val="538DD3"/>
                <w:spacing w:val="20"/>
              </w:rPr>
              <w:t xml:space="preserve"> </w:t>
            </w:r>
            <w:r>
              <w:rPr>
                <w:b/>
                <w:color w:val="538DD3"/>
              </w:rPr>
              <w:t>chaq</w:t>
            </w:r>
            <w:r>
              <w:rPr>
                <w:b/>
                <w:color w:val="538DD3"/>
                <w:spacing w:val="20"/>
              </w:rPr>
              <w:t xml:space="preserve"> </w:t>
            </w:r>
            <w:r>
              <w:rPr>
                <w:b/>
                <w:color w:val="538DD3"/>
              </w:rPr>
              <w:t>xjal</w:t>
            </w:r>
            <w:r>
              <w:rPr>
                <w:b/>
                <w:color w:val="538DD3"/>
                <w:spacing w:val="20"/>
              </w:rPr>
              <w:t xml:space="preserve"> </w:t>
            </w:r>
            <w:r>
              <w:rPr>
                <w:b/>
                <w:color w:val="538DD3"/>
              </w:rPr>
              <w:t>aj</w:t>
            </w:r>
            <w:r>
              <w:rPr>
                <w:b/>
                <w:color w:val="538DD3"/>
                <w:spacing w:val="-47"/>
              </w:rPr>
              <w:t xml:space="preserve"> </w:t>
            </w:r>
            <w:r>
              <w:rPr>
                <w:b/>
                <w:color w:val="538DD3"/>
              </w:rPr>
              <w:t>nkyaq’i</w:t>
            </w:r>
            <w:r>
              <w:rPr>
                <w:b/>
                <w:color w:val="538DD3"/>
                <w:spacing w:val="38"/>
              </w:rPr>
              <w:t xml:space="preserve"> </w:t>
            </w:r>
            <w:r>
              <w:rPr>
                <w:b/>
                <w:color w:val="538DD3"/>
              </w:rPr>
              <w:t>kyib’</w:t>
            </w:r>
            <w:r>
              <w:rPr>
                <w:b/>
                <w:color w:val="538DD3"/>
                <w:spacing w:val="37"/>
              </w:rPr>
              <w:t xml:space="preserve"> </w:t>
            </w:r>
            <w:r>
              <w:rPr>
                <w:b/>
                <w:color w:val="538DD3"/>
              </w:rPr>
              <w:t>tzan</w:t>
            </w:r>
            <w:r>
              <w:rPr>
                <w:b/>
                <w:color w:val="538DD3"/>
                <w:spacing w:val="36"/>
              </w:rPr>
              <w:t xml:space="preserve"> </w:t>
            </w:r>
            <w:r>
              <w:rPr>
                <w:b/>
                <w:color w:val="538DD3"/>
              </w:rPr>
              <w:t>tqet</w:t>
            </w:r>
            <w:r>
              <w:rPr>
                <w:b/>
                <w:color w:val="538DD3"/>
                <w:spacing w:val="37"/>
              </w:rPr>
              <w:t xml:space="preserve"> </w:t>
            </w:r>
            <w:r>
              <w:rPr>
                <w:b/>
                <w:color w:val="538DD3"/>
              </w:rPr>
              <w:t>kya’quna’;</w:t>
            </w:r>
            <w:r>
              <w:rPr>
                <w:b/>
                <w:color w:val="538DD3"/>
                <w:spacing w:val="36"/>
              </w:rPr>
              <w:t xml:space="preserve"> </w:t>
            </w:r>
            <w:r>
              <w:rPr>
                <w:b/>
                <w:color w:val="538DD3"/>
              </w:rPr>
              <w:t>d)</w:t>
            </w:r>
            <w:r>
              <w:rPr>
                <w:b/>
                <w:color w:val="538DD3"/>
                <w:spacing w:val="37"/>
              </w:rPr>
              <w:t xml:space="preserve"> </w:t>
            </w:r>
            <w:r>
              <w:rPr>
                <w:b/>
                <w:color w:val="538DD3"/>
              </w:rPr>
              <w:t>Tb’anil</w:t>
            </w:r>
            <w:r>
              <w:rPr>
                <w:b/>
                <w:color w:val="538DD3"/>
                <w:spacing w:val="37"/>
              </w:rPr>
              <w:t xml:space="preserve"> </w:t>
            </w:r>
            <w:r>
              <w:rPr>
                <w:b/>
                <w:color w:val="538DD3"/>
              </w:rPr>
              <w:t>pakb’alil:</w:t>
            </w:r>
            <w:r>
              <w:rPr>
                <w:b/>
                <w:color w:val="538DD3"/>
                <w:spacing w:val="-46"/>
              </w:rPr>
              <w:t xml:space="preserve"> </w:t>
            </w:r>
            <w:r>
              <w:rPr>
                <w:b/>
                <w:color w:val="538DD3"/>
              </w:rPr>
              <w:t>kyaqil</w:t>
            </w:r>
            <w:r>
              <w:rPr>
                <w:b/>
                <w:color w:val="538DD3"/>
                <w:spacing w:val="39"/>
              </w:rPr>
              <w:t xml:space="preserve"> </w:t>
            </w:r>
            <w:r>
              <w:rPr>
                <w:b/>
                <w:color w:val="538DD3"/>
              </w:rPr>
              <w:t>pakb’alil</w:t>
            </w:r>
            <w:r>
              <w:rPr>
                <w:b/>
                <w:color w:val="538DD3"/>
                <w:spacing w:val="38"/>
              </w:rPr>
              <w:t xml:space="preserve"> </w:t>
            </w:r>
            <w:r>
              <w:rPr>
                <w:b/>
                <w:color w:val="538DD3"/>
              </w:rPr>
              <w:t>aj</w:t>
            </w:r>
            <w:r>
              <w:rPr>
                <w:b/>
                <w:color w:val="538DD3"/>
                <w:spacing w:val="38"/>
              </w:rPr>
              <w:t xml:space="preserve"> </w:t>
            </w:r>
            <w:r>
              <w:rPr>
                <w:b/>
                <w:color w:val="538DD3"/>
              </w:rPr>
              <w:t>eb’aj</w:t>
            </w:r>
            <w:r>
              <w:rPr>
                <w:b/>
                <w:color w:val="538DD3"/>
                <w:spacing w:val="36"/>
              </w:rPr>
              <w:t xml:space="preserve"> </w:t>
            </w:r>
            <w:r>
              <w:rPr>
                <w:b/>
                <w:color w:val="538DD3"/>
              </w:rPr>
              <w:t>ok</w:t>
            </w:r>
            <w:r>
              <w:rPr>
                <w:b/>
                <w:color w:val="538DD3"/>
                <w:spacing w:val="37"/>
              </w:rPr>
              <w:t xml:space="preserve"> </w:t>
            </w:r>
            <w:r>
              <w:rPr>
                <w:b/>
                <w:color w:val="538DD3"/>
              </w:rPr>
              <w:t>chimo’</w:t>
            </w:r>
            <w:r>
              <w:rPr>
                <w:b/>
                <w:color w:val="538DD3"/>
                <w:spacing w:val="36"/>
              </w:rPr>
              <w:t xml:space="preserve"> </w:t>
            </w:r>
            <w:r>
              <w:rPr>
                <w:b/>
                <w:color w:val="538DD3"/>
              </w:rPr>
              <w:t>qa</w:t>
            </w:r>
            <w:r>
              <w:rPr>
                <w:b/>
                <w:color w:val="538DD3"/>
                <w:spacing w:val="36"/>
              </w:rPr>
              <w:t xml:space="preserve"> </w:t>
            </w:r>
            <w:r>
              <w:rPr>
                <w:b/>
                <w:color w:val="538DD3"/>
              </w:rPr>
              <w:t>akyeqet</w:t>
            </w:r>
            <w:r>
              <w:rPr>
                <w:b/>
                <w:color w:val="538DD3"/>
                <w:spacing w:val="38"/>
              </w:rPr>
              <w:t xml:space="preserve"> </w:t>
            </w:r>
            <w:r>
              <w:rPr>
                <w:b/>
                <w:color w:val="538DD3"/>
              </w:rPr>
              <w:t>tuj</w:t>
            </w:r>
            <w:r>
              <w:rPr>
                <w:b/>
                <w:color w:val="538DD3"/>
                <w:spacing w:val="-47"/>
              </w:rPr>
              <w:t xml:space="preserve"> </w:t>
            </w:r>
            <w:r>
              <w:rPr>
                <w:b/>
                <w:color w:val="538DD3"/>
              </w:rPr>
              <w:t>kyumelil,</w:t>
            </w:r>
            <w:r>
              <w:rPr>
                <w:b/>
                <w:color w:val="538DD3"/>
                <w:spacing w:val="18"/>
              </w:rPr>
              <w:t xml:space="preserve"> </w:t>
            </w:r>
            <w:r>
              <w:rPr>
                <w:b/>
                <w:color w:val="538DD3"/>
              </w:rPr>
              <w:t>kyetxk</w:t>
            </w:r>
            <w:r>
              <w:rPr>
                <w:b/>
                <w:color w:val="538DD3"/>
                <w:spacing w:val="19"/>
              </w:rPr>
              <w:t xml:space="preserve"> </w:t>
            </w:r>
            <w:r>
              <w:rPr>
                <w:b/>
                <w:color w:val="538DD3"/>
              </w:rPr>
              <w:t>junjun</w:t>
            </w:r>
            <w:r>
              <w:rPr>
                <w:b/>
                <w:color w:val="538DD3"/>
                <w:spacing w:val="20"/>
              </w:rPr>
              <w:t xml:space="preserve"> </w:t>
            </w:r>
            <w:r>
              <w:rPr>
                <w:b/>
                <w:color w:val="538DD3"/>
              </w:rPr>
              <w:t>k’on</w:t>
            </w:r>
            <w:r>
              <w:rPr>
                <w:b/>
                <w:color w:val="538DD3"/>
                <w:spacing w:val="19"/>
              </w:rPr>
              <w:t xml:space="preserve"> </w:t>
            </w:r>
            <w:r>
              <w:rPr>
                <w:b/>
                <w:color w:val="538DD3"/>
              </w:rPr>
              <w:t>kye</w:t>
            </w:r>
            <w:r>
              <w:rPr>
                <w:b/>
                <w:color w:val="538DD3"/>
                <w:spacing w:val="20"/>
              </w:rPr>
              <w:t xml:space="preserve"> </w:t>
            </w:r>
            <w:r>
              <w:rPr>
                <w:b/>
                <w:color w:val="538DD3"/>
              </w:rPr>
              <w:t>aj</w:t>
            </w:r>
            <w:r>
              <w:rPr>
                <w:b/>
                <w:color w:val="538DD3"/>
                <w:spacing w:val="19"/>
              </w:rPr>
              <w:t xml:space="preserve"> </w:t>
            </w:r>
            <w:r>
              <w:rPr>
                <w:b/>
                <w:color w:val="538DD3"/>
              </w:rPr>
              <w:t>k’onti’l</w:t>
            </w:r>
            <w:r>
              <w:rPr>
                <w:b/>
                <w:color w:val="538DD3"/>
                <w:spacing w:val="20"/>
              </w:rPr>
              <w:t xml:space="preserve"> </w:t>
            </w:r>
            <w:r>
              <w:rPr>
                <w:b/>
                <w:color w:val="538DD3"/>
              </w:rPr>
              <w:t>akyeqet</w:t>
            </w:r>
            <w:r>
              <w:rPr>
                <w:b/>
                <w:color w:val="538DD3"/>
                <w:spacing w:val="18"/>
              </w:rPr>
              <w:t xml:space="preserve"> </w:t>
            </w:r>
            <w:r>
              <w:rPr>
                <w:b/>
                <w:color w:val="538DD3"/>
              </w:rPr>
              <w:t>tuj</w:t>
            </w:r>
            <w:r>
              <w:rPr>
                <w:b/>
                <w:color w:val="538DD3"/>
                <w:spacing w:val="-47"/>
              </w:rPr>
              <w:t xml:space="preserve"> </w:t>
            </w:r>
            <w:r>
              <w:rPr>
                <w:b/>
                <w:color w:val="538DD3"/>
              </w:rPr>
              <w:t>tumelil, iktitza’x kyoken kyoklen chimo’; e) Aj k’on tz’el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q’umb’let:</w:t>
            </w:r>
            <w:r>
              <w:rPr>
                <w:b/>
                <w:color w:val="538DD3"/>
                <w:spacing w:val="19"/>
              </w:rPr>
              <w:t xml:space="preserve"> </w:t>
            </w:r>
            <w:r>
              <w:rPr>
                <w:b/>
                <w:color w:val="538DD3"/>
              </w:rPr>
              <w:t>Aj</w:t>
            </w:r>
            <w:r>
              <w:rPr>
                <w:b/>
                <w:color w:val="538DD3"/>
                <w:spacing w:val="21"/>
              </w:rPr>
              <w:t xml:space="preserve"> </w:t>
            </w:r>
            <w:r>
              <w:rPr>
                <w:b/>
                <w:color w:val="538DD3"/>
              </w:rPr>
              <w:t>ntq’uma’</w:t>
            </w:r>
            <w:r>
              <w:rPr>
                <w:b/>
                <w:color w:val="538DD3"/>
                <w:spacing w:val="19"/>
              </w:rPr>
              <w:t xml:space="preserve"> </w:t>
            </w:r>
            <w:r>
              <w:rPr>
                <w:b/>
                <w:color w:val="538DD3"/>
              </w:rPr>
              <w:t>kye</w:t>
            </w:r>
            <w:r>
              <w:rPr>
                <w:b/>
                <w:color w:val="538DD3"/>
                <w:spacing w:val="20"/>
              </w:rPr>
              <w:t xml:space="preserve"> </w:t>
            </w:r>
            <w:r>
              <w:rPr>
                <w:b/>
                <w:color w:val="538DD3"/>
              </w:rPr>
              <w:t>aj</w:t>
            </w:r>
            <w:r>
              <w:rPr>
                <w:b/>
                <w:color w:val="538DD3"/>
                <w:spacing w:val="21"/>
              </w:rPr>
              <w:t xml:space="preserve"> </w:t>
            </w:r>
            <w:r>
              <w:rPr>
                <w:b/>
                <w:color w:val="538DD3"/>
              </w:rPr>
              <w:t>aq’unon</w:t>
            </w:r>
            <w:r>
              <w:rPr>
                <w:b/>
                <w:color w:val="538DD3"/>
                <w:spacing w:val="19"/>
              </w:rPr>
              <w:t xml:space="preserve"> </w:t>
            </w:r>
            <w:r>
              <w:rPr>
                <w:b/>
                <w:color w:val="538DD3"/>
              </w:rPr>
              <w:t>tzan</w:t>
            </w:r>
            <w:r>
              <w:rPr>
                <w:b/>
                <w:color w:val="538DD3"/>
                <w:spacing w:val="19"/>
              </w:rPr>
              <w:t xml:space="preserve"> </w:t>
            </w:r>
            <w:r>
              <w:rPr>
                <w:b/>
                <w:color w:val="538DD3"/>
              </w:rPr>
              <w:t>tok</w:t>
            </w:r>
            <w:r>
              <w:rPr>
                <w:b/>
                <w:color w:val="538DD3"/>
                <w:spacing w:val="20"/>
              </w:rPr>
              <w:t xml:space="preserve"> </w:t>
            </w:r>
            <w:r>
              <w:rPr>
                <w:b/>
                <w:color w:val="538DD3"/>
              </w:rPr>
              <w:t>kyswa’</w:t>
            </w:r>
            <w:r>
              <w:rPr>
                <w:b/>
                <w:color w:val="538DD3"/>
                <w:spacing w:val="-47"/>
              </w:rPr>
              <w:t xml:space="preserve"> </w:t>
            </w:r>
            <w:r>
              <w:rPr>
                <w:b/>
                <w:color w:val="538DD3"/>
              </w:rPr>
              <w:t>kyk’u’j</w:t>
            </w:r>
            <w:r>
              <w:rPr>
                <w:b/>
                <w:color w:val="538DD3"/>
                <w:spacing w:val="16"/>
              </w:rPr>
              <w:t xml:space="preserve"> </w:t>
            </w:r>
            <w:r>
              <w:rPr>
                <w:b/>
                <w:color w:val="538DD3"/>
              </w:rPr>
              <w:t>titza’</w:t>
            </w:r>
            <w:r>
              <w:rPr>
                <w:b/>
                <w:color w:val="538DD3"/>
                <w:spacing w:val="14"/>
              </w:rPr>
              <w:t xml:space="preserve"> </w:t>
            </w:r>
            <w:r>
              <w:rPr>
                <w:b/>
                <w:color w:val="538DD3"/>
              </w:rPr>
              <w:t>tzan</w:t>
            </w:r>
            <w:r>
              <w:rPr>
                <w:b/>
                <w:color w:val="538DD3"/>
                <w:spacing w:val="14"/>
              </w:rPr>
              <w:t xml:space="preserve"> </w:t>
            </w:r>
            <w:r>
              <w:rPr>
                <w:b/>
                <w:color w:val="538DD3"/>
              </w:rPr>
              <w:t>tqet</w:t>
            </w:r>
            <w:r>
              <w:rPr>
                <w:b/>
                <w:color w:val="538DD3"/>
                <w:spacing w:val="16"/>
              </w:rPr>
              <w:t xml:space="preserve"> </w:t>
            </w:r>
            <w:r>
              <w:rPr>
                <w:b/>
                <w:color w:val="538DD3"/>
              </w:rPr>
              <w:t>kyaq’una’</w:t>
            </w:r>
            <w:r>
              <w:rPr>
                <w:b/>
                <w:color w:val="538DD3"/>
                <w:spacing w:val="15"/>
              </w:rPr>
              <w:t xml:space="preserve"> </w:t>
            </w:r>
            <w:r>
              <w:rPr>
                <w:b/>
                <w:color w:val="538DD3"/>
              </w:rPr>
              <w:t>aj</w:t>
            </w:r>
            <w:r>
              <w:rPr>
                <w:b/>
                <w:color w:val="538DD3"/>
                <w:spacing w:val="17"/>
              </w:rPr>
              <w:t xml:space="preserve"> </w:t>
            </w:r>
            <w:r>
              <w:rPr>
                <w:b/>
                <w:color w:val="538DD3"/>
              </w:rPr>
              <w:t>k’on</w:t>
            </w:r>
            <w:r>
              <w:rPr>
                <w:b/>
                <w:color w:val="538DD3"/>
                <w:spacing w:val="14"/>
              </w:rPr>
              <w:t xml:space="preserve"> </w:t>
            </w:r>
            <w:r>
              <w:rPr>
                <w:b/>
                <w:color w:val="538DD3"/>
              </w:rPr>
              <w:t>tz’el</w:t>
            </w:r>
            <w:r>
              <w:rPr>
                <w:b/>
                <w:color w:val="538DD3"/>
                <w:spacing w:val="16"/>
              </w:rPr>
              <w:t xml:space="preserve"> </w:t>
            </w:r>
            <w:r>
              <w:rPr>
                <w:b/>
                <w:color w:val="538DD3"/>
              </w:rPr>
              <w:t>q’umb’let</w:t>
            </w:r>
            <w:r>
              <w:rPr>
                <w:b/>
                <w:color w:val="538DD3"/>
                <w:spacing w:val="-47"/>
              </w:rPr>
              <w:t xml:space="preserve"> </w:t>
            </w:r>
            <w:r>
              <w:rPr>
                <w:b/>
                <w:color w:val="538DD3"/>
              </w:rPr>
              <w:t>tumelil</w:t>
            </w:r>
            <w:r>
              <w:rPr>
                <w:b/>
                <w:color w:val="538DD3"/>
                <w:spacing w:val="11"/>
              </w:rPr>
              <w:t xml:space="preserve"> </w:t>
            </w:r>
            <w:r>
              <w:rPr>
                <w:b/>
                <w:color w:val="538DD3"/>
              </w:rPr>
              <w:t>kyb’in</w:t>
            </w:r>
            <w:r>
              <w:rPr>
                <w:b/>
                <w:color w:val="538DD3"/>
                <w:spacing w:val="10"/>
              </w:rPr>
              <w:t xml:space="preserve"> </w:t>
            </w:r>
            <w:r>
              <w:rPr>
                <w:b/>
                <w:color w:val="538DD3"/>
              </w:rPr>
              <w:t>kye</w:t>
            </w:r>
            <w:r>
              <w:rPr>
                <w:b/>
                <w:color w:val="538DD3"/>
                <w:spacing w:val="11"/>
              </w:rPr>
              <w:t xml:space="preserve"> </w:t>
            </w:r>
            <w:r>
              <w:rPr>
                <w:b/>
                <w:color w:val="538DD3"/>
              </w:rPr>
              <w:t>xjal</w:t>
            </w:r>
            <w:r>
              <w:rPr>
                <w:b/>
                <w:color w:val="538DD3"/>
                <w:spacing w:val="12"/>
              </w:rPr>
              <w:t xml:space="preserve"> </w:t>
            </w:r>
            <w:r>
              <w:rPr>
                <w:b/>
                <w:color w:val="538DD3"/>
              </w:rPr>
              <w:t>b’ix</w:t>
            </w:r>
            <w:r>
              <w:rPr>
                <w:b/>
                <w:color w:val="538DD3"/>
                <w:spacing w:val="8"/>
              </w:rPr>
              <w:t xml:space="preserve"> </w:t>
            </w:r>
            <w:r>
              <w:rPr>
                <w:b/>
                <w:color w:val="538DD3"/>
              </w:rPr>
              <w:t>tpakb’alil</w:t>
            </w:r>
            <w:r>
              <w:rPr>
                <w:b/>
                <w:color w:val="538DD3"/>
                <w:spacing w:val="12"/>
              </w:rPr>
              <w:t xml:space="preserve"> </w:t>
            </w:r>
            <w:r>
              <w:rPr>
                <w:b/>
                <w:color w:val="538DD3"/>
              </w:rPr>
              <w:t>a’ox</w:t>
            </w:r>
            <w:r>
              <w:rPr>
                <w:b/>
                <w:color w:val="538DD3"/>
                <w:spacing w:val="10"/>
              </w:rPr>
              <w:t xml:space="preserve"> </w:t>
            </w:r>
            <w:r>
              <w:rPr>
                <w:b/>
                <w:color w:val="538DD3"/>
              </w:rPr>
              <w:t>b’an</w:t>
            </w:r>
            <w:r>
              <w:rPr>
                <w:b/>
                <w:color w:val="538DD3"/>
                <w:spacing w:val="10"/>
              </w:rPr>
              <w:t xml:space="preserve"> </w:t>
            </w:r>
            <w:r>
              <w:rPr>
                <w:b/>
                <w:color w:val="538DD3"/>
              </w:rPr>
              <w:t>tzan</w:t>
            </w:r>
            <w:r>
              <w:rPr>
                <w:b/>
                <w:color w:val="538DD3"/>
                <w:spacing w:val="10"/>
              </w:rPr>
              <w:t xml:space="preserve"> </w:t>
            </w:r>
            <w:r>
              <w:rPr>
                <w:b/>
                <w:color w:val="538DD3"/>
              </w:rPr>
              <w:t>txik</w:t>
            </w:r>
            <w:r>
              <w:rPr>
                <w:b/>
                <w:color w:val="538DD3"/>
                <w:spacing w:val="-46"/>
              </w:rPr>
              <w:t xml:space="preserve"> </w:t>
            </w:r>
            <w:r>
              <w:rPr>
                <w:b/>
                <w:color w:val="538DD3"/>
              </w:rPr>
              <w:t>q’umb’let qa tzaqb’e’ tzan te tajawil; f) Kolb’il: aj nteq’i’</w:t>
            </w:r>
            <w:r>
              <w:rPr>
                <w:b/>
                <w:color w:val="538DD3"/>
                <w:spacing w:val="-47"/>
              </w:rPr>
              <w:t xml:space="preserve"> </w:t>
            </w:r>
            <w:r>
              <w:rPr>
                <w:b/>
                <w:color w:val="538DD3"/>
              </w:rPr>
              <w:t>taq’un</w:t>
            </w:r>
            <w:r>
              <w:rPr>
                <w:b/>
                <w:color w:val="538DD3"/>
                <w:spacing w:val="7"/>
              </w:rPr>
              <w:t xml:space="preserve"> </w:t>
            </w:r>
            <w:r>
              <w:rPr>
                <w:b/>
                <w:color w:val="538DD3"/>
              </w:rPr>
              <w:t>aj</w:t>
            </w:r>
            <w:r>
              <w:rPr>
                <w:b/>
                <w:color w:val="538DD3"/>
                <w:spacing w:val="9"/>
              </w:rPr>
              <w:t xml:space="preserve"> </w:t>
            </w:r>
            <w:r>
              <w:rPr>
                <w:b/>
                <w:color w:val="538DD3"/>
              </w:rPr>
              <w:t>nchimon</w:t>
            </w:r>
            <w:r>
              <w:rPr>
                <w:b/>
                <w:color w:val="538DD3"/>
                <w:spacing w:val="8"/>
              </w:rPr>
              <w:t xml:space="preserve"> </w:t>
            </w:r>
            <w:r>
              <w:rPr>
                <w:b/>
                <w:color w:val="538DD3"/>
              </w:rPr>
              <w:t>pakb’alil</w:t>
            </w:r>
            <w:r>
              <w:rPr>
                <w:b/>
                <w:color w:val="538DD3"/>
                <w:spacing w:val="9"/>
              </w:rPr>
              <w:t xml:space="preserve"> </w:t>
            </w:r>
            <w:r>
              <w:rPr>
                <w:b/>
                <w:color w:val="538DD3"/>
              </w:rPr>
              <w:t>tzan</w:t>
            </w:r>
            <w:r>
              <w:rPr>
                <w:b/>
                <w:color w:val="538DD3"/>
                <w:spacing w:val="8"/>
              </w:rPr>
              <w:t xml:space="preserve"> </w:t>
            </w:r>
            <w:r>
              <w:rPr>
                <w:b/>
                <w:color w:val="538DD3"/>
              </w:rPr>
              <w:t>tjunb’en</w:t>
            </w:r>
            <w:r>
              <w:rPr>
                <w:b/>
                <w:color w:val="538DD3"/>
                <w:spacing w:val="7"/>
              </w:rPr>
              <w:t xml:space="preserve"> </w:t>
            </w:r>
            <w:r>
              <w:rPr>
                <w:b/>
                <w:color w:val="538DD3"/>
              </w:rPr>
              <w:t>tumelil</w:t>
            </w:r>
            <w:r>
              <w:rPr>
                <w:b/>
                <w:color w:val="538DD3"/>
                <w:spacing w:val="-47"/>
              </w:rPr>
              <w:t xml:space="preserve"> </w:t>
            </w:r>
            <w:r>
              <w:rPr>
                <w:b/>
                <w:color w:val="538DD3"/>
              </w:rPr>
              <w:t>aq’unb’ilj</w:t>
            </w:r>
            <w:r>
              <w:rPr>
                <w:b/>
                <w:color w:val="538DD3"/>
                <w:spacing w:val="39"/>
              </w:rPr>
              <w:t xml:space="preserve"> </w:t>
            </w:r>
            <w:r>
              <w:rPr>
                <w:b/>
                <w:color w:val="538DD3"/>
              </w:rPr>
              <w:t>tuj</w:t>
            </w:r>
            <w:r>
              <w:rPr>
                <w:b/>
                <w:color w:val="538DD3"/>
                <w:spacing w:val="39"/>
              </w:rPr>
              <w:t xml:space="preserve"> </w:t>
            </w:r>
            <w:r>
              <w:rPr>
                <w:b/>
                <w:color w:val="538DD3"/>
              </w:rPr>
              <w:t>aq’unj</w:t>
            </w:r>
            <w:r>
              <w:rPr>
                <w:b/>
                <w:color w:val="538DD3"/>
                <w:spacing w:val="39"/>
              </w:rPr>
              <w:t xml:space="preserve"> </w:t>
            </w:r>
            <w:r>
              <w:rPr>
                <w:b/>
                <w:color w:val="538DD3"/>
              </w:rPr>
              <w:t>tzan</w:t>
            </w:r>
            <w:r>
              <w:rPr>
                <w:b/>
                <w:color w:val="538DD3"/>
                <w:spacing w:val="37"/>
              </w:rPr>
              <w:t xml:space="preserve"> </w:t>
            </w:r>
            <w:r>
              <w:rPr>
                <w:b/>
                <w:color w:val="538DD3"/>
              </w:rPr>
              <w:t>kyk’ulun</w:t>
            </w:r>
            <w:r>
              <w:rPr>
                <w:b/>
                <w:color w:val="538DD3"/>
                <w:spacing w:val="37"/>
              </w:rPr>
              <w:t xml:space="preserve"> </w:t>
            </w:r>
            <w:r>
              <w:rPr>
                <w:b/>
                <w:color w:val="538DD3"/>
              </w:rPr>
              <w:t>jun</w:t>
            </w:r>
            <w:r>
              <w:rPr>
                <w:b/>
                <w:color w:val="538DD3"/>
                <w:spacing w:val="37"/>
              </w:rPr>
              <w:t xml:space="preserve"> </w:t>
            </w:r>
            <w:r>
              <w:rPr>
                <w:b/>
                <w:color w:val="538DD3"/>
              </w:rPr>
              <w:t>aq’unj</w:t>
            </w:r>
            <w:r>
              <w:rPr>
                <w:b/>
                <w:color w:val="538DD3"/>
                <w:spacing w:val="39"/>
              </w:rPr>
              <w:t xml:space="preserve"> </w:t>
            </w:r>
            <w:r>
              <w:rPr>
                <w:b/>
                <w:color w:val="538DD3"/>
              </w:rPr>
              <w:t>b’an</w:t>
            </w:r>
            <w:r>
              <w:rPr>
                <w:b/>
                <w:color w:val="538DD3"/>
                <w:spacing w:val="-47"/>
              </w:rPr>
              <w:t xml:space="preserve"> </w:t>
            </w:r>
            <w:r>
              <w:rPr>
                <w:b/>
                <w:color w:val="538DD3"/>
              </w:rPr>
              <w:t>tb’anil.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spacing w:before="1" w:line="258" w:lineRule="exact"/>
              <w:ind w:left="107"/>
              <w:rPr>
                <w:b/>
              </w:rPr>
            </w:pPr>
            <w:r>
              <w:rPr>
                <w:b/>
                <w:color w:val="538DD3"/>
              </w:rPr>
              <w:t>Pakb’alil</w:t>
            </w:r>
            <w:r>
              <w:rPr>
                <w:b/>
                <w:color w:val="538DD3"/>
                <w:spacing w:val="5"/>
              </w:rPr>
              <w:t xml:space="preserve"> </w:t>
            </w:r>
            <w:r>
              <w:rPr>
                <w:b/>
                <w:color w:val="538DD3"/>
              </w:rPr>
              <w:t>aj</w:t>
            </w:r>
            <w:r>
              <w:rPr>
                <w:b/>
                <w:color w:val="538DD3"/>
                <w:spacing w:val="6"/>
              </w:rPr>
              <w:t xml:space="preserve"> </w:t>
            </w:r>
            <w:r>
              <w:rPr>
                <w:b/>
                <w:color w:val="538DD3"/>
              </w:rPr>
              <w:t>joyomaj</w:t>
            </w:r>
            <w:r>
              <w:rPr>
                <w:b/>
                <w:color w:val="538DD3"/>
                <w:spacing w:val="4"/>
              </w:rPr>
              <w:t xml:space="preserve"> </w:t>
            </w:r>
            <w:r>
              <w:rPr>
                <w:b/>
                <w:color w:val="538DD3"/>
              </w:rPr>
              <w:t>tzan</w:t>
            </w:r>
            <w:r>
              <w:rPr>
                <w:b/>
                <w:color w:val="538DD3"/>
                <w:spacing w:val="4"/>
              </w:rPr>
              <w:t xml:space="preserve"> </w:t>
            </w:r>
            <w:r>
              <w:rPr>
                <w:b/>
                <w:color w:val="538DD3"/>
              </w:rPr>
              <w:t>k’on</w:t>
            </w:r>
            <w:r>
              <w:rPr>
                <w:b/>
                <w:color w:val="538DD3"/>
                <w:spacing w:val="4"/>
              </w:rPr>
              <w:t xml:space="preserve"> </w:t>
            </w:r>
            <w:r>
              <w:rPr>
                <w:b/>
                <w:color w:val="538DD3"/>
              </w:rPr>
              <w:t>txik</w:t>
            </w:r>
            <w:r>
              <w:rPr>
                <w:b/>
                <w:color w:val="538DD3"/>
                <w:spacing w:val="4"/>
              </w:rPr>
              <w:t xml:space="preserve"> </w:t>
            </w:r>
            <w:r>
              <w:rPr>
                <w:b/>
                <w:color w:val="538DD3"/>
              </w:rPr>
              <w:t>q’umb’let</w:t>
            </w:r>
            <w:r>
              <w:rPr>
                <w:b/>
                <w:color w:val="538DD3"/>
                <w:spacing w:val="5"/>
              </w:rPr>
              <w:t xml:space="preserve"> </w:t>
            </w:r>
            <w:r>
              <w:rPr>
                <w:b/>
                <w:color w:val="538DD3"/>
              </w:rPr>
              <w:t>o</w:t>
            </w:r>
            <w:r>
              <w:rPr>
                <w:b/>
                <w:color w:val="538DD3"/>
                <w:spacing w:val="3"/>
              </w:rPr>
              <w:t xml:space="preserve"> </w:t>
            </w:r>
            <w:r>
              <w:rPr>
                <w:b/>
                <w:color w:val="538DD3"/>
              </w:rPr>
              <w:t>aj</w:t>
            </w:r>
            <w:r>
              <w:rPr>
                <w:b/>
                <w:color w:val="538DD3"/>
                <w:spacing w:val="6"/>
              </w:rPr>
              <w:t xml:space="preserve"> </w:t>
            </w:r>
            <w:r>
              <w:rPr>
                <w:b/>
                <w:color w:val="538DD3"/>
              </w:rPr>
              <w:t>k’u’,</w:t>
            </w:r>
            <w:r>
              <w:rPr>
                <w:b/>
                <w:color w:val="538DD3"/>
                <w:spacing w:val="6"/>
              </w:rPr>
              <w:t xml:space="preserve"> </w:t>
            </w:r>
            <w:r>
              <w:rPr>
                <w:b/>
                <w:color w:val="538DD3"/>
              </w:rPr>
              <w:t>aj</w:t>
            </w:r>
          </w:p>
        </w:tc>
      </w:tr>
    </w:tbl>
    <w:p w:rsidR="006908D4" w:rsidRDefault="005D032B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320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5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08D4" w:rsidRDefault="006908D4">
      <w:pPr>
        <w:rPr>
          <w:sz w:val="20"/>
        </w:rPr>
      </w:pPr>
    </w:p>
    <w:p w:rsidR="006908D4" w:rsidRDefault="005D032B">
      <w:pPr>
        <w:spacing w:before="201"/>
        <w:ind w:right="730"/>
        <w:jc w:val="right"/>
        <w:rPr>
          <w:sz w:val="28"/>
        </w:rPr>
      </w:pPr>
      <w:r>
        <w:rPr>
          <w:color w:val="FFFFFF"/>
          <w:sz w:val="28"/>
        </w:rPr>
        <w:t>32</w:t>
      </w:r>
    </w:p>
    <w:p w:rsidR="006908D4" w:rsidRDefault="006908D4">
      <w:pPr>
        <w:jc w:val="right"/>
        <w:rPr>
          <w:sz w:val="28"/>
        </w:rPr>
        <w:sectPr w:rsidR="006908D4">
          <w:pgSz w:w="12240" w:h="15840"/>
          <w:pgMar w:top="100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6908D4">
        <w:trPr>
          <w:trHeight w:val="12891"/>
        </w:trPr>
        <w:tc>
          <w:tcPr>
            <w:tcW w:w="5375" w:type="dxa"/>
            <w:shd w:val="clear" w:color="auto" w:fill="C5D9F0"/>
          </w:tcPr>
          <w:p w:rsidR="006908D4" w:rsidRDefault="005D032B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lastRenderedPageBreak/>
              <w:t>reservada,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limite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temporal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definitivamente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acceso a la información pública, constituyen la excepción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 la regla general de la máxima publicidad, por lo 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ninguna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disposición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jerárquicamente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inferior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Constitución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pueden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limitar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acceder 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misma.</w:t>
            </w:r>
          </w:p>
          <w:p w:rsidR="006908D4" w:rsidRDefault="006908D4">
            <w:pPr>
              <w:pStyle w:val="TableParagraph"/>
              <w:spacing w:before="2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07" w:right="93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24.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Información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en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derechos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humanos.</w:t>
            </w:r>
            <w:r>
              <w:rPr>
                <w:b/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ningún</w:t>
            </w:r>
            <w:r>
              <w:rPr>
                <w:spacing w:val="1"/>
              </w:rPr>
              <w:t xml:space="preserve"> </w:t>
            </w:r>
            <w:r>
              <w:t>caso</w:t>
            </w:r>
            <w:r>
              <w:rPr>
                <w:spacing w:val="1"/>
              </w:rPr>
              <w:t xml:space="preserve"> </w:t>
            </w:r>
            <w:r>
              <w:t>podrá</w:t>
            </w:r>
            <w:r>
              <w:rPr>
                <w:spacing w:val="1"/>
              </w:rPr>
              <w:t xml:space="preserve"> </w:t>
            </w:r>
            <w:r>
              <w:t>clasificarse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confidencial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reservada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relativa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investigaciones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violaciones a los derechos humanos fundamentales o a</w:t>
            </w:r>
            <w:r>
              <w:rPr>
                <w:spacing w:val="1"/>
              </w:rPr>
              <w:t xml:space="preserve"> </w:t>
            </w:r>
            <w:r>
              <w:t>delitos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</w:t>
            </w:r>
            <w:r>
              <w:t>esa humanidad.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spacing w:line="267" w:lineRule="exact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6908D4" w:rsidRDefault="005D032B">
            <w:pPr>
              <w:pStyle w:val="TableParagraph"/>
              <w:ind w:left="107" w:right="94"/>
              <w:jc w:val="both"/>
              <w:rPr>
                <w:i/>
              </w:rPr>
            </w:pPr>
            <w:r>
              <w:rPr>
                <w:i/>
                <w:color w:val="538DD3"/>
              </w:rPr>
              <w:t>El acceso a datos que emanen de investigaciones sobre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humanos,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suponen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interés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general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población y su consiguiente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posibilidad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49"/>
              </w:rPr>
              <w:t xml:space="preserve"> </w:t>
            </w:r>
            <w:r>
              <w:rPr>
                <w:i/>
                <w:color w:val="538DD3"/>
              </w:rPr>
              <w:t>fiscalización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por ésta.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ind w:left="107" w:right="95"/>
              <w:jc w:val="both"/>
              <w:rPr>
                <w:i/>
              </w:rPr>
            </w:pP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naturaleza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concierne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investigaciones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lesiones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Humanos,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resulta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imposible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mandato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legal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expreso,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convertir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dicha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reservada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o confidencial.</w:t>
            </w: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07" w:right="93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25.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Clasificación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información.</w:t>
            </w:r>
            <w:r>
              <w:rPr>
                <w:b/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clasificación de información reservada se hará mediante</w:t>
            </w:r>
            <w:r>
              <w:rPr>
                <w:spacing w:val="1"/>
              </w:rPr>
              <w:t xml:space="preserve"> </w:t>
            </w:r>
            <w:r>
              <w:t>resolución de la máxima autoridad del sujeto obligado la</w:t>
            </w:r>
            <w:r>
              <w:rPr>
                <w:spacing w:val="1"/>
              </w:rPr>
              <w:t xml:space="preserve"> </w:t>
            </w:r>
            <w:r>
              <w:t>que debe ser publicada en el Diario Oficial y debe indicar</w:t>
            </w:r>
            <w:r>
              <w:rPr>
                <w:spacing w:val="1"/>
              </w:rPr>
              <w:t xml:space="preserve"> </w:t>
            </w:r>
            <w:r>
              <w:t>lo siguiente:</w:t>
            </w:r>
          </w:p>
          <w:p w:rsidR="006908D4" w:rsidRDefault="006908D4">
            <w:pPr>
              <w:pStyle w:val="TableParagraph"/>
              <w:spacing w:before="2"/>
            </w:pPr>
          </w:p>
          <w:p w:rsidR="006908D4" w:rsidRDefault="005D032B">
            <w:pPr>
              <w:pStyle w:val="TableParagraph"/>
              <w:numPr>
                <w:ilvl w:val="0"/>
                <w:numId w:val="23"/>
              </w:numPr>
              <w:tabs>
                <w:tab w:val="left" w:pos="327"/>
              </w:tabs>
              <w:ind w:hanging="220"/>
            </w:pPr>
            <w:r>
              <w:t>La</w:t>
            </w:r>
            <w:r>
              <w:rPr>
                <w:spacing w:val="-3"/>
              </w:rPr>
              <w:t xml:space="preserve"> </w:t>
            </w:r>
            <w:r>
              <w:t>fuente</w:t>
            </w:r>
            <w:r>
              <w:rPr>
                <w:spacing w:val="-2"/>
              </w:rPr>
              <w:t xml:space="preserve"> </w:t>
            </w:r>
            <w:r>
              <w:t>de la</w:t>
            </w:r>
            <w:r>
              <w:rPr>
                <w:spacing w:val="-1"/>
              </w:rPr>
              <w:t xml:space="preserve"> </w:t>
            </w:r>
            <w:r>
              <w:t>información;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numPr>
                <w:ilvl w:val="0"/>
                <w:numId w:val="23"/>
              </w:numPr>
              <w:tabs>
                <w:tab w:val="left" w:pos="327"/>
              </w:tabs>
              <w:spacing w:before="1"/>
              <w:ind w:hanging="220"/>
            </w:pPr>
            <w:r>
              <w:t>El</w:t>
            </w:r>
            <w:r>
              <w:rPr>
                <w:spacing w:val="-2"/>
              </w:rPr>
              <w:t xml:space="preserve"> </w:t>
            </w:r>
            <w:r>
              <w:t>fundamento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-4"/>
              </w:rPr>
              <w:t xml:space="preserve"> </w:t>
            </w:r>
            <w:r>
              <w:t>cual</w:t>
            </w:r>
            <w:r>
              <w:rPr>
                <w:spacing w:val="-1"/>
              </w:rPr>
              <w:t xml:space="preserve"> </w:t>
            </w:r>
            <w:r>
              <w:t>se clasifica;</w:t>
            </w:r>
          </w:p>
          <w:p w:rsidR="006908D4" w:rsidRDefault="006908D4">
            <w:pPr>
              <w:pStyle w:val="TableParagraph"/>
              <w:spacing w:before="10"/>
              <w:rPr>
                <w:sz w:val="21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23"/>
              </w:numPr>
              <w:tabs>
                <w:tab w:val="left" w:pos="327"/>
              </w:tabs>
              <w:ind w:hanging="220"/>
            </w:pPr>
            <w:r>
              <w:t>Las</w:t>
            </w:r>
            <w:r>
              <w:rPr>
                <w:spacing w:val="-3"/>
              </w:rPr>
              <w:t xml:space="preserve"> </w:t>
            </w:r>
            <w:r>
              <w:t>partes</w:t>
            </w:r>
            <w:r>
              <w:rPr>
                <w:spacing w:val="-3"/>
              </w:rPr>
              <w:t xml:space="preserve"> </w:t>
            </w:r>
            <w:r>
              <w:t>de los documentos</w:t>
            </w:r>
            <w:r>
              <w:rPr>
                <w:spacing w:val="-3"/>
              </w:rPr>
              <w:t xml:space="preserve"> </w:t>
            </w:r>
            <w:r>
              <w:t>que se</w:t>
            </w:r>
            <w:r>
              <w:rPr>
                <w:spacing w:val="-3"/>
              </w:rPr>
              <w:t xml:space="preserve"> </w:t>
            </w:r>
            <w:r>
              <w:t>reservan;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numPr>
                <w:ilvl w:val="0"/>
                <w:numId w:val="23"/>
              </w:numPr>
              <w:tabs>
                <w:tab w:val="left" w:pos="327"/>
              </w:tabs>
              <w:ind w:hanging="220"/>
            </w:pPr>
            <w:r>
              <w:t>El</w:t>
            </w:r>
            <w:r>
              <w:rPr>
                <w:spacing w:val="-1"/>
              </w:rPr>
              <w:t xml:space="preserve"> </w:t>
            </w:r>
            <w:r>
              <w:t>plazo</w:t>
            </w:r>
            <w:r>
              <w:rPr>
                <w:spacing w:val="-2"/>
              </w:rPr>
              <w:t xml:space="preserve"> </w:t>
            </w:r>
            <w:r>
              <w:t>de reserva</w:t>
            </w:r>
            <w:r>
              <w:rPr>
                <w:spacing w:val="-1"/>
              </w:rPr>
              <w:t xml:space="preserve"> </w:t>
            </w:r>
            <w:r>
              <w:t>que</w:t>
            </w:r>
            <w:r>
              <w:rPr>
                <w:spacing w:val="-3"/>
              </w:rPr>
              <w:t xml:space="preserve"> </w:t>
            </w:r>
            <w:r>
              <w:t>no será</w:t>
            </w:r>
            <w:r>
              <w:rPr>
                <w:spacing w:val="-3"/>
              </w:rPr>
              <w:t xml:space="preserve"> </w:t>
            </w:r>
            <w:r>
              <w:t>mayor de</w:t>
            </w:r>
            <w:r>
              <w:rPr>
                <w:spacing w:val="-3"/>
              </w:rPr>
              <w:t xml:space="preserve"> </w:t>
            </w:r>
            <w:r>
              <w:t>siete años;</w:t>
            </w:r>
            <w:r>
              <w:rPr>
                <w:spacing w:val="-2"/>
              </w:rPr>
              <w:t xml:space="preserve"> </w:t>
            </w:r>
            <w:r>
              <w:t>y,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numPr>
                <w:ilvl w:val="0"/>
                <w:numId w:val="23"/>
              </w:numPr>
              <w:tabs>
                <w:tab w:val="left" w:pos="327"/>
              </w:tabs>
              <w:ind w:left="107" w:right="1050" w:firstLine="0"/>
            </w:pPr>
            <w:r>
              <w:t>El nombre de la autoridad responsable de su</w:t>
            </w:r>
            <w:r>
              <w:rPr>
                <w:spacing w:val="-47"/>
              </w:rPr>
              <w:t xml:space="preserve"> </w:t>
            </w:r>
            <w:r>
              <w:t>conservación.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ind w:left="107" w:right="94"/>
              <w:jc w:val="both"/>
            </w:pPr>
            <w:r>
              <w:t>Son</w:t>
            </w:r>
            <w:r>
              <w:rPr>
                <w:spacing w:val="1"/>
              </w:rPr>
              <w:t xml:space="preserve"> </w:t>
            </w:r>
            <w:r>
              <w:t>nulas</w:t>
            </w:r>
            <w:r>
              <w:rPr>
                <w:spacing w:val="1"/>
              </w:rPr>
              <w:t xml:space="preserve"> </w:t>
            </w:r>
            <w:r>
              <w:t>aquellas</w:t>
            </w:r>
            <w:r>
              <w:rPr>
                <w:spacing w:val="1"/>
              </w:rPr>
              <w:t xml:space="preserve"> </w:t>
            </w:r>
            <w:r>
              <w:t>resoluciones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lasifiquen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 como confidencial o reservada si estas no</w:t>
            </w:r>
            <w:r>
              <w:rPr>
                <w:spacing w:val="1"/>
              </w:rPr>
              <w:t xml:space="preserve"> </w:t>
            </w:r>
            <w:r>
              <w:t>llenan los requisitos establecidos en la presente ley. Será</w:t>
            </w:r>
            <w:r>
              <w:rPr>
                <w:spacing w:val="1"/>
              </w:rPr>
              <w:t xml:space="preserve"> </w:t>
            </w:r>
            <w:r>
              <w:t>procedente</w:t>
            </w:r>
            <w:r>
              <w:rPr>
                <w:spacing w:val="-2"/>
              </w:rPr>
              <w:t xml:space="preserve"> </w:t>
            </w:r>
            <w:r>
              <w:t>el recurso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revisión.</w:t>
            </w:r>
          </w:p>
        </w:tc>
        <w:tc>
          <w:tcPr>
            <w:tcW w:w="5377" w:type="dxa"/>
          </w:tcPr>
          <w:p w:rsidR="006908D4" w:rsidRDefault="005D032B">
            <w:pPr>
              <w:pStyle w:val="TableParagraph"/>
              <w:ind w:left="107" w:right="158"/>
              <w:jc w:val="both"/>
              <w:rPr>
                <w:b/>
              </w:rPr>
            </w:pPr>
            <w:r>
              <w:rPr>
                <w:b/>
                <w:color w:val="538DD3"/>
              </w:rPr>
              <w:t>nstajk’u’ kab’e’ q’ij oqa jun ele’x te oklenj ti’j pakb’alil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twitz amaq’ aj k’onti’l atok tajlal tuj te kawb’il te Nim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pakb’alil, aja’ k’onti’l ab’l aj ne’k twitz te Nim Kawb’il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tzan</w:t>
            </w:r>
            <w:r>
              <w:rPr>
                <w:b/>
                <w:color w:val="538DD3"/>
                <w:spacing w:val="-2"/>
              </w:rPr>
              <w:t xml:space="preserve"> </w:t>
            </w:r>
            <w:r>
              <w:rPr>
                <w:b/>
                <w:color w:val="538DD3"/>
              </w:rPr>
              <w:t>stajk’un</w:t>
            </w:r>
            <w:r>
              <w:rPr>
                <w:b/>
                <w:color w:val="538DD3"/>
                <w:spacing w:val="-1"/>
              </w:rPr>
              <w:t xml:space="preserve"> </w:t>
            </w:r>
            <w:r>
              <w:rPr>
                <w:b/>
                <w:color w:val="538DD3"/>
              </w:rPr>
              <w:t>tpakb’alil</w:t>
            </w:r>
            <w:r>
              <w:rPr>
                <w:b/>
                <w:color w:val="538DD3"/>
                <w:spacing w:val="-2"/>
              </w:rPr>
              <w:t xml:space="preserve"> </w:t>
            </w:r>
            <w:r>
              <w:rPr>
                <w:b/>
                <w:color w:val="538DD3"/>
              </w:rPr>
              <w:t>jun</w:t>
            </w:r>
            <w:r>
              <w:rPr>
                <w:b/>
                <w:color w:val="538DD3"/>
                <w:spacing w:val="-1"/>
              </w:rPr>
              <w:t xml:space="preserve"> </w:t>
            </w:r>
            <w:r>
              <w:rPr>
                <w:b/>
                <w:color w:val="538DD3"/>
              </w:rPr>
              <w:t>oklenj.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2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65" w:right="157"/>
              <w:jc w:val="both"/>
              <w:rPr>
                <w:b/>
              </w:rPr>
            </w:pPr>
            <w:r>
              <w:rPr>
                <w:b/>
                <w:color w:val="000009"/>
              </w:rPr>
              <w:t>TXOLB’IL 24. Pakb’alil xjal tuj oklenj. Nlay b’antik tok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silet tajlal tuj aj k’on tz’el q’umb’let o tuj aj k’u’umj,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tpakb’alil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xk’opime’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ky’ij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kyoklen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kye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xjal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tzoktzome’ tuky’i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tx’oyimj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o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ilimj.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ind w:left="388" w:right="379"/>
              <w:jc w:val="center"/>
              <w:rPr>
                <w:b/>
              </w:rPr>
            </w:pPr>
            <w:r>
              <w:rPr>
                <w:b/>
                <w:color w:val="538DD3"/>
              </w:rPr>
              <w:t>YOLIMJ</w:t>
            </w:r>
          </w:p>
          <w:p w:rsidR="006908D4" w:rsidRDefault="005D032B">
            <w:pPr>
              <w:pStyle w:val="TableParagraph"/>
              <w:ind w:left="107" w:right="101"/>
              <w:jc w:val="both"/>
              <w:rPr>
                <w:b/>
              </w:rPr>
            </w:pPr>
            <w:r>
              <w:rPr>
                <w:b/>
                <w:color w:val="538DD3"/>
              </w:rPr>
              <w:t>Tumelil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kye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pakb’alil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nkye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kanet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ti’j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xkopi’mj</w:t>
            </w:r>
            <w:r>
              <w:rPr>
                <w:b/>
                <w:color w:val="538DD3"/>
                <w:spacing w:val="49"/>
              </w:rPr>
              <w:t xml:space="preserve"> </w:t>
            </w:r>
            <w:r>
              <w:rPr>
                <w:b/>
                <w:color w:val="538DD3"/>
              </w:rPr>
              <w:t>ti’j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oklenj te xjal, nkyswa’ tk’ujlal te kyaqil na</w:t>
            </w:r>
            <w:r>
              <w:rPr>
                <w:b/>
                <w:color w:val="538DD3"/>
              </w:rPr>
              <w:t>jayon tzan tok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kyswa’ kynab’l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tzan</w:t>
            </w:r>
            <w:r>
              <w:rPr>
                <w:b/>
                <w:color w:val="538DD3"/>
                <w:spacing w:val="-1"/>
              </w:rPr>
              <w:t xml:space="preserve"> </w:t>
            </w:r>
            <w:r>
              <w:rPr>
                <w:b/>
                <w:color w:val="538DD3"/>
              </w:rPr>
              <w:t>aj</w:t>
            </w:r>
            <w:r>
              <w:rPr>
                <w:b/>
                <w:color w:val="538DD3"/>
                <w:spacing w:val="-1"/>
              </w:rPr>
              <w:t xml:space="preserve"> </w:t>
            </w:r>
            <w:r>
              <w:rPr>
                <w:b/>
                <w:color w:val="538DD3"/>
              </w:rPr>
              <w:t>ntzani.</w:t>
            </w:r>
          </w:p>
          <w:p w:rsidR="006908D4" w:rsidRDefault="006908D4">
            <w:pPr>
              <w:pStyle w:val="TableParagraph"/>
              <w:spacing w:before="12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07" w:right="101"/>
              <w:jc w:val="both"/>
              <w:rPr>
                <w:b/>
              </w:rPr>
            </w:pPr>
            <w:r>
              <w:rPr>
                <w:b/>
                <w:color w:val="538DD3"/>
              </w:rPr>
              <w:t>Tuj twitz te pakb’alil aj atok tajlal tuj xk’opimj tzan tpaj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q’ojimj kyi’j kye oklenj te xjal ni’atx tzan tb’anil lajenj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tzan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tky’ik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ja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q’umb’enj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tuj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k’on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tz’el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q’umb’let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o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k’u’umj.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65" w:right="158"/>
              <w:jc w:val="both"/>
              <w:rPr>
                <w:b/>
              </w:rPr>
            </w:pPr>
            <w:r>
              <w:rPr>
                <w:b/>
                <w:color w:val="000009"/>
              </w:rPr>
              <w:t>TXOLB’IL 25. PAKB’ALIL JOYOMAJ: Pakb’alil aj joyomaj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ok’uletel tuky’i te tzaqb’emj tzan te mulon tuky’i nim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tajwalil aj b’an tzan tex si’ tpakb’alil tuj te pakb’alil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b’ajq’ij b’ix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tzan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tq’umb’let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ja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ntzani.</w:t>
            </w:r>
          </w:p>
          <w:p w:rsidR="006908D4" w:rsidRDefault="006908D4">
            <w:pPr>
              <w:pStyle w:val="TableParagraph"/>
              <w:spacing w:before="2"/>
            </w:pPr>
          </w:p>
          <w:p w:rsidR="006908D4" w:rsidRDefault="005D032B">
            <w:pPr>
              <w:pStyle w:val="TableParagraph"/>
              <w:numPr>
                <w:ilvl w:val="0"/>
                <w:numId w:val="22"/>
              </w:numPr>
              <w:tabs>
                <w:tab w:val="left" w:pos="386"/>
              </w:tabs>
              <w:rPr>
                <w:b/>
              </w:rPr>
            </w:pPr>
            <w:r>
              <w:rPr>
                <w:b/>
                <w:color w:val="000009"/>
              </w:rPr>
              <w:t>Tlok’il</w:t>
            </w:r>
            <w:r>
              <w:rPr>
                <w:b/>
                <w:color w:val="000009"/>
                <w:spacing w:val="-4"/>
              </w:rPr>
              <w:t xml:space="preserve"> </w:t>
            </w:r>
            <w:r>
              <w:rPr>
                <w:b/>
                <w:color w:val="000009"/>
              </w:rPr>
              <w:t>pakb’alil;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numPr>
                <w:ilvl w:val="0"/>
                <w:numId w:val="22"/>
              </w:numPr>
              <w:tabs>
                <w:tab w:val="left" w:pos="386"/>
              </w:tabs>
              <w:rPr>
                <w:b/>
              </w:rPr>
            </w:pPr>
            <w:r>
              <w:rPr>
                <w:b/>
                <w:color w:val="000009"/>
              </w:rPr>
              <w:t>Tlok’il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titza’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n-el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joyo’;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numPr>
                <w:ilvl w:val="0"/>
                <w:numId w:val="22"/>
              </w:numPr>
              <w:tabs>
                <w:tab w:val="left" w:pos="386"/>
              </w:tabs>
              <w:rPr>
                <w:b/>
              </w:rPr>
            </w:pPr>
            <w:r>
              <w:rPr>
                <w:b/>
                <w:color w:val="000009"/>
              </w:rPr>
              <w:t>Tlich’ij u’j aj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nkye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k’ulet;</w:t>
            </w:r>
          </w:p>
          <w:p w:rsidR="006908D4" w:rsidRDefault="006908D4">
            <w:pPr>
              <w:pStyle w:val="TableParagraph"/>
              <w:spacing w:before="10"/>
              <w:rPr>
                <w:sz w:val="21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22"/>
              </w:numPr>
              <w:tabs>
                <w:tab w:val="left" w:pos="386"/>
              </w:tabs>
              <w:rPr>
                <w:b/>
              </w:rPr>
            </w:pPr>
            <w:r>
              <w:rPr>
                <w:b/>
                <w:color w:val="000009"/>
              </w:rPr>
              <w:t>Tq’ijlal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-5"/>
              </w:rPr>
              <w:t xml:space="preserve"> </w:t>
            </w:r>
            <w:r>
              <w:rPr>
                <w:b/>
                <w:color w:val="000009"/>
              </w:rPr>
              <w:t>k’uwenj k’on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tky’ik</w:t>
            </w:r>
            <w:r>
              <w:rPr>
                <w:b/>
                <w:color w:val="000009"/>
                <w:spacing w:val="-5"/>
              </w:rPr>
              <w:t xml:space="preserve"> </w:t>
            </w:r>
            <w:r>
              <w:rPr>
                <w:b/>
                <w:color w:val="000009"/>
              </w:rPr>
              <w:t>tajsik</w:t>
            </w:r>
            <w:r>
              <w:rPr>
                <w:b/>
                <w:color w:val="000009"/>
                <w:spacing w:val="-4"/>
              </w:rPr>
              <w:t xml:space="preserve"> </w:t>
            </w:r>
            <w:r>
              <w:rPr>
                <w:b/>
                <w:color w:val="000009"/>
              </w:rPr>
              <w:t>wuq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aq’b’i;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bix,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numPr>
                <w:ilvl w:val="0"/>
                <w:numId w:val="22"/>
              </w:numPr>
              <w:tabs>
                <w:tab w:val="left" w:pos="388"/>
              </w:tabs>
              <w:ind w:left="387" w:hanging="223"/>
              <w:rPr>
                <w:b/>
              </w:rPr>
            </w:pPr>
            <w:r>
              <w:rPr>
                <w:b/>
                <w:color w:val="000009"/>
              </w:rPr>
              <w:t>Kyb’in</w:t>
            </w:r>
            <w:r>
              <w:rPr>
                <w:b/>
                <w:color w:val="000009"/>
                <w:spacing w:val="-6"/>
              </w:rPr>
              <w:t xml:space="preserve"> </w:t>
            </w:r>
            <w:r>
              <w:rPr>
                <w:b/>
                <w:color w:val="000009"/>
              </w:rPr>
              <w:t>kye</w:t>
            </w:r>
            <w:r>
              <w:rPr>
                <w:b/>
                <w:color w:val="000009"/>
                <w:spacing w:val="-4"/>
              </w:rPr>
              <w:t xml:space="preserve"> </w:t>
            </w:r>
            <w:r>
              <w:rPr>
                <w:b/>
                <w:color w:val="000009"/>
              </w:rPr>
              <w:t>mulon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k’u’ul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tetz.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ind w:left="165" w:right="155"/>
              <w:jc w:val="both"/>
              <w:rPr>
                <w:b/>
              </w:rPr>
            </w:pPr>
            <w:r>
              <w:rPr>
                <w:b/>
                <w:color w:val="000009"/>
              </w:rPr>
              <w:t>K’onti’l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kyajb’en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kye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pakb’alil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akyeqet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tuj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49"/>
              </w:rPr>
              <w:t xml:space="preserve"> </w:t>
            </w:r>
            <w:r>
              <w:rPr>
                <w:b/>
                <w:color w:val="000009"/>
              </w:rPr>
              <w:t>k’on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tz’el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q’umb’let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o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qa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k’u’me’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qa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k’onti’l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nkynojsa’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kyajb’en ikxtitza’ nyolin tuj te ja kawb’il. Ilti’j tzan tjaw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e’e’ ti’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nyolin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tuj.</w:t>
            </w:r>
          </w:p>
        </w:tc>
      </w:tr>
    </w:tbl>
    <w:p w:rsidR="006908D4" w:rsidRDefault="005D032B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325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5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08D4" w:rsidRDefault="006908D4">
      <w:pPr>
        <w:rPr>
          <w:sz w:val="20"/>
        </w:rPr>
      </w:pPr>
    </w:p>
    <w:p w:rsidR="006908D4" w:rsidRDefault="005D032B">
      <w:pPr>
        <w:spacing w:before="201"/>
        <w:ind w:right="730"/>
        <w:jc w:val="right"/>
        <w:rPr>
          <w:sz w:val="28"/>
        </w:rPr>
      </w:pPr>
      <w:r>
        <w:rPr>
          <w:color w:val="FFFFFF"/>
          <w:sz w:val="28"/>
        </w:rPr>
        <w:t>33</w:t>
      </w:r>
    </w:p>
    <w:p w:rsidR="006908D4" w:rsidRDefault="006908D4">
      <w:pPr>
        <w:jc w:val="right"/>
        <w:rPr>
          <w:sz w:val="28"/>
        </w:rPr>
        <w:sectPr w:rsidR="006908D4">
          <w:pgSz w:w="12240" w:h="15840"/>
          <w:pgMar w:top="100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6908D4">
        <w:trPr>
          <w:trHeight w:val="12891"/>
        </w:trPr>
        <w:tc>
          <w:tcPr>
            <w:tcW w:w="5375" w:type="dxa"/>
            <w:shd w:val="clear" w:color="auto" w:fill="C5D9F0"/>
          </w:tcPr>
          <w:p w:rsidR="006908D4" w:rsidRDefault="005D032B">
            <w:pPr>
              <w:pStyle w:val="TableParagraph"/>
              <w:spacing w:line="259" w:lineRule="exact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lastRenderedPageBreak/>
              <w:t>COMENTARIO:</w:t>
            </w:r>
          </w:p>
          <w:p w:rsidR="006908D4" w:rsidRDefault="005D032B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El artículo 25 de la Ley, establece que sólo en estricto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cumplimiento de todos los requisitos establecidos en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misma,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podrá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clasificarse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</w:t>
            </w:r>
            <w:r>
              <w:rPr>
                <w:i/>
                <w:color w:val="538DD3"/>
              </w:rPr>
              <w:t>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como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reservada,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contrario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cualquier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resolución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indique como reservada parte de la información pública,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carecerá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efecto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jurídico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alguno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será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considerada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ilícita pudiendo según el caso el funcionario o persona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incurrir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responsabilidades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Ley establece.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ind w:left="107" w:right="92"/>
              <w:jc w:val="both"/>
              <w:rPr>
                <w:i/>
              </w:rPr>
            </w:pP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citado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desarrolla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principio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Máxima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Publicidad como regla general y sus excepciones deben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fundamentarse</w:t>
            </w:r>
            <w:r>
              <w:rPr>
                <w:i/>
                <w:color w:val="538DD3"/>
                <w:spacing w:val="49"/>
              </w:rPr>
              <w:t xml:space="preserve"> </w:t>
            </w:r>
            <w:r>
              <w:rPr>
                <w:i/>
                <w:color w:val="538DD3"/>
              </w:rPr>
              <w:t>debidamente en la Constitución Política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 la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República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y en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Ley.</w:t>
            </w:r>
          </w:p>
          <w:p w:rsidR="006908D4" w:rsidRDefault="006908D4">
            <w:pPr>
              <w:pStyle w:val="TableParagraph"/>
              <w:spacing w:before="12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07" w:right="93"/>
              <w:jc w:val="both"/>
            </w:pPr>
            <w:r>
              <w:rPr>
                <w:b/>
              </w:rPr>
              <w:t xml:space="preserve">ARTÍCULO 26. Prueba de daño. </w:t>
            </w:r>
            <w:r>
              <w:t>En caso que la autoridad</w:t>
            </w:r>
            <w:r>
              <w:rPr>
                <w:spacing w:val="1"/>
              </w:rPr>
              <w:t xml:space="preserve"> </w:t>
            </w:r>
            <w:r>
              <w:t>fundamente</w:t>
            </w:r>
            <w:r>
              <w:rPr>
                <w:spacing w:val="49"/>
              </w:rPr>
              <w:t xml:space="preserve"> </w:t>
            </w:r>
            <w:r>
              <w:t>la clasificación de reservada o confidencial,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deberá</w:t>
            </w:r>
            <w:r>
              <w:rPr>
                <w:spacing w:val="1"/>
              </w:rPr>
              <w:t xml:space="preserve"> </w:t>
            </w:r>
            <w:r>
              <w:t>demostrar</w:t>
            </w:r>
            <w:r>
              <w:rPr>
                <w:spacing w:val="1"/>
              </w:rPr>
              <w:t xml:space="preserve"> </w:t>
            </w:r>
            <w:r>
              <w:t>cabalmente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cumplimiento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siguientes tres</w:t>
            </w:r>
            <w:r>
              <w:rPr>
                <w:spacing w:val="1"/>
              </w:rPr>
              <w:t xml:space="preserve"> </w:t>
            </w:r>
            <w:r>
              <w:t>requisitos: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numPr>
                <w:ilvl w:val="0"/>
                <w:numId w:val="21"/>
              </w:numPr>
              <w:tabs>
                <w:tab w:val="left" w:pos="334"/>
              </w:tabs>
              <w:ind w:right="95" w:firstLine="0"/>
              <w:jc w:val="both"/>
            </w:pPr>
            <w:r>
              <w:t>Que la información encuadre legítimamente en algun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de los</w:t>
            </w:r>
            <w:r>
              <w:rPr>
                <w:spacing w:val="-2"/>
              </w:rPr>
              <w:t xml:space="preserve"> </w:t>
            </w:r>
            <w:r>
              <w:t>casos de</w:t>
            </w:r>
            <w:r>
              <w:rPr>
                <w:spacing w:val="-2"/>
              </w:rPr>
              <w:t xml:space="preserve"> </w:t>
            </w:r>
            <w:r>
              <w:t>excepción</w:t>
            </w:r>
            <w:r>
              <w:rPr>
                <w:spacing w:val="-1"/>
              </w:rPr>
              <w:t xml:space="preserve"> </w:t>
            </w:r>
            <w:r>
              <w:t>previstas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4"/>
              </w:rPr>
              <w:t xml:space="preserve"> </w:t>
            </w:r>
            <w:r>
              <w:t>esta</w:t>
            </w:r>
            <w:r>
              <w:rPr>
                <w:spacing w:val="-2"/>
              </w:rPr>
              <w:t xml:space="preserve"> </w:t>
            </w:r>
            <w:r>
              <w:t>ley;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numPr>
                <w:ilvl w:val="0"/>
                <w:numId w:val="21"/>
              </w:numPr>
              <w:tabs>
                <w:tab w:val="left" w:pos="399"/>
              </w:tabs>
              <w:ind w:right="94" w:firstLine="0"/>
              <w:jc w:val="both"/>
            </w:pPr>
            <w:r>
              <w:t>Que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liberación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referencia</w:t>
            </w:r>
            <w:r>
              <w:rPr>
                <w:spacing w:val="1"/>
              </w:rPr>
              <w:t xml:space="preserve"> </w:t>
            </w:r>
            <w:r>
              <w:t>pueda amenazar efectivamente el interés protegido</w:t>
            </w:r>
            <w:r>
              <w:rPr>
                <w:spacing w:val="49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ley;</w:t>
            </w:r>
            <w:r>
              <w:rPr>
                <w:spacing w:val="2"/>
              </w:rPr>
              <w:t xml:space="preserve"> </w:t>
            </w:r>
            <w:r>
              <w:t>y,</w:t>
            </w:r>
          </w:p>
          <w:p w:rsidR="006908D4" w:rsidRDefault="006908D4">
            <w:pPr>
              <w:pStyle w:val="TableParagraph"/>
              <w:spacing w:before="10"/>
              <w:rPr>
                <w:sz w:val="21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21"/>
              </w:numPr>
              <w:tabs>
                <w:tab w:val="left" w:pos="353"/>
              </w:tabs>
              <w:spacing w:before="1"/>
              <w:ind w:right="94" w:firstLine="0"/>
              <w:jc w:val="both"/>
            </w:pPr>
            <w:r>
              <w:t>Que el perjuicio o daño que pueda producirse con la</w:t>
            </w:r>
            <w:r>
              <w:rPr>
                <w:spacing w:val="1"/>
              </w:rPr>
              <w:t xml:space="preserve"> </w:t>
            </w:r>
            <w:r>
              <w:t>liberación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es</w:t>
            </w:r>
            <w:r>
              <w:rPr>
                <w:spacing w:val="1"/>
              </w:rPr>
              <w:t xml:space="preserve"> </w:t>
            </w:r>
            <w:r>
              <w:t>mayor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interés</w:t>
            </w:r>
            <w:r>
              <w:rPr>
                <w:spacing w:val="1"/>
              </w:rPr>
              <w:t xml:space="preserve"> </w:t>
            </w:r>
            <w:r>
              <w:t>público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conocer la</w:t>
            </w:r>
            <w:r>
              <w:rPr>
                <w:spacing w:val="-2"/>
              </w:rPr>
              <w:t xml:space="preserve"> </w:t>
            </w:r>
            <w:r>
              <w:t>información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referencia.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6908D4" w:rsidRDefault="005D032B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sentido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 artículo 26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establece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 regla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general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presumirse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publicidad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 en poder de los sujetos obligados y que serán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ellos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quienes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deberán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demostrar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efectivamente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hacerla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decir,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permitir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acceso,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conocimiento pueda afectar un interés legítimo conforme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ordenamiento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jurídico guatemalteco.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spacing w:before="1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prueba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daño,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implica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clasificar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</w:t>
            </w:r>
            <w:r>
              <w:rPr>
                <w:i/>
                <w:color w:val="538DD3"/>
              </w:rPr>
              <w:t>omo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confidencial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reservada,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resulta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suficiente que se encuentre en uno de los supuestos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excepción,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necesario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además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demostrar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fehacientemente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divulgación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genera</w:t>
            </w:r>
            <w:r>
              <w:rPr>
                <w:i/>
                <w:color w:val="538DD3"/>
                <w:spacing w:val="84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83"/>
              </w:rPr>
              <w:t xml:space="preserve"> </w:t>
            </w:r>
            <w:r>
              <w:rPr>
                <w:i/>
                <w:color w:val="538DD3"/>
              </w:rPr>
              <w:t>puede</w:t>
            </w:r>
            <w:r>
              <w:rPr>
                <w:i/>
                <w:color w:val="538DD3"/>
                <w:spacing w:val="84"/>
              </w:rPr>
              <w:t xml:space="preserve"> </w:t>
            </w:r>
            <w:r>
              <w:rPr>
                <w:i/>
                <w:color w:val="538DD3"/>
              </w:rPr>
              <w:t>generar</w:t>
            </w:r>
            <w:r>
              <w:rPr>
                <w:i/>
                <w:color w:val="538DD3"/>
                <w:spacing w:val="82"/>
              </w:rPr>
              <w:t xml:space="preserve"> </w:t>
            </w:r>
            <w:r>
              <w:rPr>
                <w:i/>
                <w:color w:val="538DD3"/>
              </w:rPr>
              <w:t>un</w:t>
            </w:r>
            <w:r>
              <w:rPr>
                <w:i/>
                <w:color w:val="538DD3"/>
                <w:spacing w:val="83"/>
              </w:rPr>
              <w:t xml:space="preserve"> </w:t>
            </w:r>
            <w:r>
              <w:rPr>
                <w:i/>
                <w:color w:val="538DD3"/>
              </w:rPr>
              <w:t>daño</w:t>
            </w:r>
            <w:r>
              <w:rPr>
                <w:i/>
                <w:color w:val="538DD3"/>
                <w:spacing w:val="84"/>
              </w:rPr>
              <w:t xml:space="preserve"> </w:t>
            </w:r>
            <w:r>
              <w:rPr>
                <w:i/>
                <w:color w:val="538DD3"/>
              </w:rPr>
              <w:t>al</w:t>
            </w:r>
            <w:r>
              <w:rPr>
                <w:i/>
                <w:color w:val="538DD3"/>
                <w:spacing w:val="84"/>
              </w:rPr>
              <w:t xml:space="preserve"> </w:t>
            </w:r>
            <w:r>
              <w:rPr>
                <w:i/>
                <w:color w:val="538DD3"/>
              </w:rPr>
              <w:t>interés</w:t>
            </w:r>
            <w:r>
              <w:rPr>
                <w:i/>
                <w:color w:val="538DD3"/>
                <w:spacing w:val="84"/>
              </w:rPr>
              <w:t xml:space="preserve"> </w:t>
            </w:r>
            <w:r>
              <w:rPr>
                <w:i/>
                <w:color w:val="538DD3"/>
              </w:rPr>
              <w:t>público</w:t>
            </w:r>
          </w:p>
          <w:p w:rsidR="006908D4" w:rsidRDefault="005D032B">
            <w:pPr>
              <w:pStyle w:val="TableParagraph"/>
              <w:spacing w:line="257" w:lineRule="exact"/>
              <w:ind w:left="107"/>
              <w:jc w:val="both"/>
              <w:rPr>
                <w:i/>
              </w:rPr>
            </w:pPr>
            <w:r>
              <w:rPr>
                <w:i/>
                <w:color w:val="538DD3"/>
              </w:rPr>
              <w:t>protegido,</w:t>
            </w:r>
            <w:r>
              <w:rPr>
                <w:i/>
                <w:color w:val="538DD3"/>
                <w:spacing w:val="65"/>
              </w:rPr>
              <w:t xml:space="preserve"> </w:t>
            </w:r>
            <w:r>
              <w:rPr>
                <w:i/>
                <w:color w:val="538DD3"/>
              </w:rPr>
              <w:t>para</w:t>
            </w:r>
            <w:r>
              <w:rPr>
                <w:i/>
                <w:color w:val="538DD3"/>
                <w:spacing w:val="65"/>
              </w:rPr>
              <w:t xml:space="preserve"> </w:t>
            </w:r>
            <w:r>
              <w:rPr>
                <w:i/>
                <w:color w:val="538DD3"/>
              </w:rPr>
              <w:t>cuyo</w:t>
            </w:r>
            <w:r>
              <w:rPr>
                <w:i/>
                <w:color w:val="538DD3"/>
                <w:spacing w:val="65"/>
              </w:rPr>
              <w:t xml:space="preserve"> </w:t>
            </w:r>
            <w:r>
              <w:rPr>
                <w:i/>
                <w:color w:val="538DD3"/>
              </w:rPr>
              <w:t>efecto,</w:t>
            </w:r>
            <w:r>
              <w:rPr>
                <w:i/>
                <w:color w:val="538DD3"/>
                <w:spacing w:val="66"/>
              </w:rPr>
              <w:t xml:space="preserve"> </w:t>
            </w:r>
            <w:r>
              <w:rPr>
                <w:i/>
                <w:color w:val="538DD3"/>
              </w:rPr>
              <w:t>debe</w:t>
            </w:r>
            <w:r>
              <w:rPr>
                <w:i/>
                <w:color w:val="538DD3"/>
                <w:spacing w:val="66"/>
              </w:rPr>
              <w:t xml:space="preserve"> </w:t>
            </w:r>
            <w:r>
              <w:rPr>
                <w:i/>
                <w:color w:val="538DD3"/>
              </w:rPr>
              <w:t>valorarse</w:t>
            </w:r>
            <w:r>
              <w:rPr>
                <w:i/>
                <w:color w:val="538DD3"/>
                <w:spacing w:val="66"/>
              </w:rPr>
              <w:t xml:space="preserve"> </w:t>
            </w:r>
            <w:r>
              <w:rPr>
                <w:i/>
                <w:color w:val="538DD3"/>
              </w:rPr>
              <w:t>caso</w:t>
            </w:r>
            <w:r>
              <w:rPr>
                <w:i/>
                <w:color w:val="538DD3"/>
                <w:spacing w:val="62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</w:p>
        </w:tc>
        <w:tc>
          <w:tcPr>
            <w:tcW w:w="5377" w:type="dxa"/>
          </w:tcPr>
          <w:p w:rsidR="006908D4" w:rsidRDefault="005D032B">
            <w:pPr>
              <w:pStyle w:val="TableParagraph"/>
              <w:spacing w:line="259" w:lineRule="exact"/>
              <w:ind w:left="388" w:right="381"/>
              <w:jc w:val="center"/>
              <w:rPr>
                <w:b/>
                <w:i/>
              </w:rPr>
            </w:pPr>
            <w:r>
              <w:rPr>
                <w:b/>
                <w:i/>
                <w:color w:val="538DD3"/>
              </w:rPr>
              <w:t>YOLIMJ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spacing w:before="1"/>
              <w:ind w:left="107" w:right="101"/>
              <w:jc w:val="both"/>
              <w:rPr>
                <w:b/>
                <w:i/>
              </w:rPr>
            </w:pPr>
            <w:r>
              <w:rPr>
                <w:b/>
                <w:i/>
                <w:color w:val="538DD3"/>
              </w:rPr>
              <w:t>Tuj te txolb’il 25 te kawb’il ntq’uma’ a’ox aj nkynojsa’</w:t>
            </w:r>
            <w:r>
              <w:rPr>
                <w:b/>
                <w:i/>
                <w:color w:val="538DD3"/>
                <w:spacing w:val="1"/>
              </w:rPr>
              <w:t xml:space="preserve"> </w:t>
            </w:r>
            <w:r>
              <w:rPr>
                <w:b/>
                <w:i/>
                <w:color w:val="538DD3"/>
              </w:rPr>
              <w:t>tumelil ikxtitza’ nyolin tuj aj tz’ib’amaj, tzan tkaj kyajlal</w:t>
            </w:r>
            <w:r>
              <w:rPr>
                <w:b/>
                <w:i/>
                <w:color w:val="538DD3"/>
                <w:spacing w:val="1"/>
              </w:rPr>
              <w:t xml:space="preserve"> </w:t>
            </w:r>
            <w:r>
              <w:rPr>
                <w:b/>
                <w:i/>
                <w:color w:val="538DD3"/>
              </w:rPr>
              <w:t>twitz</w:t>
            </w:r>
            <w:r>
              <w:rPr>
                <w:b/>
                <w:i/>
                <w:color w:val="538DD3"/>
                <w:spacing w:val="1"/>
              </w:rPr>
              <w:t xml:space="preserve"> </w:t>
            </w:r>
            <w:r>
              <w:rPr>
                <w:b/>
                <w:i/>
                <w:color w:val="538DD3"/>
              </w:rPr>
              <w:t>kyaqil</w:t>
            </w:r>
            <w:r>
              <w:rPr>
                <w:b/>
                <w:i/>
                <w:color w:val="538DD3"/>
                <w:spacing w:val="1"/>
              </w:rPr>
              <w:t xml:space="preserve"> </w:t>
            </w:r>
            <w:r>
              <w:rPr>
                <w:b/>
                <w:i/>
                <w:color w:val="538DD3"/>
              </w:rPr>
              <w:t>pakb’alil</w:t>
            </w:r>
            <w:r>
              <w:rPr>
                <w:b/>
                <w:i/>
                <w:color w:val="538DD3"/>
                <w:spacing w:val="1"/>
              </w:rPr>
              <w:t xml:space="preserve"> </w:t>
            </w:r>
            <w:r>
              <w:rPr>
                <w:b/>
                <w:i/>
                <w:color w:val="538DD3"/>
              </w:rPr>
              <w:t>aj</w:t>
            </w:r>
            <w:r>
              <w:rPr>
                <w:b/>
                <w:i/>
                <w:color w:val="538DD3"/>
                <w:spacing w:val="1"/>
              </w:rPr>
              <w:t xml:space="preserve"> </w:t>
            </w:r>
            <w:r>
              <w:rPr>
                <w:b/>
                <w:i/>
                <w:color w:val="538DD3"/>
              </w:rPr>
              <w:t>k’u’u’,</w:t>
            </w:r>
            <w:r>
              <w:rPr>
                <w:b/>
                <w:i/>
                <w:color w:val="538DD3"/>
                <w:spacing w:val="1"/>
              </w:rPr>
              <w:t xml:space="preserve"> </w:t>
            </w:r>
            <w:r>
              <w:rPr>
                <w:b/>
                <w:i/>
                <w:color w:val="538DD3"/>
              </w:rPr>
              <w:t>qa</w:t>
            </w:r>
            <w:r>
              <w:rPr>
                <w:b/>
                <w:i/>
                <w:color w:val="538DD3"/>
                <w:spacing w:val="1"/>
              </w:rPr>
              <w:t xml:space="preserve"> </w:t>
            </w:r>
            <w:r>
              <w:rPr>
                <w:b/>
                <w:i/>
                <w:color w:val="538DD3"/>
              </w:rPr>
              <w:t>k’onti’l</w:t>
            </w:r>
            <w:r>
              <w:rPr>
                <w:b/>
                <w:i/>
                <w:color w:val="538DD3"/>
                <w:spacing w:val="1"/>
              </w:rPr>
              <w:t xml:space="preserve"> </w:t>
            </w:r>
            <w:r>
              <w:rPr>
                <w:b/>
                <w:i/>
                <w:color w:val="538DD3"/>
              </w:rPr>
              <w:t>nkynojsa’</w:t>
            </w:r>
            <w:r>
              <w:rPr>
                <w:b/>
                <w:i/>
                <w:color w:val="538DD3"/>
                <w:spacing w:val="1"/>
              </w:rPr>
              <w:t xml:space="preserve"> </w:t>
            </w:r>
            <w:r>
              <w:rPr>
                <w:b/>
                <w:i/>
                <w:color w:val="538DD3"/>
              </w:rPr>
              <w:t>tumelil ikxtiza’ nyolin tuj te kawb’il nlay b’antik tkaj tuj</w:t>
            </w:r>
            <w:r>
              <w:rPr>
                <w:b/>
                <w:i/>
                <w:color w:val="538DD3"/>
                <w:spacing w:val="1"/>
              </w:rPr>
              <w:t xml:space="preserve"> </w:t>
            </w:r>
            <w:r>
              <w:rPr>
                <w:b/>
                <w:i/>
                <w:color w:val="538DD3"/>
              </w:rPr>
              <w:t>te</w:t>
            </w:r>
            <w:r>
              <w:rPr>
                <w:b/>
                <w:i/>
                <w:color w:val="538DD3"/>
                <w:spacing w:val="-1"/>
              </w:rPr>
              <w:t xml:space="preserve"> </w:t>
            </w:r>
            <w:r>
              <w:rPr>
                <w:b/>
                <w:i/>
                <w:color w:val="538DD3"/>
              </w:rPr>
              <w:t>pakb’alil twitz</w:t>
            </w:r>
            <w:r>
              <w:rPr>
                <w:b/>
                <w:i/>
                <w:color w:val="538DD3"/>
                <w:spacing w:val="1"/>
              </w:rPr>
              <w:t xml:space="preserve"> </w:t>
            </w:r>
            <w:r>
              <w:rPr>
                <w:b/>
                <w:i/>
                <w:color w:val="538DD3"/>
              </w:rPr>
              <w:t>kyaqil.</w:t>
            </w: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07" w:right="100"/>
              <w:jc w:val="both"/>
              <w:rPr>
                <w:b/>
                <w:i/>
              </w:rPr>
            </w:pPr>
            <w:r>
              <w:rPr>
                <w:b/>
                <w:i/>
                <w:color w:val="538DD3"/>
              </w:rPr>
              <w:t>Te ja txolb’il ntzani ntky’ib’sa’ te Nim Pakb’alil toqil te</w:t>
            </w:r>
            <w:r>
              <w:rPr>
                <w:b/>
                <w:i/>
                <w:color w:val="538DD3"/>
                <w:spacing w:val="1"/>
              </w:rPr>
              <w:t xml:space="preserve"> </w:t>
            </w:r>
            <w:r>
              <w:rPr>
                <w:b/>
                <w:i/>
                <w:color w:val="538DD3"/>
              </w:rPr>
              <w:t>kawlamj b’ix aj k’onti’l n-ok tajlal tuj te kawb’il ilti’j tzan</w:t>
            </w:r>
            <w:r>
              <w:rPr>
                <w:b/>
                <w:i/>
                <w:color w:val="538DD3"/>
                <w:spacing w:val="-47"/>
              </w:rPr>
              <w:t xml:space="preserve"> </w:t>
            </w:r>
            <w:r>
              <w:rPr>
                <w:b/>
                <w:i/>
                <w:color w:val="538DD3"/>
              </w:rPr>
              <w:t>txik tin toqil ikxtitza’ nyolin tuj te Tb’ay Kawb’il Twitz</w:t>
            </w:r>
            <w:r>
              <w:rPr>
                <w:b/>
                <w:i/>
                <w:color w:val="538DD3"/>
                <w:spacing w:val="1"/>
              </w:rPr>
              <w:t xml:space="preserve"> </w:t>
            </w:r>
            <w:r>
              <w:rPr>
                <w:b/>
                <w:i/>
                <w:color w:val="538DD3"/>
              </w:rPr>
              <w:t>Paxil</w:t>
            </w:r>
            <w:r>
              <w:rPr>
                <w:b/>
                <w:i/>
                <w:color w:val="538DD3"/>
                <w:spacing w:val="-3"/>
              </w:rPr>
              <w:t xml:space="preserve"> </w:t>
            </w:r>
            <w:r>
              <w:rPr>
                <w:b/>
                <w:i/>
                <w:color w:val="538DD3"/>
              </w:rPr>
              <w:t>b’ix</w:t>
            </w:r>
            <w:r>
              <w:rPr>
                <w:b/>
                <w:i/>
                <w:color w:val="538DD3"/>
                <w:spacing w:val="-3"/>
              </w:rPr>
              <w:t xml:space="preserve"> </w:t>
            </w:r>
            <w:r>
              <w:rPr>
                <w:b/>
                <w:i/>
                <w:color w:val="538DD3"/>
              </w:rPr>
              <w:t>tuj</w:t>
            </w:r>
            <w:r>
              <w:rPr>
                <w:b/>
                <w:i/>
                <w:color w:val="538DD3"/>
                <w:spacing w:val="-1"/>
              </w:rPr>
              <w:t xml:space="preserve"> </w:t>
            </w:r>
            <w:r>
              <w:rPr>
                <w:b/>
                <w:i/>
                <w:color w:val="538DD3"/>
              </w:rPr>
              <w:t>te Kawb’il.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07" w:right="158"/>
              <w:jc w:val="both"/>
              <w:rPr>
                <w:b/>
              </w:rPr>
            </w:pPr>
            <w:r>
              <w:rPr>
                <w:b/>
                <w:color w:val="000009"/>
              </w:rPr>
              <w:t>TXOLB’IL 26. Ntok elet jun il. Qa te mulon owokel tswa’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tuj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tajlal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jun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k’u’umj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o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k’on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tz’el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q’umb’let,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pakb’alil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ilti’j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tzan tyik’un qa ntnojsa’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ikxtitza’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nyolin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kyuj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ja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ox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ajb’en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ni:</w:t>
            </w:r>
          </w:p>
          <w:p w:rsidR="006908D4" w:rsidRDefault="006908D4">
            <w:pPr>
              <w:pStyle w:val="TableParagraph"/>
              <w:spacing w:before="2"/>
            </w:pPr>
          </w:p>
          <w:p w:rsidR="006908D4" w:rsidRDefault="005D032B">
            <w:pPr>
              <w:pStyle w:val="TableParagraph"/>
              <w:numPr>
                <w:ilvl w:val="0"/>
                <w:numId w:val="20"/>
              </w:numPr>
              <w:tabs>
                <w:tab w:val="left" w:pos="330"/>
              </w:tabs>
              <w:ind w:right="154" w:firstLine="0"/>
              <w:rPr>
                <w:b/>
              </w:rPr>
            </w:pPr>
            <w:r>
              <w:rPr>
                <w:b/>
                <w:color w:val="000009"/>
              </w:rPr>
              <w:t>Qa te pakb’alil atok tajlal b’an b’an-ax ikxtitza’ junjun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aj k’onti’l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akyekaj tuj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ja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kawb’il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ntzani;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numPr>
                <w:ilvl w:val="0"/>
                <w:numId w:val="20"/>
              </w:numPr>
              <w:tabs>
                <w:tab w:val="left" w:pos="366"/>
              </w:tabs>
              <w:ind w:right="160" w:firstLine="0"/>
              <w:rPr>
                <w:b/>
              </w:rPr>
            </w:pPr>
            <w:r>
              <w:rPr>
                <w:b/>
                <w:color w:val="000009"/>
              </w:rPr>
              <w:t>Qa</w:t>
            </w:r>
            <w:r>
              <w:rPr>
                <w:b/>
                <w:color w:val="000009"/>
                <w:spacing w:val="33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34"/>
              </w:rPr>
              <w:t xml:space="preserve"> </w:t>
            </w:r>
            <w:r>
              <w:rPr>
                <w:b/>
                <w:color w:val="000009"/>
              </w:rPr>
              <w:t>pakb’alil</w:t>
            </w:r>
            <w:r>
              <w:rPr>
                <w:b/>
                <w:color w:val="000009"/>
                <w:spacing w:val="35"/>
              </w:rPr>
              <w:t xml:space="preserve"> </w:t>
            </w:r>
            <w:r>
              <w:rPr>
                <w:b/>
                <w:color w:val="000009"/>
              </w:rPr>
              <w:t>oje</w:t>
            </w:r>
            <w:r>
              <w:rPr>
                <w:b/>
                <w:color w:val="000009"/>
                <w:spacing w:val="33"/>
              </w:rPr>
              <w:t xml:space="preserve"> </w:t>
            </w:r>
            <w:r>
              <w:rPr>
                <w:b/>
                <w:color w:val="000009"/>
              </w:rPr>
              <w:t>tz’el</w:t>
            </w:r>
            <w:r>
              <w:rPr>
                <w:b/>
                <w:color w:val="000009"/>
                <w:spacing w:val="36"/>
              </w:rPr>
              <w:t xml:space="preserve"> </w:t>
            </w:r>
            <w:r>
              <w:rPr>
                <w:b/>
                <w:color w:val="000009"/>
              </w:rPr>
              <w:t>pakb’a’</w:t>
            </w:r>
            <w:r>
              <w:rPr>
                <w:b/>
                <w:color w:val="000009"/>
                <w:spacing w:val="34"/>
              </w:rPr>
              <w:t xml:space="preserve"> </w:t>
            </w:r>
            <w:r>
              <w:rPr>
                <w:b/>
                <w:color w:val="000009"/>
              </w:rPr>
              <w:t>tuky’i</w:t>
            </w:r>
            <w:r>
              <w:rPr>
                <w:b/>
                <w:color w:val="000009"/>
                <w:spacing w:val="35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35"/>
              </w:rPr>
              <w:t xml:space="preserve"> </w:t>
            </w:r>
            <w:r>
              <w:rPr>
                <w:b/>
                <w:color w:val="000009"/>
              </w:rPr>
              <w:t>nyolin</w:t>
            </w:r>
            <w:r>
              <w:rPr>
                <w:b/>
                <w:color w:val="000009"/>
                <w:spacing w:val="33"/>
              </w:rPr>
              <w:t xml:space="preserve"> </w:t>
            </w:r>
            <w:r>
              <w:rPr>
                <w:b/>
                <w:color w:val="000009"/>
              </w:rPr>
              <w:t>tuj</w:t>
            </w:r>
            <w:r>
              <w:rPr>
                <w:b/>
                <w:color w:val="000009"/>
                <w:spacing w:val="-46"/>
              </w:rPr>
              <w:t xml:space="preserve"> </w:t>
            </w:r>
            <w:r>
              <w:rPr>
                <w:b/>
                <w:color w:val="000009"/>
              </w:rPr>
              <w:t>xob’ajil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tyason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tumelil aj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kolo’ tzan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-5"/>
              </w:rPr>
              <w:t xml:space="preserve"> </w:t>
            </w:r>
            <w:r>
              <w:rPr>
                <w:b/>
                <w:color w:val="000009"/>
              </w:rPr>
              <w:t>kawb’ill;</w:t>
            </w:r>
          </w:p>
          <w:p w:rsidR="006908D4" w:rsidRDefault="006908D4">
            <w:pPr>
              <w:pStyle w:val="TableParagraph"/>
              <w:spacing w:before="10"/>
              <w:rPr>
                <w:sz w:val="21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20"/>
              </w:numPr>
              <w:tabs>
                <w:tab w:val="left" w:pos="525"/>
              </w:tabs>
              <w:ind w:left="525" w:right="156" w:hanging="360"/>
              <w:rPr>
                <w:b/>
              </w:rPr>
            </w:pPr>
            <w:r>
              <w:rPr>
                <w:b/>
                <w:color w:val="000009"/>
              </w:rPr>
              <w:t>Qa</w:t>
            </w:r>
            <w:r>
              <w:rPr>
                <w:b/>
                <w:color w:val="000009"/>
                <w:spacing w:val="22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23"/>
              </w:rPr>
              <w:t xml:space="preserve"> </w:t>
            </w:r>
            <w:r>
              <w:rPr>
                <w:b/>
                <w:color w:val="000009"/>
              </w:rPr>
              <w:t>il</w:t>
            </w:r>
            <w:r>
              <w:rPr>
                <w:b/>
                <w:color w:val="000009"/>
                <w:spacing w:val="25"/>
              </w:rPr>
              <w:t xml:space="preserve"> </w:t>
            </w:r>
            <w:r>
              <w:rPr>
                <w:b/>
                <w:color w:val="000009"/>
              </w:rPr>
              <w:t>ky’ik</w:t>
            </w:r>
            <w:r>
              <w:rPr>
                <w:b/>
                <w:color w:val="000009"/>
                <w:spacing w:val="21"/>
              </w:rPr>
              <w:t xml:space="preserve"> </w:t>
            </w:r>
            <w:r>
              <w:rPr>
                <w:b/>
                <w:color w:val="000009"/>
              </w:rPr>
              <w:t>wit</w:t>
            </w:r>
            <w:r>
              <w:rPr>
                <w:b/>
                <w:color w:val="000009"/>
                <w:spacing w:val="24"/>
              </w:rPr>
              <w:t xml:space="preserve"> </w:t>
            </w:r>
            <w:r>
              <w:rPr>
                <w:b/>
                <w:color w:val="000009"/>
              </w:rPr>
              <w:t>nim</w:t>
            </w:r>
            <w:r>
              <w:rPr>
                <w:b/>
                <w:color w:val="000009"/>
                <w:spacing w:val="24"/>
              </w:rPr>
              <w:t xml:space="preserve"> </w:t>
            </w:r>
            <w:r>
              <w:rPr>
                <w:b/>
                <w:color w:val="000009"/>
              </w:rPr>
              <w:t>twitz</w:t>
            </w:r>
            <w:r>
              <w:rPr>
                <w:b/>
                <w:color w:val="000009"/>
                <w:spacing w:val="25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23"/>
              </w:rPr>
              <w:t xml:space="preserve"> </w:t>
            </w:r>
            <w:r>
              <w:rPr>
                <w:b/>
                <w:color w:val="000009"/>
              </w:rPr>
              <w:t>pakb’alil</w:t>
            </w:r>
            <w:r>
              <w:rPr>
                <w:b/>
                <w:color w:val="000009"/>
                <w:spacing w:val="22"/>
              </w:rPr>
              <w:t xml:space="preserve"> </w:t>
            </w:r>
            <w:r>
              <w:rPr>
                <w:b/>
                <w:color w:val="000009"/>
              </w:rPr>
              <w:t>tuky’i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tk’ujlal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kyaqil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tzan</w:t>
            </w:r>
            <w:r>
              <w:rPr>
                <w:b/>
                <w:color w:val="000009"/>
                <w:spacing w:val="-4"/>
              </w:rPr>
              <w:t xml:space="preserve"> </w:t>
            </w:r>
            <w:r>
              <w:rPr>
                <w:b/>
                <w:color w:val="000009"/>
              </w:rPr>
              <w:t>totzqilet aj tz’ib’a’.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2"/>
            </w:pPr>
          </w:p>
          <w:p w:rsidR="006908D4" w:rsidRDefault="005D032B">
            <w:pPr>
              <w:pStyle w:val="TableParagraph"/>
              <w:ind w:left="388" w:right="379"/>
              <w:jc w:val="center"/>
              <w:rPr>
                <w:b/>
              </w:rPr>
            </w:pPr>
            <w:r>
              <w:rPr>
                <w:b/>
                <w:color w:val="538DD3"/>
              </w:rPr>
              <w:t>YOLIMJ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spacing w:before="1"/>
              <w:ind w:left="165" w:right="156"/>
              <w:jc w:val="both"/>
              <w:rPr>
                <w:b/>
              </w:rPr>
            </w:pPr>
            <w:r>
              <w:rPr>
                <w:b/>
                <w:color w:val="538DD3"/>
              </w:rPr>
              <w:t>Aj nxtx’olb’a’ te txolb’il 26 ntq’uma’ te kawllamj ilti’j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tzan tq’umb’let te pakb’alil tzan kye aq’unon ke a’e’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kyetz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okye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swayon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tpakb’alil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tuky’i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tk’ujlal</w:t>
            </w:r>
            <w:r>
              <w:rPr>
                <w:b/>
                <w:color w:val="538DD3"/>
                <w:spacing w:val="49"/>
              </w:rPr>
              <w:t xml:space="preserve"> </w:t>
            </w:r>
            <w:r>
              <w:rPr>
                <w:b/>
                <w:color w:val="538DD3"/>
              </w:rPr>
              <w:t>ke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xob’ajil</w:t>
            </w:r>
            <w:r>
              <w:rPr>
                <w:b/>
                <w:color w:val="538DD3"/>
                <w:spacing w:val="-3"/>
              </w:rPr>
              <w:t xml:space="preserve"> </w:t>
            </w:r>
            <w:r>
              <w:rPr>
                <w:b/>
                <w:color w:val="538DD3"/>
              </w:rPr>
              <w:t>tk’ulb’an</w:t>
            </w:r>
            <w:r>
              <w:rPr>
                <w:b/>
                <w:color w:val="538DD3"/>
                <w:spacing w:val="-4"/>
              </w:rPr>
              <w:t xml:space="preserve"> </w:t>
            </w:r>
            <w:r>
              <w:rPr>
                <w:b/>
                <w:color w:val="538DD3"/>
              </w:rPr>
              <w:t>il</w:t>
            </w:r>
            <w:r>
              <w:rPr>
                <w:b/>
                <w:color w:val="538DD3"/>
                <w:spacing w:val="-1"/>
              </w:rPr>
              <w:t xml:space="preserve"> </w:t>
            </w:r>
            <w:r>
              <w:rPr>
                <w:b/>
                <w:color w:val="538DD3"/>
              </w:rPr>
              <w:t>ikxtitza’ toqil</w:t>
            </w:r>
            <w:r>
              <w:rPr>
                <w:b/>
                <w:color w:val="538DD3"/>
                <w:spacing w:val="-3"/>
              </w:rPr>
              <w:t xml:space="preserve"> </w:t>
            </w:r>
            <w:r>
              <w:rPr>
                <w:b/>
                <w:color w:val="538DD3"/>
              </w:rPr>
              <w:t>tb’anilax</w:t>
            </w:r>
            <w:r>
              <w:rPr>
                <w:b/>
                <w:color w:val="538DD3"/>
                <w:spacing w:val="-2"/>
              </w:rPr>
              <w:t xml:space="preserve"> </w:t>
            </w:r>
            <w:r>
              <w:rPr>
                <w:b/>
                <w:color w:val="538DD3"/>
              </w:rPr>
              <w:t>ajpaxil.</w:t>
            </w:r>
          </w:p>
          <w:p w:rsidR="006908D4" w:rsidRDefault="006908D4">
            <w:pPr>
              <w:pStyle w:val="TableParagraph"/>
              <w:spacing w:before="10"/>
              <w:rPr>
                <w:sz w:val="21"/>
              </w:rPr>
            </w:pPr>
          </w:p>
          <w:p w:rsidR="006908D4" w:rsidRDefault="005D032B">
            <w:pPr>
              <w:pStyle w:val="TableParagraph"/>
              <w:spacing w:before="1"/>
              <w:ind w:left="165" w:right="155"/>
              <w:jc w:val="both"/>
              <w:rPr>
                <w:b/>
              </w:rPr>
            </w:pPr>
            <w:r>
              <w:rPr>
                <w:b/>
                <w:color w:val="538DD3"/>
              </w:rPr>
              <w:t>Elb’il jun il, ntq’uma’ tzan tjoylet pakb’alil naqe k’on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tz’el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q’umb’let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o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k’u’umj,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ni’atx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nim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tajb’en</w:t>
            </w:r>
            <w:r>
              <w:rPr>
                <w:b/>
                <w:color w:val="538DD3"/>
                <w:spacing w:val="49"/>
              </w:rPr>
              <w:t xml:space="preserve"> </w:t>
            </w:r>
            <w:r>
              <w:rPr>
                <w:b/>
                <w:color w:val="538DD3"/>
              </w:rPr>
              <w:t>aj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k’onti’l atok kyajlal aj b’an tzan tyik’un tuky’i tumelil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kyaqil pakb’alil xob’ajil tk’ulb’an jun il tajsik kye oklenj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aj kolome’ a ja’ ilt’ij tzan tok elet b’ix tqet b’islet ti’j aj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xob’ajil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tk’ulb’an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nim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ti’j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oklenj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kyaqil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kolome’.</w:t>
            </w:r>
          </w:p>
          <w:p w:rsidR="006908D4" w:rsidRDefault="006908D4">
            <w:pPr>
              <w:pStyle w:val="TableParagraph"/>
              <w:spacing w:before="11"/>
              <w:rPr>
                <w:sz w:val="20"/>
              </w:rPr>
            </w:pPr>
          </w:p>
          <w:p w:rsidR="006908D4" w:rsidRDefault="005D032B">
            <w:pPr>
              <w:pStyle w:val="TableParagraph"/>
              <w:spacing w:line="270" w:lineRule="atLeast"/>
              <w:ind w:left="165" w:right="156"/>
              <w:jc w:val="both"/>
              <w:rPr>
                <w:b/>
              </w:rPr>
            </w:pPr>
            <w:r>
              <w:rPr>
                <w:b/>
                <w:color w:val="538DD3"/>
              </w:rPr>
              <w:t>Te aj nky’ik te il tuj te ab’chaq tuky’i aj kyaqik te nim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xjalil,</w:t>
            </w:r>
            <w:r>
              <w:rPr>
                <w:b/>
                <w:color w:val="538DD3"/>
                <w:spacing w:val="28"/>
              </w:rPr>
              <w:t xml:space="preserve"> </w:t>
            </w:r>
            <w:r>
              <w:rPr>
                <w:b/>
                <w:color w:val="538DD3"/>
              </w:rPr>
              <w:t>ntq’uma</w:t>
            </w:r>
            <w:r>
              <w:rPr>
                <w:b/>
                <w:color w:val="538DD3"/>
                <w:spacing w:val="27"/>
              </w:rPr>
              <w:t xml:space="preserve"> </w:t>
            </w:r>
            <w:r>
              <w:rPr>
                <w:b/>
                <w:color w:val="538DD3"/>
              </w:rPr>
              <w:t>qa</w:t>
            </w:r>
            <w:r>
              <w:rPr>
                <w:b/>
                <w:color w:val="538DD3"/>
                <w:spacing w:val="27"/>
              </w:rPr>
              <w:t xml:space="preserve"> </w:t>
            </w:r>
            <w:r>
              <w:rPr>
                <w:b/>
                <w:color w:val="538DD3"/>
              </w:rPr>
              <w:t>tuj</w:t>
            </w:r>
            <w:r>
              <w:rPr>
                <w:b/>
                <w:color w:val="538DD3"/>
                <w:spacing w:val="29"/>
              </w:rPr>
              <w:t xml:space="preserve"> </w:t>
            </w: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24"/>
              </w:rPr>
              <w:t xml:space="preserve"> </w:t>
            </w:r>
            <w:r>
              <w:rPr>
                <w:b/>
                <w:color w:val="538DD3"/>
              </w:rPr>
              <w:t>aj</w:t>
            </w:r>
            <w:r>
              <w:rPr>
                <w:b/>
                <w:color w:val="538DD3"/>
                <w:spacing w:val="29"/>
              </w:rPr>
              <w:t xml:space="preserve"> </w:t>
            </w:r>
            <w:r>
              <w:rPr>
                <w:b/>
                <w:color w:val="538DD3"/>
              </w:rPr>
              <w:t>k’asj,</w:t>
            </w:r>
            <w:r>
              <w:rPr>
                <w:b/>
                <w:color w:val="538DD3"/>
                <w:spacing w:val="26"/>
              </w:rPr>
              <w:t xml:space="preserve"> </w:t>
            </w:r>
            <w:r>
              <w:rPr>
                <w:b/>
                <w:color w:val="538DD3"/>
              </w:rPr>
              <w:t>b’a’n</w:t>
            </w:r>
            <w:r>
              <w:rPr>
                <w:b/>
                <w:color w:val="538DD3"/>
                <w:spacing w:val="28"/>
              </w:rPr>
              <w:t xml:space="preserve"> </w:t>
            </w:r>
            <w:r>
              <w:rPr>
                <w:b/>
                <w:color w:val="538DD3"/>
              </w:rPr>
              <w:t>tzan</w:t>
            </w:r>
            <w:r>
              <w:rPr>
                <w:b/>
                <w:color w:val="538DD3"/>
                <w:spacing w:val="25"/>
              </w:rPr>
              <w:t xml:space="preserve"> </w:t>
            </w:r>
            <w:r>
              <w:rPr>
                <w:b/>
                <w:color w:val="538DD3"/>
              </w:rPr>
              <w:t>stzin</w:t>
            </w:r>
            <w:r>
              <w:rPr>
                <w:b/>
                <w:color w:val="538DD3"/>
                <w:spacing w:val="26"/>
              </w:rPr>
              <w:t xml:space="preserve"> </w:t>
            </w: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23"/>
              </w:rPr>
              <w:t xml:space="preserve"> </w:t>
            </w:r>
            <w:r>
              <w:rPr>
                <w:b/>
                <w:color w:val="538DD3"/>
              </w:rPr>
              <w:t>aj</w:t>
            </w:r>
          </w:p>
        </w:tc>
      </w:tr>
    </w:tbl>
    <w:p w:rsidR="006908D4" w:rsidRDefault="005D032B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330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5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08D4" w:rsidRDefault="006908D4">
      <w:pPr>
        <w:rPr>
          <w:sz w:val="20"/>
        </w:rPr>
      </w:pPr>
    </w:p>
    <w:p w:rsidR="006908D4" w:rsidRDefault="005D032B">
      <w:pPr>
        <w:spacing w:before="201"/>
        <w:ind w:right="730"/>
        <w:jc w:val="right"/>
        <w:rPr>
          <w:sz w:val="28"/>
        </w:rPr>
      </w:pPr>
      <w:r>
        <w:rPr>
          <w:color w:val="FFFFFF"/>
          <w:sz w:val="28"/>
        </w:rPr>
        <w:t>34</w:t>
      </w:r>
    </w:p>
    <w:p w:rsidR="006908D4" w:rsidRDefault="006908D4">
      <w:pPr>
        <w:jc w:val="right"/>
        <w:rPr>
          <w:sz w:val="28"/>
        </w:rPr>
        <w:sectPr w:rsidR="006908D4">
          <w:pgSz w:w="12240" w:h="15840"/>
          <w:pgMar w:top="100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6908D4">
        <w:trPr>
          <w:trHeight w:val="12891"/>
        </w:trPr>
        <w:tc>
          <w:tcPr>
            <w:tcW w:w="5375" w:type="dxa"/>
            <w:shd w:val="clear" w:color="auto" w:fill="C5D9F0"/>
          </w:tcPr>
          <w:p w:rsidR="006908D4" w:rsidRDefault="005D032B">
            <w:pPr>
              <w:pStyle w:val="TableParagraph"/>
              <w:ind w:left="107" w:right="92"/>
              <w:jc w:val="both"/>
              <w:rPr>
                <w:i/>
              </w:rPr>
            </w:pPr>
            <w:r>
              <w:rPr>
                <w:i/>
                <w:color w:val="538DD3"/>
              </w:rPr>
              <w:lastRenderedPageBreak/>
              <w:t>caso,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realizando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análisis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basado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elementos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objetivos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verificables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partir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cuales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pueda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inferirse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alta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posibilidad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daño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dicho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interés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público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protegido.</w:t>
            </w:r>
          </w:p>
          <w:p w:rsidR="006908D4" w:rsidRDefault="006908D4">
            <w:pPr>
              <w:pStyle w:val="TableParagraph"/>
              <w:spacing w:before="1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La prueba del daño en congruencia con el principio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Máxima Publicidad, implica que en caso de duda, deberá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privilegiarse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divulgación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de la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información.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ind w:left="107" w:right="93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27.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Período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reserva.</w:t>
            </w:r>
            <w:r>
              <w:rPr>
                <w:b/>
                <w:spacing w:val="1"/>
              </w:rPr>
              <w:t xml:space="preserve"> </w:t>
            </w:r>
            <w:r>
              <w:t>La</w:t>
            </w:r>
            <w:r>
              <w:rPr>
                <w:spacing w:val="50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pública clasificada como reservada, de acuerdo con esta</w:t>
            </w:r>
            <w:r>
              <w:rPr>
                <w:spacing w:val="1"/>
              </w:rPr>
              <w:t xml:space="preserve"> </w:t>
            </w:r>
            <w:r>
              <w:t>ley,</w:t>
            </w:r>
            <w:r>
              <w:rPr>
                <w:spacing w:val="1"/>
              </w:rPr>
              <w:t xml:space="preserve"> </w:t>
            </w:r>
            <w:r>
              <w:t>dejará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tener</w:t>
            </w:r>
            <w:r>
              <w:rPr>
                <w:spacing w:val="1"/>
              </w:rPr>
              <w:t xml:space="preserve"> </w:t>
            </w:r>
            <w:r>
              <w:t>dicho</w:t>
            </w:r>
            <w:r>
              <w:rPr>
                <w:spacing w:val="1"/>
              </w:rPr>
              <w:t xml:space="preserve"> </w:t>
            </w:r>
            <w:r>
              <w:t>carácter</w:t>
            </w:r>
            <w:r>
              <w:rPr>
                <w:spacing w:val="1"/>
              </w:rPr>
              <w:t xml:space="preserve"> </w:t>
            </w:r>
            <w:r>
              <w:t>cuando</w:t>
            </w:r>
            <w:r>
              <w:rPr>
                <w:spacing w:val="1"/>
              </w:rPr>
              <w:t xml:space="preserve"> </w:t>
            </w:r>
            <w:r>
              <w:t>ocurriere</w:t>
            </w:r>
            <w:r>
              <w:rPr>
                <w:spacing w:val="1"/>
              </w:rPr>
              <w:t xml:space="preserve"> </w:t>
            </w:r>
            <w:r>
              <w:t>alguna de</w:t>
            </w:r>
            <w:r>
              <w:rPr>
                <w:spacing w:val="1"/>
              </w:rPr>
              <w:t xml:space="preserve"> </w:t>
            </w:r>
            <w:r>
              <w:t>estas</w:t>
            </w:r>
            <w:r>
              <w:rPr>
                <w:spacing w:val="-2"/>
              </w:rPr>
              <w:t xml:space="preserve"> </w:t>
            </w:r>
            <w:r>
              <w:t>situaciones:</w:t>
            </w: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19"/>
              </w:numPr>
              <w:tabs>
                <w:tab w:val="left" w:pos="341"/>
              </w:tabs>
              <w:ind w:right="93" w:firstLine="0"/>
              <w:jc w:val="both"/>
            </w:pPr>
            <w:r>
              <w:t>Que hubieren transcurrido el plazo de su reserva, que</w:t>
            </w:r>
            <w:r>
              <w:rPr>
                <w:spacing w:val="1"/>
              </w:rPr>
              <w:t xml:space="preserve"> </w:t>
            </w:r>
            <w:r>
              <w:t>no será mayor de siete años contados a partir de la fecha</w:t>
            </w:r>
            <w:r>
              <w:rPr>
                <w:spacing w:val="1"/>
              </w:rPr>
              <w:t xml:space="preserve"> </w:t>
            </w:r>
            <w:r>
              <w:t>de su</w:t>
            </w:r>
            <w:r>
              <w:t xml:space="preserve"> clasificación;</w:t>
            </w:r>
          </w:p>
          <w:p w:rsidR="006908D4" w:rsidRDefault="006908D4">
            <w:pPr>
              <w:pStyle w:val="TableParagraph"/>
              <w:spacing w:before="2"/>
            </w:pPr>
          </w:p>
          <w:p w:rsidR="006908D4" w:rsidRDefault="005D032B">
            <w:pPr>
              <w:pStyle w:val="TableParagraph"/>
              <w:numPr>
                <w:ilvl w:val="0"/>
                <w:numId w:val="19"/>
              </w:numPr>
              <w:tabs>
                <w:tab w:val="left" w:pos="355"/>
              </w:tabs>
              <w:ind w:right="95" w:firstLine="0"/>
              <w:jc w:val="both"/>
            </w:pPr>
            <w:r>
              <w:t>Dejaren de existir las razones que fundamentaron su</w:t>
            </w:r>
            <w:r>
              <w:rPr>
                <w:spacing w:val="1"/>
              </w:rPr>
              <w:t xml:space="preserve"> </w:t>
            </w:r>
            <w:r>
              <w:t>clasificación</w:t>
            </w:r>
            <w:r>
              <w:rPr>
                <w:spacing w:val="-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-1"/>
              </w:rPr>
              <w:t xml:space="preserve"> </w:t>
            </w:r>
            <w:r>
              <w:t>pública reservada;</w:t>
            </w:r>
            <w:r>
              <w:rPr>
                <w:spacing w:val="-2"/>
              </w:rPr>
              <w:t xml:space="preserve"> </w:t>
            </w:r>
            <w:r>
              <w:t>o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numPr>
                <w:ilvl w:val="0"/>
                <w:numId w:val="19"/>
              </w:numPr>
              <w:tabs>
                <w:tab w:val="left" w:pos="375"/>
              </w:tabs>
              <w:ind w:right="95" w:firstLine="0"/>
              <w:jc w:val="both"/>
            </w:pPr>
            <w:r>
              <w:t>Por</w:t>
            </w:r>
            <w:r>
              <w:rPr>
                <w:spacing w:val="1"/>
              </w:rPr>
              <w:t xml:space="preserve"> </w:t>
            </w:r>
            <w:r>
              <w:t>resolución del órgano</w:t>
            </w:r>
            <w:r>
              <w:rPr>
                <w:spacing w:val="1"/>
              </w:rPr>
              <w:t xml:space="preserve"> </w:t>
            </w:r>
            <w:r>
              <w:t>jurisdiccional o</w:t>
            </w:r>
            <w:r>
              <w:rPr>
                <w:spacing w:val="1"/>
              </w:rPr>
              <w:t xml:space="preserve"> </w:t>
            </w:r>
            <w:r>
              <w:t>autoridad</w:t>
            </w:r>
            <w:r>
              <w:rPr>
                <w:spacing w:val="1"/>
              </w:rPr>
              <w:t xml:space="preserve"> </w:t>
            </w:r>
            <w:r>
              <w:t>judicial</w:t>
            </w:r>
            <w:r>
              <w:rPr>
                <w:spacing w:val="-1"/>
              </w:rPr>
              <w:t xml:space="preserve"> </w:t>
            </w:r>
            <w:r>
              <w:t>competente.</w:t>
            </w:r>
          </w:p>
          <w:p w:rsidR="006908D4" w:rsidRDefault="006908D4">
            <w:pPr>
              <w:pStyle w:val="TableParagraph"/>
              <w:spacing w:before="10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6908D4" w:rsidRDefault="005D032B">
            <w:pPr>
              <w:pStyle w:val="TableParagraph"/>
              <w:spacing w:before="1"/>
              <w:ind w:left="107" w:right="94"/>
              <w:jc w:val="both"/>
              <w:rPr>
                <w:i/>
              </w:rPr>
            </w:pPr>
            <w:r>
              <w:rPr>
                <w:i/>
                <w:color w:val="538DD3"/>
              </w:rPr>
              <w:t>El artículo 27 de la Ley, reitera la calidad de temporalidad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catalogada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reservada,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supuestos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norma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establece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son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incluyentes,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pues</w:t>
            </w:r>
            <w:r>
              <w:rPr>
                <w:i/>
                <w:color w:val="538DD3"/>
                <w:spacing w:val="45"/>
              </w:rPr>
              <w:t xml:space="preserve"> </w:t>
            </w:r>
            <w:r>
              <w:rPr>
                <w:i/>
                <w:color w:val="538DD3"/>
              </w:rPr>
              <w:t>con</w:t>
            </w:r>
            <w:r>
              <w:rPr>
                <w:i/>
                <w:color w:val="538DD3"/>
                <w:spacing w:val="44"/>
              </w:rPr>
              <w:t xml:space="preserve"> </w:t>
            </w:r>
            <w:r>
              <w:rPr>
                <w:i/>
                <w:color w:val="538DD3"/>
              </w:rPr>
              <w:t>uno</w:t>
            </w:r>
            <w:r>
              <w:rPr>
                <w:i/>
                <w:color w:val="538DD3"/>
                <w:spacing w:val="44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44"/>
              </w:rPr>
              <w:t xml:space="preserve"> </w:t>
            </w:r>
            <w:r>
              <w:rPr>
                <w:i/>
                <w:color w:val="538DD3"/>
              </w:rPr>
              <w:t>ellos</w:t>
            </w:r>
            <w:r>
              <w:rPr>
                <w:i/>
                <w:color w:val="538DD3"/>
                <w:spacing w:val="45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45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45"/>
              </w:rPr>
              <w:t xml:space="preserve"> </w:t>
            </w:r>
            <w:r>
              <w:rPr>
                <w:i/>
                <w:color w:val="538DD3"/>
              </w:rPr>
              <w:t>verifique,</w:t>
            </w:r>
            <w:r>
              <w:rPr>
                <w:i/>
                <w:color w:val="538DD3"/>
                <w:spacing w:val="45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44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deja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poseer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carácter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reservada,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siendo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necesario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cumplimiento</w:t>
            </w:r>
            <w:r>
              <w:rPr>
                <w:i/>
                <w:color w:val="538DD3"/>
                <w:spacing w:val="-5"/>
              </w:rPr>
              <w:t xml:space="preserve"> </w:t>
            </w:r>
            <w:r>
              <w:rPr>
                <w:i/>
                <w:color w:val="538DD3"/>
              </w:rPr>
              <w:t>de todos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simultáneamente.</w:t>
            </w:r>
          </w:p>
          <w:p w:rsidR="006908D4" w:rsidRDefault="006908D4">
            <w:pPr>
              <w:pStyle w:val="TableParagraph"/>
              <w:spacing w:before="2"/>
            </w:pPr>
          </w:p>
          <w:p w:rsidR="006908D4" w:rsidRDefault="005D032B">
            <w:pPr>
              <w:pStyle w:val="TableParagraph"/>
              <w:ind w:left="107" w:right="97"/>
              <w:jc w:val="both"/>
              <w:rPr>
                <w:i/>
              </w:rPr>
            </w:pPr>
            <w:r>
              <w:rPr>
                <w:i/>
                <w:color w:val="538DD3"/>
              </w:rPr>
              <w:t>Se puede afirmar entonces, que la información clasificada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como reservada, posee un mayor grado de publicidad que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los datos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considerados como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confidenciales.</w:t>
            </w:r>
          </w:p>
          <w:p w:rsidR="006908D4" w:rsidRDefault="006908D4">
            <w:pPr>
              <w:pStyle w:val="TableParagraph"/>
              <w:spacing w:before="10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07" w:right="94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28.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Ampliación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período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reserva.</w:t>
            </w:r>
            <w:r>
              <w:rPr>
                <w:b/>
                <w:spacing w:val="1"/>
              </w:rPr>
              <w:t xml:space="preserve"> </w:t>
            </w:r>
            <w:r>
              <w:t>Cuando persistan las causas que hubieren dado origen a</w:t>
            </w:r>
            <w:r>
              <w:rPr>
                <w:spacing w:val="1"/>
              </w:rPr>
              <w:t xml:space="preserve"> </w:t>
            </w:r>
            <w:r>
              <w:t>la clasificación de información reservada, de conformidad</w:t>
            </w:r>
            <w:r>
              <w:rPr>
                <w:spacing w:val="-47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esta</w:t>
            </w:r>
            <w:r>
              <w:rPr>
                <w:spacing w:val="1"/>
              </w:rPr>
              <w:t xml:space="preserve"> </w:t>
            </w:r>
            <w:r>
              <w:t>ley,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</w:t>
            </w:r>
            <w:r>
              <w:rPr>
                <w:spacing w:val="1"/>
              </w:rPr>
              <w:t xml:space="preserve"> </w:t>
            </w:r>
            <w:r>
              <w:t>podrán</w:t>
            </w:r>
            <w:r>
              <w:rPr>
                <w:spacing w:val="1"/>
              </w:rPr>
              <w:t xml:space="preserve"> </w:t>
            </w:r>
            <w:r>
              <w:t>hacer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declaración de la ampliación del plazo de reserva hasta</w:t>
            </w:r>
            <w:r>
              <w:rPr>
                <w:spacing w:val="1"/>
              </w:rPr>
              <w:t xml:space="preserve"> </w:t>
            </w:r>
            <w:r>
              <w:t>por cinco años más sin que pueda exceder de doce años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tiempo</w:t>
            </w:r>
            <w:r>
              <w:rPr>
                <w:spacing w:val="2"/>
              </w:rPr>
              <w:t xml:space="preserve"> </w:t>
            </w:r>
            <w:r>
              <w:t>total de</w:t>
            </w:r>
            <w:r>
              <w:rPr>
                <w:spacing w:val="1"/>
              </w:rPr>
              <w:t xml:space="preserve"> </w:t>
            </w:r>
            <w:r>
              <w:t>clasificación.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spacing w:before="1"/>
              <w:ind w:left="107"/>
              <w:jc w:val="both"/>
            </w:pPr>
            <w:r>
              <w:t>En</w:t>
            </w:r>
            <w:r>
              <w:rPr>
                <w:spacing w:val="-3"/>
              </w:rPr>
              <w:t xml:space="preserve"> </w:t>
            </w:r>
            <w:r>
              <w:t>estos casos</w:t>
            </w:r>
            <w:r>
              <w:rPr>
                <w:spacing w:val="-2"/>
              </w:rPr>
              <w:t xml:space="preserve"> </w:t>
            </w:r>
            <w:r>
              <w:t>será</w:t>
            </w:r>
            <w:r>
              <w:rPr>
                <w:spacing w:val="-3"/>
              </w:rPr>
              <w:t xml:space="preserve"> </w:t>
            </w:r>
            <w:r>
              <w:t>procedente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recurso</w:t>
            </w:r>
            <w:r>
              <w:rPr>
                <w:spacing w:val="1"/>
              </w:rPr>
              <w:t xml:space="preserve"> </w:t>
            </w:r>
            <w:r>
              <w:t>de revisión.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6908D4" w:rsidRDefault="005D032B">
            <w:pPr>
              <w:pStyle w:val="TableParagraph"/>
              <w:spacing w:line="258" w:lineRule="exact"/>
              <w:ind w:left="107"/>
              <w:jc w:val="both"/>
              <w:rPr>
                <w:i/>
              </w:rPr>
            </w:pP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9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6"/>
              </w:rPr>
              <w:t xml:space="preserve"> </w:t>
            </w:r>
            <w:r>
              <w:rPr>
                <w:i/>
                <w:color w:val="538DD3"/>
              </w:rPr>
              <w:t>28</w:t>
            </w:r>
            <w:r>
              <w:rPr>
                <w:i/>
                <w:color w:val="538DD3"/>
                <w:spacing w:val="8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9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7"/>
              </w:rPr>
              <w:t xml:space="preserve"> </w:t>
            </w:r>
            <w:r>
              <w:rPr>
                <w:i/>
                <w:color w:val="538DD3"/>
              </w:rPr>
              <w:t>Ley</w:t>
            </w:r>
            <w:r>
              <w:rPr>
                <w:i/>
                <w:color w:val="538DD3"/>
                <w:spacing w:val="9"/>
              </w:rPr>
              <w:t xml:space="preserve"> </w:t>
            </w:r>
            <w:r>
              <w:rPr>
                <w:i/>
                <w:color w:val="538DD3"/>
              </w:rPr>
              <w:t>establece</w:t>
            </w:r>
            <w:r>
              <w:rPr>
                <w:i/>
                <w:color w:val="538DD3"/>
                <w:spacing w:val="9"/>
              </w:rPr>
              <w:t xml:space="preserve"> </w:t>
            </w:r>
            <w:r>
              <w:rPr>
                <w:i/>
                <w:color w:val="538DD3"/>
              </w:rPr>
              <w:t>que,</w:t>
            </w:r>
            <w:r>
              <w:rPr>
                <w:i/>
                <w:color w:val="538DD3"/>
                <w:spacing w:val="10"/>
              </w:rPr>
              <w:t xml:space="preserve"> </w:t>
            </w:r>
            <w:r>
              <w:rPr>
                <w:i/>
                <w:color w:val="538DD3"/>
              </w:rPr>
              <w:t>si</w:t>
            </w:r>
            <w:r>
              <w:rPr>
                <w:i/>
                <w:color w:val="538DD3"/>
                <w:spacing w:val="9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7"/>
              </w:rPr>
              <w:t xml:space="preserve"> </w:t>
            </w:r>
            <w:r>
              <w:rPr>
                <w:i/>
                <w:color w:val="538DD3"/>
              </w:rPr>
              <w:t>pesar</w:t>
            </w:r>
            <w:r>
              <w:rPr>
                <w:i/>
                <w:color w:val="538DD3"/>
                <w:spacing w:val="7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9"/>
              </w:rPr>
              <w:t xml:space="preserve"> </w:t>
            </w:r>
            <w:r>
              <w:rPr>
                <w:i/>
                <w:color w:val="538DD3"/>
              </w:rPr>
              <w:t>haber</w:t>
            </w:r>
          </w:p>
        </w:tc>
        <w:tc>
          <w:tcPr>
            <w:tcW w:w="5377" w:type="dxa"/>
          </w:tcPr>
          <w:p w:rsidR="006908D4" w:rsidRDefault="005D032B">
            <w:pPr>
              <w:pStyle w:val="TableParagraph"/>
              <w:spacing w:line="259" w:lineRule="exact"/>
              <w:ind w:left="165"/>
              <w:jc w:val="both"/>
              <w:rPr>
                <w:b/>
              </w:rPr>
            </w:pPr>
            <w:r>
              <w:rPr>
                <w:b/>
                <w:color w:val="538DD3"/>
              </w:rPr>
              <w:t>pak’b’al</w:t>
            </w:r>
            <w:r>
              <w:rPr>
                <w:b/>
                <w:color w:val="538DD3"/>
                <w:spacing w:val="-2"/>
              </w:rPr>
              <w:t xml:space="preserve"> </w:t>
            </w: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-1"/>
              </w:rPr>
              <w:t xml:space="preserve"> </w:t>
            </w:r>
            <w:r>
              <w:rPr>
                <w:b/>
                <w:color w:val="538DD3"/>
              </w:rPr>
              <w:t>tx’olb’il.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ind w:left="107" w:right="157"/>
              <w:jc w:val="both"/>
              <w:rPr>
                <w:b/>
              </w:rPr>
            </w:pPr>
            <w:r>
              <w:rPr>
                <w:b/>
                <w:color w:val="000009"/>
              </w:rPr>
              <w:t>TXOLB’IL 27. Aq’ik tzan tqe k’ulet. Te tx’olb’il xjalil aj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joyome’ titza’ kye aj k’u’ul tuj te jun tzaq’b’enj tuky’i te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jun tumelil, okalstzi’ jun q’unb’enj ti’j te tzan kynab’lin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oj tky’ik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junjun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aja  ‘n aj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nky’ik:</w:t>
            </w:r>
          </w:p>
          <w:p w:rsidR="006908D4" w:rsidRDefault="006908D4">
            <w:pPr>
              <w:pStyle w:val="TableParagraph"/>
              <w:spacing w:before="12"/>
              <w:rPr>
                <w:sz w:val="21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18"/>
              </w:numPr>
              <w:tabs>
                <w:tab w:val="left" w:pos="345"/>
              </w:tabs>
              <w:ind w:right="153" w:firstLine="0"/>
              <w:jc w:val="both"/>
              <w:rPr>
                <w:b/>
              </w:rPr>
            </w:pPr>
            <w:r>
              <w:rPr>
                <w:b/>
                <w:color w:val="000009"/>
              </w:rPr>
              <w:t>Ti’ tal oky’ik te aj q’ij tkajlen si’ tzan tqe k’ulet, nlay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b’antik nim tuj te wuq aq’b’i ajla’ tuj te q’ij te aj te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joyb’e’nj;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numPr>
                <w:ilvl w:val="0"/>
                <w:numId w:val="18"/>
              </w:numPr>
              <w:tabs>
                <w:tab w:val="left" w:pos="525"/>
              </w:tabs>
              <w:ind w:left="525" w:right="159" w:hanging="360"/>
              <w:rPr>
                <w:b/>
              </w:rPr>
            </w:pPr>
            <w:r>
              <w:rPr>
                <w:b/>
                <w:color w:val="000009"/>
              </w:rPr>
              <w:t>Okal</w:t>
            </w:r>
            <w:r>
              <w:rPr>
                <w:b/>
                <w:color w:val="000009"/>
                <w:spacing w:val="5"/>
              </w:rPr>
              <w:t xml:space="preserve"> </w:t>
            </w:r>
            <w:r>
              <w:rPr>
                <w:b/>
                <w:color w:val="000009"/>
              </w:rPr>
              <w:t>kysi’</w:t>
            </w:r>
            <w:r>
              <w:rPr>
                <w:b/>
                <w:color w:val="000009"/>
                <w:spacing w:val="4"/>
              </w:rPr>
              <w:t xml:space="preserve"> </w:t>
            </w:r>
            <w:r>
              <w:rPr>
                <w:b/>
                <w:color w:val="000009"/>
              </w:rPr>
              <w:t>tzan</w:t>
            </w:r>
            <w:r>
              <w:rPr>
                <w:b/>
                <w:color w:val="000009"/>
                <w:spacing w:val="3"/>
              </w:rPr>
              <w:t xml:space="preserve"> </w:t>
            </w:r>
            <w:r>
              <w:rPr>
                <w:b/>
                <w:color w:val="000009"/>
              </w:rPr>
              <w:t>kyqeten</w:t>
            </w:r>
            <w:r>
              <w:rPr>
                <w:b/>
                <w:color w:val="000009"/>
                <w:spacing w:val="2"/>
              </w:rPr>
              <w:t xml:space="preserve"> </w:t>
            </w:r>
            <w:r>
              <w:rPr>
                <w:b/>
                <w:color w:val="000009"/>
              </w:rPr>
              <w:t>kye</w:t>
            </w:r>
            <w:r>
              <w:rPr>
                <w:b/>
                <w:color w:val="000009"/>
                <w:spacing w:val="3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6"/>
              </w:rPr>
              <w:t xml:space="preserve"> </w:t>
            </w:r>
            <w:r>
              <w:rPr>
                <w:b/>
                <w:color w:val="000009"/>
              </w:rPr>
              <w:t>k’ulul</w:t>
            </w:r>
            <w:r>
              <w:rPr>
                <w:b/>
                <w:color w:val="000009"/>
                <w:spacing w:val="5"/>
              </w:rPr>
              <w:t xml:space="preserve"> </w:t>
            </w:r>
            <w:r>
              <w:rPr>
                <w:b/>
                <w:color w:val="000009"/>
              </w:rPr>
              <w:t>kye</w:t>
            </w:r>
            <w:r>
              <w:rPr>
                <w:b/>
                <w:color w:val="000009"/>
                <w:spacing w:val="4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5"/>
              </w:rPr>
              <w:t xml:space="preserve"> </w:t>
            </w:r>
            <w:r>
              <w:rPr>
                <w:b/>
                <w:color w:val="000009"/>
              </w:rPr>
              <w:t>joyome’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ikxtitza’ te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txolb’il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xjalil aj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k’u’ume’;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qa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spacing w:before="1"/>
              <w:ind w:left="327" w:hanging="221"/>
              <w:jc w:val="both"/>
              <w:rPr>
                <w:b/>
              </w:rPr>
            </w:pPr>
            <w:r>
              <w:rPr>
                <w:b/>
                <w:color w:val="000009"/>
              </w:rPr>
              <w:t>Tzan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k’ulul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kyaqil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il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tzoqpil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il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kyaqil.</w:t>
            </w:r>
          </w:p>
          <w:p w:rsidR="006908D4" w:rsidRDefault="006908D4">
            <w:pPr>
              <w:pStyle w:val="TableParagraph"/>
              <w:spacing w:before="10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388" w:right="381"/>
              <w:jc w:val="center"/>
              <w:rPr>
                <w:b/>
              </w:rPr>
            </w:pPr>
            <w:r>
              <w:rPr>
                <w:b/>
                <w:color w:val="538DD3"/>
              </w:rPr>
              <w:t>Q’UNB’E’TZ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ind w:left="165" w:right="157"/>
              <w:jc w:val="both"/>
              <w:rPr>
                <w:b/>
              </w:rPr>
            </w:pP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txolb’il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27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tuj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k’ulul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tumelil,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ntq’uma’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jun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tb’anil te tx’olb’enj junjun titza’ te aj k’u’ul, kye aj nkye</w:t>
            </w:r>
            <w:r>
              <w:rPr>
                <w:b/>
                <w:color w:val="538DD3"/>
                <w:spacing w:val="-47"/>
              </w:rPr>
              <w:t xml:space="preserve"> </w:t>
            </w:r>
            <w:r>
              <w:rPr>
                <w:b/>
                <w:color w:val="538DD3"/>
              </w:rPr>
              <w:t>k’ulun k’onti’l akye’ox, tuky’i jun te kyetz tzan kyjoyon,</w:t>
            </w:r>
            <w:r>
              <w:rPr>
                <w:b/>
                <w:color w:val="538DD3"/>
                <w:spacing w:val="-47"/>
              </w:rPr>
              <w:t xml:space="preserve"> </w:t>
            </w:r>
            <w:r>
              <w:rPr>
                <w:b/>
                <w:color w:val="538DD3"/>
              </w:rPr>
              <w:t>te tx’olb’enj tzan tkaj stzi’ tzan tk’ul</w:t>
            </w:r>
            <w:r>
              <w:rPr>
                <w:b/>
                <w:color w:val="538DD3"/>
              </w:rPr>
              <w:t>un te aj kyaqil te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q’umb’enj.</w:t>
            </w:r>
          </w:p>
          <w:p w:rsidR="006908D4" w:rsidRDefault="006908D4">
            <w:pPr>
              <w:pStyle w:val="TableParagraph"/>
              <w:spacing w:before="2"/>
            </w:pPr>
          </w:p>
          <w:p w:rsidR="006908D4" w:rsidRDefault="005D032B">
            <w:pPr>
              <w:pStyle w:val="TableParagraph"/>
              <w:ind w:left="165" w:right="157"/>
              <w:jc w:val="both"/>
              <w:rPr>
                <w:b/>
              </w:rPr>
            </w:pPr>
            <w:r>
              <w:rPr>
                <w:b/>
                <w:color w:val="538DD3"/>
              </w:rPr>
              <w:t>B’antel tzan stzin te tx’olb’il aj joyome’ ikxtitza’ kye aj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k’u’ume’, ntk’ulu’ jun nim aqb’i te xjalil aj tuj kyu’uj aj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si’</w:t>
            </w:r>
            <w:r>
              <w:rPr>
                <w:b/>
                <w:color w:val="538DD3"/>
                <w:spacing w:val="-3"/>
              </w:rPr>
              <w:t xml:space="preserve"> </w:t>
            </w:r>
            <w:r>
              <w:rPr>
                <w:b/>
                <w:color w:val="538DD3"/>
              </w:rPr>
              <w:t>iktitza’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kye</w:t>
            </w:r>
            <w:r>
              <w:rPr>
                <w:b/>
                <w:color w:val="538DD3"/>
                <w:spacing w:val="-3"/>
              </w:rPr>
              <w:t xml:space="preserve"> </w:t>
            </w:r>
            <w:r>
              <w:rPr>
                <w:b/>
                <w:color w:val="538DD3"/>
              </w:rPr>
              <w:t>aj k’ulul.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65" w:right="156"/>
              <w:jc w:val="both"/>
              <w:rPr>
                <w:b/>
              </w:rPr>
            </w:pPr>
            <w:r>
              <w:rPr>
                <w:b/>
                <w:color w:val="000009"/>
              </w:rPr>
              <w:t>TX’OLB’IL 28. Ky’ib’sal tuj te aj k’ub’e’tz. Oj kyganin kye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aj nkye ky’ik kye aj joyome’ kye tx’olb’e’tz aj k’u’ume’,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tuj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tzaq’b’e’nj tuky’i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aja u’j,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kye</w:t>
            </w:r>
            <w:r>
              <w:rPr>
                <w:b/>
                <w:color w:val="000009"/>
                <w:spacing w:val="49"/>
              </w:rPr>
              <w:t xml:space="preserve"> </w:t>
            </w:r>
            <w:r>
              <w:rPr>
                <w:b/>
                <w:color w:val="000009"/>
              </w:rPr>
              <w:t>aj tzi’ume’ b’a’n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tzan kyq’uman kye aj ky’ib’senj te aj k’u’ume’ tuj jweb’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aq’b’i k’on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tky’ik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lajuj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jun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tuj te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kyaqil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kye</w:t>
            </w:r>
            <w:r>
              <w:rPr>
                <w:b/>
                <w:color w:val="000009"/>
                <w:spacing w:val="-4"/>
              </w:rPr>
              <w:t xml:space="preserve"> </w:t>
            </w:r>
            <w:r>
              <w:rPr>
                <w:b/>
                <w:color w:val="000009"/>
              </w:rPr>
              <w:t>joyb’en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j.</w:t>
            </w:r>
          </w:p>
          <w:p w:rsidR="006908D4" w:rsidRDefault="005D032B">
            <w:pPr>
              <w:pStyle w:val="TableParagraph"/>
              <w:spacing w:before="2"/>
              <w:ind w:left="165" w:right="163"/>
              <w:jc w:val="both"/>
              <w:rPr>
                <w:b/>
              </w:rPr>
            </w:pPr>
            <w:r>
              <w:rPr>
                <w:b/>
                <w:color w:val="000009"/>
              </w:rPr>
              <w:t>Tuj aj nkye ky’ik b’a’n tz</w:t>
            </w:r>
            <w:r>
              <w:rPr>
                <w:b/>
                <w:color w:val="000009"/>
              </w:rPr>
              <w:t>an tky’ik tuj te ky’ib’senj te aj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e’el.</w:t>
            </w:r>
          </w:p>
          <w:p w:rsidR="006908D4" w:rsidRDefault="006908D4">
            <w:pPr>
              <w:pStyle w:val="TableParagraph"/>
              <w:spacing w:before="10"/>
              <w:rPr>
                <w:sz w:val="21"/>
              </w:rPr>
            </w:pPr>
          </w:p>
          <w:p w:rsidR="006908D4" w:rsidRDefault="005D032B">
            <w:pPr>
              <w:pStyle w:val="TableParagraph"/>
              <w:spacing w:before="1"/>
              <w:ind w:left="388" w:right="381"/>
              <w:jc w:val="center"/>
              <w:rPr>
                <w:b/>
              </w:rPr>
            </w:pPr>
            <w:r>
              <w:rPr>
                <w:b/>
                <w:color w:val="538DD3"/>
              </w:rPr>
              <w:t>Q’UNB’E’TZ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spacing w:line="258" w:lineRule="exact"/>
              <w:ind w:left="165"/>
              <w:jc w:val="both"/>
              <w:rPr>
                <w:b/>
              </w:rPr>
            </w:pPr>
            <w:r>
              <w:rPr>
                <w:b/>
                <w:color w:val="538DD3"/>
              </w:rPr>
              <w:t>Tuj</w:t>
            </w:r>
            <w:r>
              <w:rPr>
                <w:b/>
                <w:color w:val="538DD3"/>
                <w:spacing w:val="2"/>
              </w:rPr>
              <w:t xml:space="preserve"> </w:t>
            </w: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4"/>
              </w:rPr>
              <w:t xml:space="preserve"> </w:t>
            </w:r>
            <w:r>
              <w:rPr>
                <w:b/>
                <w:color w:val="538DD3"/>
              </w:rPr>
              <w:t>tx’olb’il</w:t>
            </w:r>
            <w:r>
              <w:rPr>
                <w:b/>
                <w:color w:val="538DD3"/>
                <w:spacing w:val="2"/>
              </w:rPr>
              <w:t xml:space="preserve"> </w:t>
            </w:r>
            <w:r>
              <w:rPr>
                <w:b/>
                <w:color w:val="538DD3"/>
              </w:rPr>
              <w:t>28</w:t>
            </w:r>
            <w:r>
              <w:rPr>
                <w:b/>
                <w:color w:val="538DD3"/>
                <w:spacing w:val="3"/>
              </w:rPr>
              <w:t xml:space="preserve"> </w:t>
            </w:r>
            <w:r>
              <w:rPr>
                <w:b/>
                <w:color w:val="538DD3"/>
              </w:rPr>
              <w:t>tuj</w:t>
            </w:r>
            <w:r>
              <w:rPr>
                <w:b/>
                <w:color w:val="538DD3"/>
                <w:spacing w:val="3"/>
              </w:rPr>
              <w:t xml:space="preserve"> </w:t>
            </w: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4"/>
              </w:rPr>
              <w:t xml:space="preserve"> </w:t>
            </w:r>
            <w:r>
              <w:rPr>
                <w:b/>
                <w:color w:val="538DD3"/>
              </w:rPr>
              <w:t>aja</w:t>
            </w:r>
            <w:r>
              <w:rPr>
                <w:b/>
                <w:color w:val="538DD3"/>
                <w:spacing w:val="3"/>
              </w:rPr>
              <w:t xml:space="preserve"> </w:t>
            </w:r>
            <w:r>
              <w:rPr>
                <w:b/>
                <w:color w:val="538DD3"/>
              </w:rPr>
              <w:t>u’j</w:t>
            </w:r>
            <w:r>
              <w:rPr>
                <w:b/>
                <w:color w:val="538DD3"/>
                <w:spacing w:val="4"/>
              </w:rPr>
              <w:t xml:space="preserve"> </w:t>
            </w:r>
            <w:r>
              <w:rPr>
                <w:b/>
                <w:color w:val="538DD3"/>
              </w:rPr>
              <w:t>ntk’ulu’</w:t>
            </w:r>
            <w:r>
              <w:rPr>
                <w:b/>
                <w:color w:val="538DD3"/>
                <w:spacing w:val="2"/>
              </w:rPr>
              <w:t xml:space="preserve"> </w:t>
            </w:r>
            <w:r>
              <w:rPr>
                <w:b/>
                <w:color w:val="538DD3"/>
              </w:rPr>
              <w:t>aj,</w:t>
            </w:r>
            <w:r>
              <w:rPr>
                <w:b/>
                <w:color w:val="538DD3"/>
                <w:spacing w:val="4"/>
              </w:rPr>
              <w:t xml:space="preserve"> </w:t>
            </w:r>
            <w:r>
              <w:rPr>
                <w:b/>
                <w:color w:val="538DD3"/>
              </w:rPr>
              <w:t>qa</w:t>
            </w:r>
            <w:r>
              <w:rPr>
                <w:b/>
                <w:color w:val="538DD3"/>
                <w:spacing w:val="4"/>
              </w:rPr>
              <w:t xml:space="preserve"> </w:t>
            </w:r>
            <w:r>
              <w:rPr>
                <w:b/>
                <w:color w:val="538DD3"/>
              </w:rPr>
              <w:t>oj</w:t>
            </w:r>
            <w:r>
              <w:rPr>
                <w:b/>
                <w:color w:val="538DD3"/>
                <w:spacing w:val="3"/>
              </w:rPr>
              <w:t xml:space="preserve"> </w:t>
            </w:r>
            <w:r>
              <w:rPr>
                <w:b/>
                <w:color w:val="538DD3"/>
              </w:rPr>
              <w:t>tky’ik</w:t>
            </w:r>
            <w:r>
              <w:rPr>
                <w:b/>
                <w:color w:val="538DD3"/>
                <w:spacing w:val="-1"/>
              </w:rPr>
              <w:t xml:space="preserve"> </w:t>
            </w:r>
            <w:r>
              <w:rPr>
                <w:b/>
                <w:color w:val="538DD3"/>
              </w:rPr>
              <w:t>te</w:t>
            </w:r>
          </w:p>
        </w:tc>
      </w:tr>
    </w:tbl>
    <w:p w:rsidR="006908D4" w:rsidRDefault="005D032B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335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5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08D4" w:rsidRDefault="006908D4">
      <w:pPr>
        <w:rPr>
          <w:sz w:val="20"/>
        </w:rPr>
      </w:pPr>
    </w:p>
    <w:p w:rsidR="006908D4" w:rsidRDefault="005D032B">
      <w:pPr>
        <w:spacing w:before="201"/>
        <w:ind w:right="730"/>
        <w:jc w:val="right"/>
        <w:rPr>
          <w:sz w:val="28"/>
        </w:rPr>
      </w:pPr>
      <w:r>
        <w:rPr>
          <w:color w:val="FFFFFF"/>
          <w:sz w:val="28"/>
        </w:rPr>
        <w:t>35</w:t>
      </w:r>
    </w:p>
    <w:p w:rsidR="006908D4" w:rsidRDefault="006908D4">
      <w:pPr>
        <w:jc w:val="right"/>
        <w:rPr>
          <w:sz w:val="28"/>
        </w:rPr>
        <w:sectPr w:rsidR="006908D4">
          <w:pgSz w:w="12240" w:h="15840"/>
          <w:pgMar w:top="100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6908D4">
        <w:trPr>
          <w:trHeight w:val="12891"/>
        </w:trPr>
        <w:tc>
          <w:tcPr>
            <w:tcW w:w="5375" w:type="dxa"/>
            <w:shd w:val="clear" w:color="auto" w:fill="C5D9F0"/>
          </w:tcPr>
          <w:p w:rsidR="006908D4" w:rsidRDefault="005D032B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transcurrido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término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considerar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como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reservada,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existiese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justificación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legal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debidamente comprobada que pueda generar un daño 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interés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protegido,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posible,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únicamente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excepción,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ampliación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plazo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reserva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hasta por cinco años más, sin que en ningún caso pueda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exceder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doce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años.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anterior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implica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aun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subsistiendo las causas que dieron origen a la protección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interés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transcurrido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plazo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máximo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contemplado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datos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deberán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hacerse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públicos.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embargo,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hubiere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algún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interesado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desacuerdo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ampliación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plazo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dicha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clasificación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fundamentación,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podrá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impugnar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tal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resolución a través del recurso de revisión conforme 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términos y plazo establecidos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Ley.</w:t>
            </w:r>
          </w:p>
          <w:p w:rsidR="006908D4" w:rsidRDefault="006908D4">
            <w:pPr>
              <w:pStyle w:val="TableParagraph"/>
              <w:spacing w:before="2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07" w:right="94"/>
              <w:jc w:val="both"/>
            </w:pPr>
            <w:r>
              <w:rPr>
                <w:b/>
              </w:rPr>
              <w:t xml:space="preserve">ARTÍCULO 29. Orden judicial. </w:t>
            </w:r>
            <w:r>
              <w:t>La información clasificada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reservada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confidencial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t>be</w:t>
            </w:r>
            <w:r>
              <w:rPr>
                <w:spacing w:val="1"/>
              </w:rPr>
              <w:t xml:space="preserve"> </w:t>
            </w:r>
            <w:r>
              <w:t>ser</w:t>
            </w:r>
            <w:r>
              <w:rPr>
                <w:spacing w:val="1"/>
              </w:rPr>
              <w:t xml:space="preserve"> </w:t>
            </w:r>
            <w:r>
              <w:t>puesta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disposición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autoridades</w:t>
            </w:r>
            <w:r>
              <w:rPr>
                <w:spacing w:val="1"/>
              </w:rPr>
              <w:t xml:space="preserve"> </w:t>
            </w:r>
            <w:r>
              <w:t>encargadas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47"/>
              </w:rPr>
              <w:t xml:space="preserve"> </w:t>
            </w:r>
            <w:r>
              <w:t>procuración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administración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justicia</w:t>
            </w:r>
            <w:r>
              <w:rPr>
                <w:spacing w:val="1"/>
              </w:rPr>
              <w:t xml:space="preserve"> </w:t>
            </w:r>
            <w:r>
              <w:t>cuando</w:t>
            </w:r>
            <w:r>
              <w:rPr>
                <w:spacing w:val="1"/>
              </w:rPr>
              <w:t xml:space="preserve"> </w:t>
            </w:r>
            <w:r>
              <w:t>así</w:t>
            </w:r>
            <w:r>
              <w:rPr>
                <w:spacing w:val="1"/>
              </w:rPr>
              <w:t xml:space="preserve"> </w:t>
            </w:r>
            <w:r>
              <w:t>lo</w:t>
            </w:r>
            <w:r>
              <w:rPr>
                <w:spacing w:val="-47"/>
              </w:rPr>
              <w:t xml:space="preserve"> </w:t>
            </w:r>
            <w:r>
              <w:t>solicitaren, mediante orden judicial, siempre que ésta sea</w:t>
            </w:r>
            <w:r>
              <w:rPr>
                <w:spacing w:val="-47"/>
              </w:rPr>
              <w:t xml:space="preserve"> </w:t>
            </w:r>
            <w:r>
              <w:t>indispensable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necesaria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un</w:t>
            </w:r>
            <w:r>
              <w:rPr>
                <w:spacing w:val="-1"/>
              </w:rPr>
              <w:t xml:space="preserve"> </w:t>
            </w:r>
            <w:r>
              <w:t>proceso</w:t>
            </w:r>
            <w:r>
              <w:rPr>
                <w:spacing w:val="2"/>
              </w:rPr>
              <w:t xml:space="preserve"> </w:t>
            </w:r>
            <w:r>
              <w:t>judicial.</w:t>
            </w:r>
          </w:p>
          <w:p w:rsidR="006908D4" w:rsidRDefault="006908D4">
            <w:pPr>
              <w:pStyle w:val="TableParagraph"/>
              <w:spacing w:before="2"/>
            </w:pPr>
          </w:p>
          <w:p w:rsidR="006908D4" w:rsidRDefault="005D032B">
            <w:pPr>
              <w:pStyle w:val="TableParagraph"/>
              <w:spacing w:line="267" w:lineRule="exact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6908D4" w:rsidRDefault="005D032B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Al ser requerida información reservada o confidencial, por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parte de un órgano jurisdiccional, el mismo deberá, para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preservar la naturaleza de la misma, ser muy cuidadoso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 cuanto a la claridad y precisión de la solicitud, para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evitar que la solicitud exc</w:t>
            </w:r>
            <w:r>
              <w:rPr>
                <w:i/>
                <w:color w:val="538DD3"/>
              </w:rPr>
              <w:t>eda los límites de la información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38"/>
              </w:rPr>
              <w:t xml:space="preserve"> </w:t>
            </w:r>
            <w:r>
              <w:rPr>
                <w:i/>
                <w:color w:val="538DD3"/>
              </w:rPr>
              <w:t>resulte</w:t>
            </w:r>
            <w:r>
              <w:rPr>
                <w:i/>
                <w:color w:val="538DD3"/>
                <w:spacing w:val="38"/>
              </w:rPr>
              <w:t xml:space="preserve"> </w:t>
            </w:r>
            <w:r>
              <w:rPr>
                <w:i/>
                <w:color w:val="538DD3"/>
              </w:rPr>
              <w:t>necesaria</w:t>
            </w:r>
            <w:r>
              <w:rPr>
                <w:i/>
                <w:color w:val="538DD3"/>
                <w:spacing w:val="37"/>
              </w:rPr>
              <w:t xml:space="preserve"> </w:t>
            </w:r>
            <w:r>
              <w:rPr>
                <w:i/>
                <w:color w:val="538DD3"/>
              </w:rPr>
              <w:t>e</w:t>
            </w:r>
            <w:r>
              <w:rPr>
                <w:i/>
                <w:color w:val="538DD3"/>
                <w:spacing w:val="38"/>
              </w:rPr>
              <w:t xml:space="preserve"> </w:t>
            </w:r>
            <w:r>
              <w:rPr>
                <w:i/>
                <w:color w:val="538DD3"/>
              </w:rPr>
              <w:t>indispensable</w:t>
            </w:r>
            <w:r>
              <w:rPr>
                <w:i/>
                <w:color w:val="538DD3"/>
                <w:spacing w:val="38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39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37"/>
              </w:rPr>
              <w:t xml:space="preserve"> </w:t>
            </w:r>
            <w:r>
              <w:rPr>
                <w:i/>
                <w:color w:val="538DD3"/>
              </w:rPr>
              <w:t>naturaleza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caso.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Se entiende que la información reservada o confidencial,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mandato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judicial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competente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fuere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requerida,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deberá ser adecuadamente administrada por el órgano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jurisdiccional,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evitar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misma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difundida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posteriormente, pues la naturaleza de la institución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reserva o confidencialidad de los datos es mantenerlos 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disposición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temporal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definitiva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ún</w:t>
            </w:r>
            <w:r>
              <w:rPr>
                <w:i/>
                <w:color w:val="538DD3"/>
              </w:rPr>
              <w:t>icamente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sujetos obligados en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poder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de la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misma.</w:t>
            </w:r>
          </w:p>
        </w:tc>
        <w:tc>
          <w:tcPr>
            <w:tcW w:w="5377" w:type="dxa"/>
          </w:tcPr>
          <w:p w:rsidR="006908D4" w:rsidRDefault="005D032B">
            <w:pPr>
              <w:pStyle w:val="TableParagraph"/>
              <w:ind w:left="165" w:right="156"/>
              <w:jc w:val="both"/>
              <w:rPr>
                <w:b/>
              </w:rPr>
            </w:pPr>
            <w:r>
              <w:rPr>
                <w:b/>
                <w:color w:val="538DD3"/>
              </w:rPr>
              <w:t>makunlen tzan stzin te tx’olb’il</w:t>
            </w:r>
            <w:r>
              <w:rPr>
                <w:b/>
                <w:color w:val="538DD3"/>
                <w:spacing w:val="49"/>
              </w:rPr>
              <w:t xml:space="preserve"> </w:t>
            </w:r>
            <w:r>
              <w:rPr>
                <w:b/>
                <w:color w:val="538DD3"/>
              </w:rPr>
              <w:t>iktitza’ jun k’ub’il, at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jun aj ni’atx tb’anil ntq’uma’ qa b’a’n sin jun il kyxol te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xjal aj kolome’ qanq, junjun ikxtitza’ kye aj nkye’ex, jun</w:t>
            </w:r>
            <w:r>
              <w:rPr>
                <w:b/>
                <w:color w:val="538DD3"/>
                <w:spacing w:val="-47"/>
              </w:rPr>
              <w:t xml:space="preserve"> </w:t>
            </w:r>
            <w:r>
              <w:rPr>
                <w:b/>
                <w:color w:val="538DD3"/>
              </w:rPr>
              <w:t>ky’ib’senj te k’ub’e’tz tuj jweb’ aq’b’i, qa tuj nijunt aj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nkye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ky’ik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q’umlet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tuj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lajujjun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aq’b’i.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oje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ky’ik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ntq’uma’ qa aj at kye junjun aj etzaj kysi’ kye kolb’il te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aj kygan aj xjalil, tuj te nim aj akye’ox tuj te aj sil jun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tumelil, kye u’j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b’a’n tz</w:t>
            </w:r>
            <w:r>
              <w:rPr>
                <w:b/>
                <w:color w:val="538DD3"/>
              </w:rPr>
              <w:t>an kyk’ulun kywitz</w:t>
            </w:r>
            <w:r>
              <w:rPr>
                <w:b/>
                <w:color w:val="538DD3"/>
                <w:spacing w:val="49"/>
              </w:rPr>
              <w:t xml:space="preserve"> </w:t>
            </w:r>
            <w:r>
              <w:rPr>
                <w:b/>
                <w:color w:val="538DD3"/>
              </w:rPr>
              <w:t>kye qxjalil,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qa at jun aj tgan tuj te jun aj ni’atx tzaq’benj tuj te aj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ky’ib’sal te aj q’unb’enj te aj joyome’ tuj te ajk’ulul,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b’a’n tzan tqanin tuj te aj ja’ at te tumelil tuj te aj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ky’ib’sal te aj e’el tuky’i kye jun makunlen b’ix aj</w:t>
            </w:r>
            <w:r>
              <w:rPr>
                <w:b/>
                <w:color w:val="538DD3"/>
              </w:rPr>
              <w:t xml:space="preserve"> swal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jun</w:t>
            </w:r>
            <w:r>
              <w:rPr>
                <w:b/>
                <w:color w:val="538DD3"/>
                <w:spacing w:val="-2"/>
              </w:rPr>
              <w:t xml:space="preserve"> </w:t>
            </w:r>
            <w:r>
              <w:rPr>
                <w:b/>
                <w:color w:val="538DD3"/>
              </w:rPr>
              <w:t>tumelil.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2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65" w:right="157"/>
              <w:jc w:val="both"/>
              <w:rPr>
                <w:b/>
              </w:rPr>
            </w:pPr>
            <w:r>
              <w:rPr>
                <w:b/>
                <w:color w:val="000009"/>
              </w:rPr>
              <w:t>TXOLB’IL 29. K’ulul il. Te tx’olb’il joyomaj ikxtitza’ te aj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k’u’ume’ qa aj je kye k’ulet b’a’n tzan tqeten tuky’i kye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16"/>
              </w:rPr>
              <w:t xml:space="preserve"> </w:t>
            </w:r>
            <w:r>
              <w:rPr>
                <w:b/>
                <w:color w:val="000009"/>
              </w:rPr>
              <w:t>lajol</w:t>
            </w:r>
            <w:r>
              <w:rPr>
                <w:b/>
                <w:color w:val="000009"/>
                <w:spacing w:val="16"/>
              </w:rPr>
              <w:t xml:space="preserve"> </w:t>
            </w:r>
            <w:r>
              <w:rPr>
                <w:b/>
                <w:color w:val="000009"/>
              </w:rPr>
              <w:t>qa</w:t>
            </w:r>
            <w:r>
              <w:rPr>
                <w:b/>
                <w:color w:val="000009"/>
                <w:spacing w:val="15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17"/>
              </w:rPr>
              <w:t xml:space="preserve"> </w:t>
            </w:r>
            <w:r>
              <w:rPr>
                <w:b/>
                <w:color w:val="000009"/>
              </w:rPr>
              <w:t>kye</w:t>
            </w:r>
            <w:r>
              <w:rPr>
                <w:b/>
                <w:color w:val="000009"/>
                <w:spacing w:val="15"/>
              </w:rPr>
              <w:t xml:space="preserve"> </w:t>
            </w:r>
            <w:r>
              <w:rPr>
                <w:b/>
                <w:color w:val="000009"/>
              </w:rPr>
              <w:t>e’el</w:t>
            </w:r>
            <w:r>
              <w:rPr>
                <w:b/>
                <w:color w:val="000009"/>
                <w:spacing w:val="13"/>
              </w:rPr>
              <w:t xml:space="preserve"> </w:t>
            </w:r>
            <w:r>
              <w:rPr>
                <w:b/>
                <w:color w:val="000009"/>
              </w:rPr>
              <w:t>b’ix</w:t>
            </w:r>
            <w:r>
              <w:rPr>
                <w:b/>
                <w:color w:val="000009"/>
                <w:spacing w:val="10"/>
              </w:rPr>
              <w:t xml:space="preserve"> </w:t>
            </w:r>
            <w:r>
              <w:rPr>
                <w:b/>
                <w:color w:val="000009"/>
              </w:rPr>
              <w:t>e’el</w:t>
            </w:r>
            <w:r>
              <w:rPr>
                <w:b/>
                <w:color w:val="000009"/>
                <w:spacing w:val="16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13"/>
              </w:rPr>
              <w:t xml:space="preserve"> </w:t>
            </w:r>
            <w:r>
              <w:rPr>
                <w:b/>
                <w:color w:val="000009"/>
              </w:rPr>
              <w:t>il</w:t>
            </w:r>
            <w:r>
              <w:rPr>
                <w:b/>
                <w:color w:val="000009"/>
                <w:spacing w:val="14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14"/>
              </w:rPr>
              <w:t xml:space="preserve"> </w:t>
            </w:r>
            <w:r>
              <w:rPr>
                <w:b/>
                <w:color w:val="000009"/>
              </w:rPr>
              <w:t>ikxji</w:t>
            </w:r>
            <w:r>
              <w:rPr>
                <w:b/>
                <w:color w:val="000009"/>
                <w:spacing w:val="15"/>
              </w:rPr>
              <w:t xml:space="preserve"> </w:t>
            </w:r>
            <w:r>
              <w:rPr>
                <w:b/>
                <w:color w:val="000009"/>
              </w:rPr>
              <w:t>nkyqani’,</w:t>
            </w:r>
            <w:r>
              <w:rPr>
                <w:b/>
                <w:color w:val="000009"/>
                <w:spacing w:val="12"/>
              </w:rPr>
              <w:t xml:space="preserve"> </w:t>
            </w:r>
            <w:r>
              <w:rPr>
                <w:b/>
                <w:color w:val="000009"/>
              </w:rPr>
              <w:t>tuj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te jun k’ulul te il, aj sil b’ix b’a’n tuj jun aj nkye ox tuj te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il.</w:t>
            </w:r>
          </w:p>
          <w:p w:rsidR="006908D4" w:rsidRDefault="006908D4">
            <w:pPr>
              <w:pStyle w:val="TableParagraph"/>
              <w:spacing w:before="2"/>
            </w:pPr>
          </w:p>
          <w:p w:rsidR="006908D4" w:rsidRDefault="005D032B">
            <w:pPr>
              <w:pStyle w:val="TableParagraph"/>
              <w:ind w:left="388" w:right="381"/>
              <w:jc w:val="center"/>
              <w:rPr>
                <w:b/>
              </w:rPr>
            </w:pPr>
            <w:r>
              <w:rPr>
                <w:b/>
                <w:color w:val="538DD3"/>
              </w:rPr>
              <w:t>Q’UNB’E’TZ</w:t>
            </w:r>
          </w:p>
          <w:p w:rsidR="006908D4" w:rsidRDefault="006908D4">
            <w:pPr>
              <w:pStyle w:val="TableParagraph"/>
              <w:spacing w:before="10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65" w:right="156"/>
              <w:jc w:val="both"/>
              <w:rPr>
                <w:b/>
              </w:rPr>
            </w:pPr>
            <w:r>
              <w:rPr>
                <w:b/>
                <w:color w:val="538DD3"/>
              </w:rPr>
              <w:t>Oj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kyqanin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kye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tx’olb’e’tz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k’u’ume’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tuky’i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jun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tzinunsb’il, tzan te jun tx’olb’il te il, aj akixji b’a’n, tzan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tk’u’un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kye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akixji,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okyetelten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tb’anil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tuky’i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jun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qanb’e’tz, tzan te aj nkyqani’ kon kyel pawa’ tuky’i te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tx’olb’e’tz</w:t>
            </w:r>
            <w:r>
              <w:rPr>
                <w:b/>
                <w:color w:val="538DD3"/>
                <w:spacing w:val="-1"/>
              </w:rPr>
              <w:t xml:space="preserve"> </w:t>
            </w:r>
            <w:r>
              <w:rPr>
                <w:b/>
                <w:color w:val="538DD3"/>
              </w:rPr>
              <w:t>aj</w:t>
            </w:r>
            <w:r>
              <w:rPr>
                <w:b/>
                <w:color w:val="538DD3"/>
                <w:spacing w:val="-2"/>
              </w:rPr>
              <w:t xml:space="preserve"> </w:t>
            </w:r>
            <w:r>
              <w:rPr>
                <w:b/>
                <w:color w:val="538DD3"/>
              </w:rPr>
              <w:t>tb’anil te</w:t>
            </w:r>
            <w:r>
              <w:rPr>
                <w:b/>
                <w:color w:val="538DD3"/>
                <w:spacing w:val="-2"/>
              </w:rPr>
              <w:t xml:space="preserve"> </w:t>
            </w:r>
            <w:r>
              <w:rPr>
                <w:b/>
                <w:color w:val="538DD3"/>
              </w:rPr>
              <w:t>aj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sil</w:t>
            </w:r>
            <w:r>
              <w:rPr>
                <w:b/>
                <w:color w:val="538DD3"/>
                <w:spacing w:val="2"/>
              </w:rPr>
              <w:t xml:space="preserve"> </w:t>
            </w:r>
            <w:r>
              <w:rPr>
                <w:b/>
                <w:color w:val="538DD3"/>
              </w:rPr>
              <w:t>tuj</w:t>
            </w:r>
            <w:r>
              <w:rPr>
                <w:b/>
                <w:color w:val="538DD3"/>
                <w:spacing w:val="-3"/>
              </w:rPr>
              <w:t xml:space="preserve"> </w:t>
            </w: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-1"/>
              </w:rPr>
              <w:t xml:space="preserve"> </w:t>
            </w:r>
            <w:r>
              <w:rPr>
                <w:b/>
                <w:color w:val="538DD3"/>
              </w:rPr>
              <w:t>aj</w:t>
            </w:r>
            <w:r>
              <w:rPr>
                <w:b/>
                <w:color w:val="538DD3"/>
                <w:spacing w:val="-2"/>
              </w:rPr>
              <w:t xml:space="preserve"> </w:t>
            </w:r>
            <w:r>
              <w:rPr>
                <w:b/>
                <w:color w:val="538DD3"/>
              </w:rPr>
              <w:t>ntza’n.</w:t>
            </w:r>
          </w:p>
          <w:p w:rsidR="006908D4" w:rsidRDefault="006908D4">
            <w:pPr>
              <w:pStyle w:val="TableParagraph"/>
              <w:spacing w:before="2"/>
            </w:pPr>
          </w:p>
          <w:p w:rsidR="006908D4" w:rsidRDefault="005D032B">
            <w:pPr>
              <w:pStyle w:val="TableParagraph"/>
              <w:ind w:left="165" w:right="158"/>
              <w:jc w:val="both"/>
              <w:rPr>
                <w:b/>
              </w:rPr>
            </w:pPr>
            <w:r>
              <w:rPr>
                <w:b/>
                <w:color w:val="538DD3"/>
              </w:rPr>
              <w:t>N-ox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tuj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qwi’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tx’olb’enj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k’u’ume’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tuky’i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jun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tzinunsb’il,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tuky’i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jun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lajo’mj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tuky’i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kye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il</w:t>
            </w:r>
            <w:r>
              <w:rPr>
                <w:b/>
                <w:color w:val="538DD3"/>
                <w:spacing w:val="49"/>
              </w:rPr>
              <w:t xml:space="preserve"> </w:t>
            </w:r>
            <w:r>
              <w:rPr>
                <w:b/>
                <w:color w:val="538DD3"/>
              </w:rPr>
              <w:t>nkyqani’,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b’a’n tzan kylajon tzan kyxik e’el tzan te jun b’uch’uj,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tzan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k’on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tqe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kyk’ulu’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yajx,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ntqe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kyk’ulu’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tuky’i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jun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tk’u’jlal tzan tjaw k’ulet tuky’i jun k’ulb’il kye u’j tzan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tjaw k’ulet tuj kye aj akyeqet tuj kyq’ab’ qa ale’x aj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tzi’u’</w:t>
            </w:r>
            <w:r>
              <w:rPr>
                <w:b/>
                <w:color w:val="538DD3"/>
                <w:spacing w:val="-1"/>
              </w:rPr>
              <w:t xml:space="preserve"> </w:t>
            </w:r>
            <w:r>
              <w:rPr>
                <w:b/>
                <w:color w:val="538DD3"/>
              </w:rPr>
              <w:t>tuj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aj</w:t>
            </w:r>
            <w:r>
              <w:rPr>
                <w:b/>
                <w:color w:val="538DD3"/>
                <w:spacing w:val="-2"/>
              </w:rPr>
              <w:t xml:space="preserve"> </w:t>
            </w:r>
            <w:r>
              <w:rPr>
                <w:b/>
                <w:color w:val="538DD3"/>
              </w:rPr>
              <w:t>akixji.</w:t>
            </w:r>
          </w:p>
        </w:tc>
      </w:tr>
    </w:tbl>
    <w:p w:rsidR="006908D4" w:rsidRDefault="005D032B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340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6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08D4" w:rsidRDefault="006908D4">
      <w:pPr>
        <w:rPr>
          <w:sz w:val="20"/>
        </w:rPr>
      </w:pPr>
    </w:p>
    <w:p w:rsidR="006908D4" w:rsidRDefault="005D032B">
      <w:pPr>
        <w:spacing w:before="201"/>
        <w:ind w:right="730"/>
        <w:jc w:val="right"/>
        <w:rPr>
          <w:sz w:val="28"/>
        </w:rPr>
      </w:pPr>
      <w:r>
        <w:rPr>
          <w:color w:val="FFFFFF"/>
          <w:sz w:val="28"/>
        </w:rPr>
        <w:t>36</w:t>
      </w:r>
    </w:p>
    <w:p w:rsidR="006908D4" w:rsidRDefault="006908D4">
      <w:pPr>
        <w:jc w:val="right"/>
        <w:rPr>
          <w:sz w:val="28"/>
        </w:rPr>
        <w:sectPr w:rsidR="006908D4">
          <w:pgSz w:w="12240" w:h="15840"/>
          <w:pgMar w:top="100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6908D4">
        <w:trPr>
          <w:trHeight w:val="12891"/>
        </w:trPr>
        <w:tc>
          <w:tcPr>
            <w:tcW w:w="5375" w:type="dxa"/>
            <w:shd w:val="clear" w:color="auto" w:fill="C5D9F0"/>
          </w:tcPr>
          <w:p w:rsidR="006908D4" w:rsidRDefault="005D032B">
            <w:pPr>
              <w:pStyle w:val="TableParagraph"/>
              <w:ind w:left="1764" w:right="1753"/>
              <w:jc w:val="center"/>
              <w:rPr>
                <w:b/>
              </w:rPr>
            </w:pPr>
            <w:r>
              <w:rPr>
                <w:b/>
              </w:rPr>
              <w:t>CAPÍTULO SEXTO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HABEAS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DATA</w:t>
            </w:r>
          </w:p>
          <w:p w:rsidR="006908D4" w:rsidRDefault="006908D4">
            <w:pPr>
              <w:pStyle w:val="TableParagraph"/>
              <w:spacing w:before="3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07" w:right="93"/>
              <w:jc w:val="both"/>
            </w:pPr>
            <w:r>
              <w:rPr>
                <w:b/>
              </w:rPr>
              <w:t xml:space="preserve">ARTÍCULO 30. Hábeas data. </w:t>
            </w:r>
            <w:r>
              <w:t>Los sujetos obligados serán</w:t>
            </w:r>
            <w:r>
              <w:rPr>
                <w:spacing w:val="1"/>
              </w:rPr>
              <w:t xml:space="preserve"> </w:t>
            </w:r>
            <w:r>
              <w:t>responsables de los datos personales y, en relación con</w:t>
            </w:r>
            <w:r>
              <w:rPr>
                <w:spacing w:val="1"/>
              </w:rPr>
              <w:t xml:space="preserve"> </w:t>
            </w:r>
            <w:r>
              <w:t>éstos, deberán:</w:t>
            </w: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17"/>
              </w:numPr>
              <w:tabs>
                <w:tab w:val="left" w:pos="358"/>
              </w:tabs>
              <w:ind w:right="94" w:firstLine="0"/>
              <w:jc w:val="both"/>
            </w:pPr>
            <w:r>
              <w:t>Adoptar los procedimientos adecuados para recibir y</w:t>
            </w:r>
            <w:r>
              <w:rPr>
                <w:spacing w:val="1"/>
              </w:rPr>
              <w:t xml:space="preserve"> </w:t>
            </w:r>
            <w:r>
              <w:t>responder las solicitudes de acceso y corrección de datos</w:t>
            </w:r>
            <w:r>
              <w:rPr>
                <w:spacing w:val="1"/>
              </w:rPr>
              <w:t xml:space="preserve"> </w:t>
            </w:r>
            <w:r>
              <w:t>que sean presentados por los titulares de los mismos o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1"/>
              </w:rPr>
              <w:t xml:space="preserve"> </w:t>
            </w:r>
            <w:r>
              <w:t>representantes</w:t>
            </w:r>
            <w:r>
              <w:rPr>
                <w:spacing w:val="1"/>
              </w:rPr>
              <w:t xml:space="preserve"> </w:t>
            </w:r>
            <w:r>
              <w:t>legales,</w:t>
            </w:r>
            <w:r>
              <w:rPr>
                <w:spacing w:val="1"/>
              </w:rPr>
              <w:t xml:space="preserve"> </w:t>
            </w:r>
            <w:r>
              <w:t>así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capacitar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servidores públicos y dar a</w:t>
            </w:r>
            <w:r>
              <w:rPr>
                <w:spacing w:val="1"/>
              </w:rPr>
              <w:t xml:space="preserve"> </w:t>
            </w:r>
            <w:r>
              <w:t>conocer</w:t>
            </w:r>
            <w:r>
              <w:rPr>
                <w:spacing w:val="49"/>
              </w:rPr>
              <w:t xml:space="preserve"> </w:t>
            </w:r>
            <w:r>
              <w:t>información sobre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-2"/>
              </w:rPr>
              <w:t xml:space="preserve"> </w:t>
            </w:r>
            <w:r>
              <w:t>políticas en</w:t>
            </w:r>
            <w:r>
              <w:rPr>
                <w:spacing w:val="-2"/>
              </w:rPr>
              <w:t xml:space="preserve"> </w:t>
            </w:r>
            <w:r>
              <w:t>relación</w:t>
            </w:r>
            <w:r>
              <w:rPr>
                <w:spacing w:val="-2"/>
              </w:rPr>
              <w:t xml:space="preserve"> </w:t>
            </w:r>
            <w:r>
              <w:t>con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pro</w:t>
            </w:r>
            <w:r>
              <w:t>tección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tales datos;</w:t>
            </w: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17"/>
              </w:numPr>
              <w:tabs>
                <w:tab w:val="left" w:pos="355"/>
              </w:tabs>
              <w:spacing w:before="1"/>
              <w:ind w:right="93" w:firstLine="0"/>
              <w:jc w:val="both"/>
            </w:pPr>
            <w:r>
              <w:t>Administrar datos personales sólo cuando éstos sean</w:t>
            </w:r>
            <w:r>
              <w:rPr>
                <w:spacing w:val="1"/>
              </w:rPr>
              <w:t xml:space="preserve"> </w:t>
            </w:r>
            <w:r>
              <w:t>adecuados,</w:t>
            </w:r>
            <w:r>
              <w:rPr>
                <w:spacing w:val="1"/>
              </w:rPr>
              <w:t xml:space="preserve"> </w:t>
            </w:r>
            <w:r>
              <w:t>pertinentes y no</w:t>
            </w:r>
            <w:r>
              <w:rPr>
                <w:spacing w:val="1"/>
              </w:rPr>
              <w:t xml:space="preserve"> </w:t>
            </w:r>
            <w:r>
              <w:t>excesivos, en</w:t>
            </w:r>
            <w:r>
              <w:rPr>
                <w:spacing w:val="1"/>
              </w:rPr>
              <w:t xml:space="preserve"> </w:t>
            </w:r>
            <w:r>
              <w:t>relación</w:t>
            </w:r>
            <w:r>
              <w:rPr>
                <w:spacing w:val="49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propósitos</w:t>
            </w:r>
            <w:r>
              <w:rPr>
                <w:spacing w:val="-1"/>
              </w:rPr>
              <w:t xml:space="preserve"> </w:t>
            </w:r>
            <w:r>
              <w:t>para los cuales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-3"/>
              </w:rPr>
              <w:t xml:space="preserve"> </w:t>
            </w:r>
            <w:r>
              <w:t>hayan</w:t>
            </w:r>
            <w:r>
              <w:rPr>
                <w:spacing w:val="-2"/>
              </w:rPr>
              <w:t xml:space="preserve"> </w:t>
            </w:r>
            <w:r>
              <w:t>obtenido;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numPr>
                <w:ilvl w:val="0"/>
                <w:numId w:val="17"/>
              </w:numPr>
              <w:tabs>
                <w:tab w:val="left" w:pos="358"/>
              </w:tabs>
              <w:ind w:right="93" w:firstLine="0"/>
              <w:jc w:val="both"/>
            </w:pPr>
            <w:r>
              <w:t>Poner a disposición de la persona individual, a partir</w:t>
            </w:r>
            <w:r>
              <w:rPr>
                <w:spacing w:val="1"/>
              </w:rPr>
              <w:t xml:space="preserve"> </w:t>
            </w:r>
            <w:r>
              <w:t>del momento en el cual se recaben datos personales, el</w:t>
            </w:r>
            <w:r>
              <w:rPr>
                <w:spacing w:val="1"/>
              </w:rPr>
              <w:t xml:space="preserve"> </w:t>
            </w:r>
            <w:r>
              <w:t>documento en el que se establezcan los propósitos para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-1"/>
              </w:rPr>
              <w:t xml:space="preserve"> </w:t>
            </w:r>
            <w:r>
              <w:t>tratamiento;</w:t>
            </w:r>
          </w:p>
          <w:p w:rsidR="006908D4" w:rsidRDefault="006908D4">
            <w:pPr>
              <w:pStyle w:val="TableParagraph"/>
              <w:spacing w:before="3"/>
            </w:pPr>
          </w:p>
          <w:p w:rsidR="006908D4" w:rsidRDefault="005D032B">
            <w:pPr>
              <w:pStyle w:val="TableParagraph"/>
              <w:numPr>
                <w:ilvl w:val="0"/>
                <w:numId w:val="17"/>
              </w:numPr>
              <w:tabs>
                <w:tab w:val="left" w:pos="396"/>
              </w:tabs>
              <w:spacing w:before="1" w:line="237" w:lineRule="auto"/>
              <w:ind w:right="95" w:firstLine="0"/>
              <w:jc w:val="both"/>
            </w:pPr>
            <w:r>
              <w:t>Procurar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personales</w:t>
            </w:r>
            <w:r>
              <w:rPr>
                <w:spacing w:val="1"/>
              </w:rPr>
              <w:t xml:space="preserve"> </w:t>
            </w:r>
            <w:r>
              <w:t>sean</w:t>
            </w:r>
            <w:r>
              <w:rPr>
                <w:spacing w:val="1"/>
              </w:rPr>
              <w:t xml:space="preserve"> </w:t>
            </w:r>
            <w:r>
              <w:t>exactos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actualizados;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numPr>
                <w:ilvl w:val="0"/>
                <w:numId w:val="17"/>
              </w:numPr>
              <w:tabs>
                <w:tab w:val="left" w:pos="401"/>
              </w:tabs>
              <w:ind w:right="94" w:firstLine="0"/>
              <w:jc w:val="both"/>
            </w:pPr>
            <w:r>
              <w:t>Adoptar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medidas</w:t>
            </w:r>
            <w:r>
              <w:rPr>
                <w:spacing w:val="1"/>
              </w:rPr>
              <w:t xml:space="preserve"> </w:t>
            </w:r>
            <w:r>
              <w:t>necesarias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garanticen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seguridad, y en su caso confidencia o reserva de los datos</w:t>
            </w:r>
            <w:r>
              <w:rPr>
                <w:spacing w:val="-47"/>
              </w:rPr>
              <w:t xml:space="preserve"> </w:t>
            </w:r>
            <w:r>
              <w:t>personales y eviten su alteración, pérdida, transmisión y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autorizado.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2"/>
            </w:pPr>
          </w:p>
          <w:p w:rsidR="006908D4" w:rsidRDefault="005D032B">
            <w:pPr>
              <w:pStyle w:val="TableParagraph"/>
              <w:ind w:left="107" w:right="93"/>
              <w:jc w:val="both"/>
            </w:pP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activos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podrán</w:t>
            </w:r>
            <w:r>
              <w:rPr>
                <w:spacing w:val="1"/>
              </w:rPr>
              <w:t xml:space="preserve"> </w:t>
            </w:r>
            <w:r>
              <w:t>usar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obtenida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fines</w:t>
            </w:r>
            <w:r>
              <w:rPr>
                <w:spacing w:val="1"/>
              </w:rPr>
              <w:t xml:space="preserve"> </w:t>
            </w:r>
            <w:r>
              <w:t>comerciales,</w:t>
            </w:r>
            <w:r>
              <w:rPr>
                <w:spacing w:val="1"/>
              </w:rPr>
              <w:t xml:space="preserve"> </w:t>
            </w:r>
            <w:r>
              <w:t>salvo</w:t>
            </w:r>
            <w:r>
              <w:rPr>
                <w:spacing w:val="1"/>
              </w:rPr>
              <w:t xml:space="preserve"> </w:t>
            </w:r>
            <w:r>
              <w:t>autorización</w:t>
            </w:r>
            <w:r>
              <w:rPr>
                <w:spacing w:val="1"/>
              </w:rPr>
              <w:t xml:space="preserve"> </w:t>
            </w:r>
            <w:r>
              <w:t>expresa del t</w:t>
            </w:r>
            <w:r>
              <w:t>itular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 información.</w:t>
            </w: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6908D4" w:rsidRDefault="005D032B">
            <w:pPr>
              <w:pStyle w:val="TableParagraph"/>
              <w:ind w:left="107" w:right="96"/>
              <w:jc w:val="both"/>
              <w:rPr>
                <w:i/>
              </w:rPr>
            </w:pPr>
            <w:r>
              <w:rPr>
                <w:i/>
                <w:color w:val="538DD3"/>
              </w:rPr>
              <w:t>El reconocimiento por parte de la Ley del Habeas Data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supone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enorme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avance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cuanto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protección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derecho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humano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sobre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datos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personales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protege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además la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intimidad del sujeto.</w:t>
            </w:r>
          </w:p>
          <w:p w:rsidR="006908D4" w:rsidRDefault="006908D4">
            <w:pPr>
              <w:pStyle w:val="TableParagraph"/>
              <w:spacing w:before="2"/>
            </w:pPr>
          </w:p>
          <w:p w:rsidR="006908D4" w:rsidRDefault="005D032B">
            <w:pPr>
              <w:pStyle w:val="TableParagraph"/>
              <w:ind w:left="107" w:right="95"/>
              <w:jc w:val="both"/>
              <w:rPr>
                <w:i/>
              </w:rPr>
            </w:pP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finalidad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institución,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toda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persona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pueda tener acceso y saber lo que de ella consta en 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registros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sujetos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obligados,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fuere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caso,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promover la corrección de dichos datos, además de poder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estar</w:t>
            </w:r>
            <w:r>
              <w:rPr>
                <w:i/>
                <w:color w:val="538DD3"/>
                <w:spacing w:val="4"/>
              </w:rPr>
              <w:t xml:space="preserve"> </w:t>
            </w:r>
            <w:r>
              <w:rPr>
                <w:i/>
                <w:color w:val="538DD3"/>
              </w:rPr>
              <w:t>informado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49"/>
              </w:rPr>
              <w:t xml:space="preserve"> </w:t>
            </w:r>
            <w:r>
              <w:rPr>
                <w:i/>
                <w:color w:val="538DD3"/>
              </w:rPr>
              <w:t>qué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</w:t>
            </w:r>
            <w:r>
              <w:rPr>
                <w:i/>
                <w:color w:val="538DD3"/>
                <w:spacing w:val="2"/>
              </w:rPr>
              <w:t xml:space="preserve"> </w:t>
            </w:r>
            <w:r>
              <w:rPr>
                <w:i/>
                <w:color w:val="538DD3"/>
              </w:rPr>
              <w:t>solicita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</w:p>
          <w:p w:rsidR="006908D4" w:rsidRDefault="005D032B">
            <w:pPr>
              <w:pStyle w:val="TableParagraph"/>
              <w:spacing w:line="257" w:lineRule="exact"/>
              <w:ind w:left="107"/>
              <w:jc w:val="both"/>
              <w:rPr>
                <w:i/>
              </w:rPr>
            </w:pPr>
            <w:r>
              <w:rPr>
                <w:i/>
                <w:color w:val="538DD3"/>
              </w:rPr>
              <w:t>personal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con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qué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fines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será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utilizada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misma.</w:t>
            </w:r>
          </w:p>
        </w:tc>
        <w:tc>
          <w:tcPr>
            <w:tcW w:w="5377" w:type="dxa"/>
          </w:tcPr>
          <w:p w:rsidR="006908D4" w:rsidRDefault="005D032B">
            <w:pPr>
              <w:pStyle w:val="TableParagraph"/>
              <w:ind w:left="1698" w:right="1690"/>
              <w:jc w:val="center"/>
              <w:rPr>
                <w:b/>
              </w:rPr>
            </w:pPr>
            <w:r>
              <w:rPr>
                <w:b/>
                <w:color w:val="000009"/>
              </w:rPr>
              <w:t>TQAQI’ ECHALUL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HABEAS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DATA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3"/>
              <w:rPr>
                <w:sz w:val="21"/>
              </w:rPr>
            </w:pPr>
          </w:p>
          <w:p w:rsidR="006908D4" w:rsidRDefault="005D032B">
            <w:pPr>
              <w:pStyle w:val="TableParagraph"/>
              <w:spacing w:before="1"/>
              <w:ind w:left="165" w:right="158"/>
              <w:jc w:val="both"/>
              <w:rPr>
                <w:b/>
              </w:rPr>
            </w:pPr>
            <w:r>
              <w:rPr>
                <w:b/>
                <w:color w:val="000009"/>
              </w:rPr>
              <w:t>TX’OLB’IL 30. Oklenj xjalil aj tzi’ume’ b’ix tzan kyk’ulun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jun ti’. Kye aj tzi’ume’ b’a’n tzan tkaj tuj kyq’ab’ kye u’j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xjalil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b’ix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tuky’i aj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ntza’n b’a’n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tzan;</w:t>
            </w:r>
          </w:p>
          <w:p w:rsidR="006908D4" w:rsidRDefault="006908D4">
            <w:pPr>
              <w:pStyle w:val="TableParagraph"/>
              <w:spacing w:before="10"/>
              <w:rPr>
                <w:sz w:val="21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16"/>
              </w:numPr>
              <w:tabs>
                <w:tab w:val="left" w:pos="453"/>
              </w:tabs>
              <w:ind w:right="154" w:firstLine="0"/>
              <w:jc w:val="both"/>
              <w:rPr>
                <w:b/>
              </w:rPr>
            </w:pPr>
            <w:r>
              <w:rPr>
                <w:b/>
                <w:color w:val="000009"/>
              </w:rPr>
              <w:t>K’amol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kye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nkye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‘ox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tzan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kyk’amon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b’ix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tzan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kytzaq’b’en kye aj at junjun nkyqani’ tzan</w:t>
            </w:r>
            <w:r>
              <w:rPr>
                <w:b/>
                <w:color w:val="000009"/>
                <w:spacing w:val="50"/>
              </w:rPr>
              <w:t xml:space="preserve"> </w:t>
            </w:r>
            <w:r>
              <w:rPr>
                <w:b/>
                <w:color w:val="000009"/>
              </w:rPr>
              <w:t>kyox b’ix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tzan kye’en kye u’j aj je q’apet tuky’i kye aj akye’ok tuj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te aj akixji qa tzu otzajel te jun xjal te kyky’ixel , iktitza’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tzan kysin xjalil b’ix tzan kysin te tx’olb’e’n</w:t>
            </w:r>
            <w:r>
              <w:rPr>
                <w:b/>
                <w:color w:val="000009"/>
              </w:rPr>
              <w:t>j ti’j kye xjal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aj akye’ox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tuky’i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kye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aj nkye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kolon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ti’j kye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u’j;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numPr>
                <w:ilvl w:val="0"/>
                <w:numId w:val="16"/>
              </w:numPr>
              <w:tabs>
                <w:tab w:val="left" w:pos="280"/>
              </w:tabs>
              <w:ind w:left="107" w:right="157" w:firstLine="0"/>
              <w:jc w:val="both"/>
              <w:rPr>
                <w:b/>
              </w:rPr>
            </w:pPr>
            <w:r>
              <w:rPr>
                <w:b/>
                <w:color w:val="000009"/>
              </w:rPr>
              <w:t>E’el kye u’j xjalil ale’x qa aj ntzanije’ akye’ox, tb’anil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b’ix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k’onti’l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nkye’ex,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tuj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akye’ox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tuj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jun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b’isb’e’nj tuj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je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kye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kamb’an;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numPr>
                <w:ilvl w:val="0"/>
                <w:numId w:val="16"/>
              </w:numPr>
              <w:tabs>
                <w:tab w:val="left" w:pos="398"/>
              </w:tabs>
              <w:ind w:right="154" w:firstLine="0"/>
              <w:jc w:val="both"/>
              <w:rPr>
                <w:b/>
              </w:rPr>
            </w:pPr>
            <w:r>
              <w:rPr>
                <w:b/>
                <w:color w:val="000009"/>
              </w:rPr>
              <w:t>Sil te xjal tuj jun ja’ tzan kyqeten junjun, tuj te aj u’j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xjalil, te u’j tuj te aj ja’ nkyi k’ulet kye b’isb’e’nj tuj te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jun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q’unb’enj;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numPr>
                <w:ilvl w:val="0"/>
                <w:numId w:val="15"/>
              </w:numPr>
              <w:tabs>
                <w:tab w:val="left" w:pos="525"/>
              </w:tabs>
              <w:jc w:val="both"/>
              <w:rPr>
                <w:b/>
              </w:rPr>
            </w:pPr>
            <w:r>
              <w:rPr>
                <w:b/>
                <w:color w:val="000009"/>
              </w:rPr>
              <w:t>Nkysi’</w:t>
            </w:r>
            <w:r>
              <w:rPr>
                <w:b/>
                <w:color w:val="000009"/>
                <w:spacing w:val="-4"/>
              </w:rPr>
              <w:t xml:space="preserve"> </w:t>
            </w:r>
            <w:r>
              <w:rPr>
                <w:b/>
                <w:color w:val="000009"/>
              </w:rPr>
              <w:t>kyoqwen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tzan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u’j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xjalil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ntel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tb’anil;</w:t>
            </w:r>
          </w:p>
          <w:p w:rsidR="006908D4" w:rsidRDefault="006908D4">
            <w:pPr>
              <w:pStyle w:val="TableParagraph"/>
              <w:spacing w:before="10"/>
              <w:rPr>
                <w:sz w:val="21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15"/>
              </w:numPr>
              <w:tabs>
                <w:tab w:val="left" w:pos="525"/>
              </w:tabs>
              <w:spacing w:before="1"/>
              <w:jc w:val="both"/>
              <w:rPr>
                <w:b/>
              </w:rPr>
            </w:pPr>
            <w:r>
              <w:rPr>
                <w:b/>
                <w:color w:val="000009"/>
              </w:rPr>
              <w:t>Nkysi’</w:t>
            </w:r>
            <w:r>
              <w:rPr>
                <w:b/>
                <w:color w:val="000009"/>
                <w:spacing w:val="-4"/>
              </w:rPr>
              <w:t xml:space="preserve"> </w:t>
            </w:r>
            <w:r>
              <w:rPr>
                <w:b/>
                <w:color w:val="000009"/>
              </w:rPr>
              <w:t>kyoqwen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tzan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u’j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xjalil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ntel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tb’anil;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numPr>
                <w:ilvl w:val="0"/>
                <w:numId w:val="15"/>
              </w:numPr>
              <w:tabs>
                <w:tab w:val="left" w:pos="345"/>
              </w:tabs>
              <w:ind w:left="107" w:right="157" w:firstLine="0"/>
              <w:jc w:val="both"/>
              <w:rPr>
                <w:b/>
              </w:rPr>
            </w:pPr>
            <w:r>
              <w:rPr>
                <w:b/>
                <w:color w:val="000009"/>
              </w:rPr>
              <w:t>K’amol kye malo’mj tzan kysin te tzinunsb’il, b’ix tuj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te aj oje kye k’ulet qa aj k’u’ume’ te u’j kye xjalil b’ix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tzan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k’on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kyox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ili’mj,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najsa’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tx’olb’e’tz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b’ix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nkye’ox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ni’a’tx tzoqpime’.</w:t>
            </w:r>
          </w:p>
          <w:p w:rsidR="006908D4" w:rsidRDefault="006908D4">
            <w:pPr>
              <w:pStyle w:val="TableParagraph"/>
              <w:spacing w:before="2"/>
            </w:pPr>
          </w:p>
          <w:p w:rsidR="006908D4" w:rsidRDefault="005D032B">
            <w:pPr>
              <w:pStyle w:val="TableParagraph"/>
              <w:ind w:left="165" w:right="155"/>
              <w:jc w:val="both"/>
              <w:rPr>
                <w:b/>
              </w:rPr>
            </w:pPr>
            <w:r>
              <w:rPr>
                <w:b/>
                <w:color w:val="000009"/>
              </w:rPr>
              <w:t>Kye aj tzi’ume’ nlay b’antik tzaj kyoken te tx’olb’e’tz</w:t>
            </w:r>
            <w:r>
              <w:rPr>
                <w:b/>
                <w:color w:val="000009"/>
              </w:rPr>
              <w:t xml:space="preserve"> aj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at tzan te jun makunlen te jun tzinunsb’il tuky’i kye aj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akye’ox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tuj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te tx’olb’e’tz.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388" w:right="380"/>
              <w:jc w:val="center"/>
              <w:rPr>
                <w:b/>
              </w:rPr>
            </w:pPr>
            <w:r>
              <w:rPr>
                <w:b/>
                <w:color w:val="538DD3"/>
              </w:rPr>
              <w:t>Q’UNMB’E’TZ</w:t>
            </w:r>
          </w:p>
          <w:p w:rsidR="006908D4" w:rsidRDefault="005D032B">
            <w:pPr>
              <w:pStyle w:val="TableParagraph"/>
              <w:ind w:left="107" w:right="103"/>
              <w:jc w:val="both"/>
              <w:rPr>
                <w:b/>
              </w:rPr>
            </w:pP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oye’mj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tzan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sil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tumelil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kye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oklenj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kye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tzi’ume’ tzan kyk’ulun jun ti’, nkyk’ulu’ jun nim tuj te aj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nkye kolon kye oklenj xjalil ti’j te u’j xjallil aj nkye kolon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txq’anky te aj</w:t>
            </w:r>
            <w:r>
              <w:rPr>
                <w:b/>
                <w:color w:val="538DD3"/>
                <w:spacing w:val="-2"/>
              </w:rPr>
              <w:t xml:space="preserve"> </w:t>
            </w:r>
            <w:r>
              <w:rPr>
                <w:b/>
                <w:color w:val="538DD3"/>
              </w:rPr>
              <w:t>nkyqani’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kye</w:t>
            </w:r>
            <w:r>
              <w:rPr>
                <w:b/>
                <w:color w:val="538DD3"/>
                <w:spacing w:val="-4"/>
              </w:rPr>
              <w:t xml:space="preserve"> </w:t>
            </w:r>
            <w:r>
              <w:rPr>
                <w:b/>
                <w:color w:val="538DD3"/>
              </w:rPr>
              <w:t>aj tzi’ume’.</w:t>
            </w:r>
          </w:p>
          <w:p w:rsidR="006908D4" w:rsidRDefault="006908D4">
            <w:pPr>
              <w:pStyle w:val="TableParagraph"/>
              <w:spacing w:before="2"/>
            </w:pPr>
          </w:p>
          <w:p w:rsidR="006908D4" w:rsidRDefault="005D032B">
            <w:pPr>
              <w:pStyle w:val="TableParagraph"/>
              <w:ind w:left="107" w:right="97"/>
              <w:jc w:val="both"/>
              <w:rPr>
                <w:b/>
              </w:rPr>
            </w:pPr>
            <w:r>
              <w:rPr>
                <w:b/>
                <w:color w:val="538DD3"/>
              </w:rPr>
              <w:t>Kye aj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tb’anil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kye jay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te aq’unj,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kyaqil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kye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xjalil</w:t>
            </w:r>
            <w:r>
              <w:rPr>
                <w:b/>
                <w:color w:val="538DD3"/>
                <w:spacing w:val="49"/>
              </w:rPr>
              <w:t xml:space="preserve"> </w:t>
            </w:r>
            <w:r>
              <w:rPr>
                <w:b/>
                <w:color w:val="538DD3"/>
              </w:rPr>
              <w:t>b’a’n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tzan kyox b’ix tzan tok kychan ke ti’j ji akyeqet kye e’enj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kye aj tzi’ume’, b’ix aj nkye yak’un te e’enj kye aj q’umal</w:t>
            </w:r>
            <w:r>
              <w:rPr>
                <w:b/>
                <w:color w:val="538DD3"/>
                <w:spacing w:val="-47"/>
              </w:rPr>
              <w:t xml:space="preserve"> </w:t>
            </w:r>
            <w:r>
              <w:rPr>
                <w:b/>
                <w:color w:val="538DD3"/>
              </w:rPr>
              <w:t>tuj</w:t>
            </w:r>
            <w:r>
              <w:rPr>
                <w:b/>
                <w:color w:val="538DD3"/>
                <w:spacing w:val="4"/>
              </w:rPr>
              <w:t xml:space="preserve"> </w:t>
            </w: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3"/>
              </w:rPr>
              <w:t xml:space="preserve"> </w:t>
            </w:r>
            <w:r>
              <w:rPr>
                <w:b/>
                <w:color w:val="538DD3"/>
              </w:rPr>
              <w:t>u’j,</w:t>
            </w:r>
            <w:r>
              <w:rPr>
                <w:b/>
                <w:color w:val="538DD3"/>
                <w:spacing w:val="2"/>
              </w:rPr>
              <w:t xml:space="preserve"> </w:t>
            </w:r>
            <w:r>
              <w:rPr>
                <w:b/>
                <w:color w:val="538DD3"/>
              </w:rPr>
              <w:t>b’ix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tzan</w:t>
            </w:r>
            <w:r>
              <w:rPr>
                <w:b/>
                <w:color w:val="538DD3"/>
                <w:spacing w:val="3"/>
              </w:rPr>
              <w:t xml:space="preserve"> </w:t>
            </w:r>
            <w:r>
              <w:rPr>
                <w:b/>
                <w:color w:val="538DD3"/>
              </w:rPr>
              <w:t>kykaj</w:t>
            </w:r>
            <w:r>
              <w:rPr>
                <w:b/>
                <w:color w:val="538DD3"/>
                <w:spacing w:val="5"/>
              </w:rPr>
              <w:t xml:space="preserve"> </w:t>
            </w:r>
            <w:r>
              <w:rPr>
                <w:b/>
                <w:color w:val="538DD3"/>
              </w:rPr>
              <w:t>tuky’i</w:t>
            </w:r>
            <w:r>
              <w:rPr>
                <w:b/>
                <w:color w:val="538DD3"/>
                <w:spacing w:val="2"/>
              </w:rPr>
              <w:t xml:space="preserve"> </w:t>
            </w:r>
            <w:r>
              <w:rPr>
                <w:b/>
                <w:color w:val="538DD3"/>
              </w:rPr>
              <w:t>jun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chab’e’tz</w:t>
            </w:r>
            <w:r>
              <w:rPr>
                <w:b/>
                <w:color w:val="538DD3"/>
                <w:spacing w:val="5"/>
              </w:rPr>
              <w:t xml:space="preserve"> </w:t>
            </w:r>
            <w:r>
              <w:rPr>
                <w:b/>
                <w:color w:val="538DD3"/>
              </w:rPr>
              <w:t>tuky’i</w:t>
            </w:r>
            <w:r>
              <w:rPr>
                <w:b/>
                <w:color w:val="538DD3"/>
                <w:spacing w:val="5"/>
              </w:rPr>
              <w:t xml:space="preserve"> </w:t>
            </w:r>
            <w:r>
              <w:rPr>
                <w:b/>
                <w:color w:val="538DD3"/>
              </w:rPr>
              <w:t>kye</w:t>
            </w:r>
            <w:r>
              <w:rPr>
                <w:b/>
                <w:color w:val="538DD3"/>
                <w:spacing w:val="3"/>
              </w:rPr>
              <w:t xml:space="preserve"> </w:t>
            </w:r>
            <w:r>
              <w:rPr>
                <w:b/>
                <w:color w:val="538DD3"/>
              </w:rPr>
              <w:t>aj</w:t>
            </w:r>
          </w:p>
          <w:p w:rsidR="006908D4" w:rsidRDefault="005D032B">
            <w:pPr>
              <w:pStyle w:val="TableParagraph"/>
              <w:spacing w:line="257" w:lineRule="exact"/>
              <w:ind w:left="107"/>
              <w:jc w:val="both"/>
              <w:rPr>
                <w:b/>
              </w:rPr>
            </w:pPr>
            <w:r>
              <w:rPr>
                <w:b/>
                <w:color w:val="538DD3"/>
              </w:rPr>
              <w:t>nkye</w:t>
            </w:r>
            <w:r>
              <w:rPr>
                <w:b/>
                <w:color w:val="538DD3"/>
                <w:spacing w:val="16"/>
              </w:rPr>
              <w:t xml:space="preserve"> </w:t>
            </w:r>
            <w:r>
              <w:rPr>
                <w:b/>
                <w:color w:val="538DD3"/>
              </w:rPr>
              <w:t>qanin</w:t>
            </w:r>
            <w:r>
              <w:rPr>
                <w:b/>
                <w:color w:val="538DD3"/>
                <w:spacing w:val="16"/>
              </w:rPr>
              <w:t xml:space="preserve"> </w:t>
            </w: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15"/>
              </w:rPr>
              <w:t xml:space="preserve"> </w:t>
            </w:r>
            <w:r>
              <w:rPr>
                <w:b/>
                <w:color w:val="538DD3"/>
              </w:rPr>
              <w:t>tx’olb’il</w:t>
            </w:r>
            <w:r>
              <w:rPr>
                <w:b/>
                <w:color w:val="538DD3"/>
                <w:spacing w:val="17"/>
              </w:rPr>
              <w:t xml:space="preserve"> </w:t>
            </w:r>
            <w:r>
              <w:rPr>
                <w:b/>
                <w:color w:val="538DD3"/>
              </w:rPr>
              <w:t>xjalil</w:t>
            </w:r>
            <w:r>
              <w:rPr>
                <w:b/>
                <w:color w:val="538DD3"/>
                <w:spacing w:val="16"/>
              </w:rPr>
              <w:t xml:space="preserve"> </w:t>
            </w:r>
            <w:r>
              <w:rPr>
                <w:b/>
                <w:color w:val="538DD3"/>
              </w:rPr>
              <w:t>b’ix</w:t>
            </w:r>
            <w:r>
              <w:rPr>
                <w:b/>
                <w:color w:val="538DD3"/>
                <w:spacing w:val="16"/>
              </w:rPr>
              <w:t xml:space="preserve"> </w:t>
            </w:r>
            <w:r>
              <w:rPr>
                <w:b/>
                <w:color w:val="538DD3"/>
              </w:rPr>
              <w:t>tuky’i</w:t>
            </w:r>
            <w:r>
              <w:rPr>
                <w:b/>
                <w:color w:val="538DD3"/>
                <w:spacing w:val="16"/>
              </w:rPr>
              <w:t xml:space="preserve"> </w:t>
            </w:r>
            <w:r>
              <w:rPr>
                <w:b/>
                <w:color w:val="538DD3"/>
              </w:rPr>
              <w:t>kye</w:t>
            </w:r>
            <w:r>
              <w:rPr>
                <w:b/>
                <w:color w:val="538DD3"/>
                <w:spacing w:val="17"/>
              </w:rPr>
              <w:t xml:space="preserve"> </w:t>
            </w:r>
            <w:r>
              <w:rPr>
                <w:b/>
                <w:color w:val="538DD3"/>
              </w:rPr>
              <w:t>aj</w:t>
            </w:r>
            <w:r>
              <w:rPr>
                <w:b/>
                <w:color w:val="538DD3"/>
                <w:spacing w:val="17"/>
              </w:rPr>
              <w:t xml:space="preserve"> </w:t>
            </w:r>
            <w:r>
              <w:rPr>
                <w:b/>
                <w:color w:val="538DD3"/>
              </w:rPr>
              <w:t>nkye</w:t>
            </w:r>
            <w:r>
              <w:rPr>
                <w:b/>
                <w:color w:val="538DD3"/>
                <w:spacing w:val="17"/>
              </w:rPr>
              <w:t xml:space="preserve"> </w:t>
            </w:r>
            <w:r>
              <w:rPr>
                <w:b/>
                <w:color w:val="538DD3"/>
              </w:rPr>
              <w:t>oken</w:t>
            </w:r>
          </w:p>
        </w:tc>
      </w:tr>
    </w:tbl>
    <w:p w:rsidR="006908D4" w:rsidRDefault="005D032B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345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6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08D4" w:rsidRDefault="006908D4">
      <w:pPr>
        <w:rPr>
          <w:sz w:val="20"/>
        </w:rPr>
      </w:pPr>
    </w:p>
    <w:p w:rsidR="006908D4" w:rsidRDefault="005D032B">
      <w:pPr>
        <w:spacing w:before="201"/>
        <w:ind w:right="730"/>
        <w:jc w:val="right"/>
        <w:rPr>
          <w:sz w:val="28"/>
        </w:rPr>
      </w:pPr>
      <w:r>
        <w:rPr>
          <w:color w:val="FFFFFF"/>
          <w:sz w:val="28"/>
        </w:rPr>
        <w:t>37</w:t>
      </w:r>
    </w:p>
    <w:p w:rsidR="006908D4" w:rsidRDefault="006908D4">
      <w:pPr>
        <w:jc w:val="right"/>
        <w:rPr>
          <w:sz w:val="28"/>
        </w:rPr>
        <w:sectPr w:rsidR="006908D4">
          <w:pgSz w:w="12240" w:h="15840"/>
          <w:pgMar w:top="100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6908D4">
        <w:trPr>
          <w:trHeight w:val="12891"/>
        </w:trPr>
        <w:tc>
          <w:tcPr>
            <w:tcW w:w="5375" w:type="dxa"/>
            <w:shd w:val="clear" w:color="auto" w:fill="C5D9F0"/>
          </w:tcPr>
          <w:p w:rsidR="006908D4" w:rsidRDefault="006908D4">
            <w:pPr>
              <w:pStyle w:val="TableParagraph"/>
              <w:spacing w:before="2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El artículo 30 de la Ley, desarrolla los principios que rigen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protección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datos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personales: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a)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consentimiento, el cual implica que todo tratamiento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datos personales requiere ser autorizado previamente por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el titular de los mismos; b) Información previa: Supone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 el responsable del tratamiento de los datos, tiene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obligación de dar a conocer a su titular, la existencia 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tratamiento, los fines de éste, así como la posibilidad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ejercer</w:t>
            </w:r>
            <w:r>
              <w:rPr>
                <w:i/>
                <w:color w:val="538DD3"/>
                <w:spacing w:val="2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20"/>
              </w:rPr>
              <w:t xml:space="preserve"> </w:t>
            </w:r>
            <w:r>
              <w:rPr>
                <w:i/>
                <w:color w:val="538DD3"/>
              </w:rPr>
              <w:t>derechos</w:t>
            </w:r>
            <w:r>
              <w:rPr>
                <w:i/>
                <w:color w:val="538DD3"/>
                <w:spacing w:val="20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20"/>
              </w:rPr>
              <w:t xml:space="preserve"> </w:t>
            </w:r>
            <w:r>
              <w:rPr>
                <w:i/>
                <w:color w:val="538DD3"/>
              </w:rPr>
              <w:t>acceso,</w:t>
            </w:r>
            <w:r>
              <w:rPr>
                <w:i/>
                <w:color w:val="538DD3"/>
                <w:spacing w:val="20"/>
              </w:rPr>
              <w:t xml:space="preserve"> </w:t>
            </w:r>
            <w:r>
              <w:rPr>
                <w:i/>
                <w:color w:val="538DD3"/>
              </w:rPr>
              <w:t>rectificación,</w:t>
            </w:r>
            <w:r>
              <w:rPr>
                <w:i/>
                <w:color w:val="538DD3"/>
                <w:spacing w:val="19"/>
              </w:rPr>
              <w:t xml:space="preserve"> </w:t>
            </w:r>
            <w:r>
              <w:rPr>
                <w:i/>
                <w:color w:val="538DD3"/>
              </w:rPr>
              <w:t>cancelación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oposición;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c)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Licitud: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Consiste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entidades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gubernamentales sólo deben desarrollar o tener sistemas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 datos personales relacionados directamente con sus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facultades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atribuciones;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d)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Calidad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Información: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Según el cual los datos recabados deben ser adecuados,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pertinentes y no excesivos, según sea la finalidad para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cual fueron recabados; e) Confidencialidad: establece que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sujetos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obligados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asegurar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manejo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confidencial de los sistemas de datos</w:t>
            </w:r>
            <w:r>
              <w:rPr>
                <w:i/>
                <w:color w:val="538DD3"/>
              </w:rPr>
              <w:t xml:space="preserve"> personales y que su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transmisión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divulgación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sólo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puede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darse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previo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consentimiento del titular y; f) Seguridad: que conlleva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obligación de quien recaba los datos de adoptar medidas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carácter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técnico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administrativo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aseguren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tratamiento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segu</w:t>
            </w:r>
            <w:r>
              <w:rPr>
                <w:i/>
                <w:color w:val="538DD3"/>
              </w:rPr>
              <w:t>ro.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ind w:left="107" w:right="92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31.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Consentimiento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expreso.</w:t>
            </w:r>
            <w:r>
              <w:rPr>
                <w:b/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-47"/>
              </w:rPr>
              <w:t xml:space="preserve"> </w:t>
            </w:r>
            <w:r>
              <w:t>obligados</w:t>
            </w:r>
            <w:r>
              <w:rPr>
                <w:spacing w:val="39"/>
              </w:rPr>
              <w:t xml:space="preserve"> </w:t>
            </w:r>
            <w:r>
              <w:t>no</w:t>
            </w:r>
            <w:r>
              <w:rPr>
                <w:spacing w:val="39"/>
              </w:rPr>
              <w:t xml:space="preserve"> </w:t>
            </w:r>
            <w:r>
              <w:t>podrán</w:t>
            </w:r>
            <w:r>
              <w:rPr>
                <w:spacing w:val="37"/>
              </w:rPr>
              <w:t xml:space="preserve"> </w:t>
            </w:r>
            <w:r>
              <w:t>difundir,</w:t>
            </w:r>
            <w:r>
              <w:rPr>
                <w:spacing w:val="38"/>
              </w:rPr>
              <w:t xml:space="preserve"> </w:t>
            </w:r>
            <w:r>
              <w:t>distribuir</w:t>
            </w:r>
            <w:r>
              <w:rPr>
                <w:spacing w:val="38"/>
              </w:rPr>
              <w:t xml:space="preserve"> </w:t>
            </w:r>
            <w:r>
              <w:t>o</w:t>
            </w:r>
            <w:r>
              <w:rPr>
                <w:spacing w:val="39"/>
              </w:rPr>
              <w:t xml:space="preserve"> </w:t>
            </w:r>
            <w:r>
              <w:t>comercializar</w:t>
            </w:r>
            <w:r>
              <w:rPr>
                <w:spacing w:val="-47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personales</w:t>
            </w:r>
            <w:r>
              <w:rPr>
                <w:spacing w:val="1"/>
              </w:rPr>
              <w:t xml:space="preserve"> </w:t>
            </w:r>
            <w:r>
              <w:t>contenidos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sistemas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desarrollados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ejercicio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50"/>
              </w:rPr>
              <w:t xml:space="preserve"> </w:t>
            </w:r>
            <w:r>
              <w:t>sus</w:t>
            </w:r>
            <w:r>
              <w:rPr>
                <w:spacing w:val="-47"/>
              </w:rPr>
              <w:t xml:space="preserve"> </w:t>
            </w:r>
            <w:r>
              <w:t>funciones, salvo que hubiere mediado el consentimiento</w:t>
            </w:r>
            <w:r>
              <w:rPr>
                <w:spacing w:val="1"/>
              </w:rPr>
              <w:t xml:space="preserve"> </w:t>
            </w:r>
            <w:r>
              <w:t>expreso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escrito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individuos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hiciere</w:t>
            </w:r>
            <w:r>
              <w:rPr>
                <w:spacing w:val="1"/>
              </w:rPr>
              <w:t xml:space="preserve"> </w:t>
            </w:r>
            <w:r>
              <w:t>referencia la información. El Estado vigilará que en caso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otorgue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consentimiento</w:t>
            </w:r>
            <w:r>
              <w:rPr>
                <w:spacing w:val="1"/>
              </w:rPr>
              <w:t xml:space="preserve"> </w:t>
            </w:r>
            <w:r>
              <w:t>expreso,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incurra en ningún momento en vicio de la</w:t>
            </w:r>
            <w:r>
              <w:t xml:space="preserve"> voluntad en</w:t>
            </w:r>
            <w:r>
              <w:rPr>
                <w:spacing w:val="1"/>
              </w:rPr>
              <w:t xml:space="preserve"> </w:t>
            </w:r>
            <w:r>
              <w:t>perjuicio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gobernado,</w:t>
            </w:r>
            <w:r>
              <w:rPr>
                <w:spacing w:val="1"/>
              </w:rPr>
              <w:t xml:space="preserve"> </w:t>
            </w:r>
            <w:r>
              <w:t>explicándole</w:t>
            </w:r>
            <w:r>
              <w:rPr>
                <w:spacing w:val="1"/>
              </w:rPr>
              <w:t xml:space="preserve"> </w:t>
            </w:r>
            <w:r>
              <w:t>claramente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consecuencias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sus actos.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ind w:left="107" w:right="94"/>
              <w:jc w:val="both"/>
            </w:pPr>
            <w:r>
              <w:t>Queda expresamente prohibida la comercialización por</w:t>
            </w:r>
            <w:r>
              <w:rPr>
                <w:spacing w:val="1"/>
              </w:rPr>
              <w:t xml:space="preserve"> </w:t>
            </w:r>
            <w:r>
              <w:t>cualquier medio de datos sensibles o datos personales</w:t>
            </w:r>
            <w:r>
              <w:rPr>
                <w:spacing w:val="1"/>
              </w:rPr>
              <w:t xml:space="preserve"> </w:t>
            </w:r>
            <w:r>
              <w:t>sensibles.</w:t>
            </w:r>
          </w:p>
          <w:p w:rsidR="006908D4" w:rsidRDefault="006908D4">
            <w:pPr>
              <w:pStyle w:val="TableParagraph"/>
              <w:spacing w:before="2"/>
            </w:pPr>
          </w:p>
          <w:p w:rsidR="006908D4" w:rsidRDefault="005D032B">
            <w:pPr>
              <w:pStyle w:val="TableParagraph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6908D4" w:rsidRDefault="005D032B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Actualmente la información personal, es un producto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alta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estima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mercado,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utilizada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para</w:t>
            </w:r>
            <w:r>
              <w:rPr>
                <w:i/>
                <w:color w:val="538DD3"/>
                <w:spacing w:val="49"/>
              </w:rPr>
              <w:t xml:space="preserve"> </w:t>
            </w:r>
            <w:r>
              <w:rPr>
                <w:i/>
                <w:color w:val="538DD3"/>
              </w:rPr>
              <w:t>diversos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fines, especialmente económicos y políticos, por lo que 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31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desarrollo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autodeterminación</w:t>
            </w:r>
            <w:r>
              <w:rPr>
                <w:i/>
                <w:color w:val="538DD3"/>
                <w:spacing w:val="19"/>
              </w:rPr>
              <w:t xml:space="preserve"> </w:t>
            </w:r>
            <w:r>
              <w:rPr>
                <w:i/>
                <w:color w:val="538DD3"/>
              </w:rPr>
              <w:t>informativa</w:t>
            </w:r>
            <w:r>
              <w:rPr>
                <w:i/>
                <w:color w:val="538DD3"/>
                <w:spacing w:val="20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21"/>
              </w:rPr>
              <w:t xml:space="preserve"> </w:t>
            </w:r>
            <w:r>
              <w:rPr>
                <w:i/>
                <w:color w:val="538DD3"/>
              </w:rPr>
              <w:t>implica</w:t>
            </w:r>
            <w:r>
              <w:rPr>
                <w:i/>
                <w:color w:val="538DD3"/>
                <w:spacing w:val="19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22"/>
              </w:rPr>
              <w:t xml:space="preserve"> </w:t>
            </w:r>
            <w:r>
              <w:rPr>
                <w:i/>
                <w:color w:val="538DD3"/>
              </w:rPr>
              <w:t>propiedad</w:t>
            </w:r>
          </w:p>
          <w:p w:rsidR="006908D4" w:rsidRDefault="005D032B">
            <w:pPr>
              <w:pStyle w:val="TableParagraph"/>
              <w:spacing w:line="257" w:lineRule="exact"/>
              <w:ind w:left="107"/>
              <w:jc w:val="both"/>
              <w:rPr>
                <w:i/>
              </w:rPr>
            </w:pPr>
            <w:r>
              <w:rPr>
                <w:i/>
                <w:color w:val="538DD3"/>
              </w:rPr>
              <w:t>sobre</w:t>
            </w:r>
            <w:r>
              <w:rPr>
                <w:i/>
                <w:color w:val="538DD3"/>
                <w:spacing w:val="66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62"/>
              </w:rPr>
              <w:t xml:space="preserve"> </w:t>
            </w:r>
            <w:r>
              <w:rPr>
                <w:i/>
                <w:color w:val="538DD3"/>
              </w:rPr>
              <w:t>datos</w:t>
            </w:r>
            <w:r>
              <w:rPr>
                <w:i/>
                <w:color w:val="538DD3"/>
                <w:spacing w:val="66"/>
              </w:rPr>
              <w:t xml:space="preserve"> </w:t>
            </w:r>
            <w:r>
              <w:rPr>
                <w:i/>
                <w:color w:val="538DD3"/>
              </w:rPr>
              <w:t>personales,</w:t>
            </w:r>
            <w:r>
              <w:rPr>
                <w:i/>
                <w:color w:val="538DD3"/>
                <w:spacing w:val="65"/>
              </w:rPr>
              <w:t xml:space="preserve"> </w:t>
            </w:r>
            <w:r>
              <w:rPr>
                <w:i/>
                <w:color w:val="538DD3"/>
              </w:rPr>
              <w:t>establece</w:t>
            </w:r>
            <w:r>
              <w:rPr>
                <w:i/>
                <w:color w:val="538DD3"/>
                <w:spacing w:val="66"/>
              </w:rPr>
              <w:t xml:space="preserve"> </w:t>
            </w:r>
            <w:r>
              <w:rPr>
                <w:i/>
                <w:color w:val="538DD3"/>
              </w:rPr>
              <w:t>esta</w:t>
            </w:r>
            <w:r>
              <w:rPr>
                <w:i/>
                <w:color w:val="538DD3"/>
                <w:spacing w:val="64"/>
              </w:rPr>
              <w:t xml:space="preserve"> </w:t>
            </w:r>
            <w:r>
              <w:rPr>
                <w:i/>
                <w:color w:val="538DD3"/>
              </w:rPr>
              <w:t>garantía</w:t>
            </w:r>
            <w:r>
              <w:rPr>
                <w:i/>
                <w:color w:val="538DD3"/>
                <w:spacing w:val="64"/>
              </w:rPr>
              <w:t xml:space="preserve"> </w:t>
            </w:r>
            <w:r>
              <w:rPr>
                <w:i/>
                <w:color w:val="538DD3"/>
              </w:rPr>
              <w:t>y</w:t>
            </w:r>
          </w:p>
        </w:tc>
        <w:tc>
          <w:tcPr>
            <w:tcW w:w="5377" w:type="dxa"/>
          </w:tcPr>
          <w:p w:rsidR="006908D4" w:rsidRDefault="005D032B">
            <w:pPr>
              <w:pStyle w:val="TableParagraph"/>
              <w:spacing w:line="259" w:lineRule="exact"/>
              <w:ind w:left="107"/>
              <w:jc w:val="both"/>
              <w:rPr>
                <w:b/>
              </w:rPr>
            </w:pP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-2"/>
              </w:rPr>
              <w:t xml:space="preserve"> </w:t>
            </w:r>
            <w:r>
              <w:rPr>
                <w:b/>
                <w:color w:val="538DD3"/>
              </w:rPr>
              <w:t>aj akixji.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spacing w:before="1"/>
              <w:ind w:left="107" w:right="98"/>
              <w:jc w:val="both"/>
              <w:rPr>
                <w:b/>
              </w:rPr>
            </w:pP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tx’olb’e’tz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30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tuj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jun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tumelil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kye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okyi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aq’ik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nkykolo’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kye u’j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xjalil: a) te kyb’isb’e’tz,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ntqani’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kyaqil kye u’j xjalil, b’a’n tzan txik si’let tzan te jun aj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aq’unon</w:t>
            </w:r>
            <w:r>
              <w:rPr>
                <w:b/>
                <w:color w:val="538DD3"/>
                <w:spacing w:val="17"/>
              </w:rPr>
              <w:t xml:space="preserve"> </w:t>
            </w:r>
            <w:r>
              <w:rPr>
                <w:b/>
                <w:color w:val="538DD3"/>
              </w:rPr>
              <w:t>aj</w:t>
            </w:r>
            <w:r>
              <w:rPr>
                <w:b/>
                <w:color w:val="538DD3"/>
                <w:spacing w:val="17"/>
              </w:rPr>
              <w:t xml:space="preserve"> </w:t>
            </w:r>
            <w:r>
              <w:rPr>
                <w:b/>
                <w:color w:val="538DD3"/>
              </w:rPr>
              <w:t>akye’ox</w:t>
            </w:r>
            <w:r>
              <w:rPr>
                <w:b/>
                <w:color w:val="538DD3"/>
                <w:spacing w:val="16"/>
              </w:rPr>
              <w:t xml:space="preserve"> </w:t>
            </w:r>
            <w:r>
              <w:rPr>
                <w:b/>
                <w:color w:val="538DD3"/>
              </w:rPr>
              <w:t>tuj</w:t>
            </w:r>
            <w:r>
              <w:rPr>
                <w:b/>
                <w:color w:val="538DD3"/>
                <w:spacing w:val="17"/>
              </w:rPr>
              <w:t xml:space="preserve"> </w:t>
            </w: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18"/>
              </w:rPr>
              <w:t xml:space="preserve"> </w:t>
            </w:r>
            <w:r>
              <w:rPr>
                <w:b/>
                <w:color w:val="538DD3"/>
              </w:rPr>
              <w:t>aj</w:t>
            </w:r>
            <w:r>
              <w:rPr>
                <w:b/>
                <w:color w:val="538DD3"/>
                <w:spacing w:val="18"/>
              </w:rPr>
              <w:t xml:space="preserve"> </w:t>
            </w:r>
            <w:r>
              <w:rPr>
                <w:b/>
                <w:color w:val="538DD3"/>
              </w:rPr>
              <w:t>akixji;</w:t>
            </w:r>
            <w:r>
              <w:rPr>
                <w:b/>
                <w:color w:val="538DD3"/>
                <w:spacing w:val="15"/>
              </w:rPr>
              <w:t xml:space="preserve"> </w:t>
            </w:r>
            <w:r>
              <w:rPr>
                <w:b/>
                <w:color w:val="538DD3"/>
              </w:rPr>
              <w:t>b)</w:t>
            </w:r>
            <w:r>
              <w:rPr>
                <w:b/>
                <w:color w:val="538DD3"/>
                <w:spacing w:val="16"/>
              </w:rPr>
              <w:t xml:space="preserve"> </w:t>
            </w:r>
            <w:r>
              <w:rPr>
                <w:b/>
                <w:color w:val="538DD3"/>
              </w:rPr>
              <w:t>tx’olb’il</w:t>
            </w:r>
            <w:r>
              <w:rPr>
                <w:b/>
                <w:color w:val="538DD3"/>
                <w:spacing w:val="17"/>
              </w:rPr>
              <w:t xml:space="preserve"> </w:t>
            </w:r>
            <w:r>
              <w:rPr>
                <w:b/>
                <w:color w:val="538DD3"/>
              </w:rPr>
              <w:t>tb’anil;</w:t>
            </w:r>
            <w:r>
              <w:rPr>
                <w:b/>
                <w:color w:val="538DD3"/>
                <w:spacing w:val="15"/>
              </w:rPr>
              <w:t xml:space="preserve"> </w:t>
            </w: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-47"/>
              </w:rPr>
              <w:t xml:space="preserve"> </w:t>
            </w:r>
            <w:r>
              <w:rPr>
                <w:b/>
                <w:color w:val="538DD3"/>
              </w:rPr>
              <w:t>aj atkaj tuj kyqab’ kye u’j, te aj ntzani, ikxtitza’ te aj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k’ulul kye oklenj kye aj nkye’ox te aj jutz’il, c) K’amol: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ntq’uma’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te naj</w:t>
            </w:r>
            <w:r>
              <w:rPr>
                <w:b/>
                <w:color w:val="538DD3"/>
              </w:rPr>
              <w:t>b’il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xjalil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ale’x</w:t>
            </w:r>
            <w:r>
              <w:rPr>
                <w:b/>
                <w:color w:val="538DD3"/>
                <w:spacing w:val="49"/>
              </w:rPr>
              <w:t xml:space="preserve"> </w:t>
            </w:r>
            <w:r>
              <w:rPr>
                <w:b/>
                <w:color w:val="538DD3"/>
              </w:rPr>
              <w:t>b’a’n tzan kyky’ib’san qa</w:t>
            </w:r>
            <w:r>
              <w:rPr>
                <w:b/>
                <w:color w:val="538DD3"/>
                <w:spacing w:val="-47"/>
              </w:rPr>
              <w:t xml:space="preserve"> </w:t>
            </w:r>
            <w:r>
              <w:rPr>
                <w:b/>
                <w:color w:val="538DD3"/>
              </w:rPr>
              <w:t>sil kye u’j xjalil aj akyi’ox tuj kye aj nkye swan; d) tb’anil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te tx’olb’e’tz: tuj te u’j aj nkyk’amo’ b’a’n tzan kyk’u’un,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b’ix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nia’tx</w:t>
            </w:r>
            <w:r>
              <w:rPr>
                <w:b/>
                <w:color w:val="538DD3"/>
                <w:spacing w:val="2"/>
              </w:rPr>
              <w:t xml:space="preserve"> </w:t>
            </w:r>
            <w:r>
              <w:rPr>
                <w:b/>
                <w:color w:val="538DD3"/>
              </w:rPr>
              <w:t>aj</w:t>
            </w:r>
            <w:r>
              <w:rPr>
                <w:b/>
                <w:color w:val="538DD3"/>
                <w:spacing w:val="3"/>
              </w:rPr>
              <w:t xml:space="preserve"> </w:t>
            </w:r>
            <w:r>
              <w:rPr>
                <w:b/>
                <w:color w:val="538DD3"/>
              </w:rPr>
              <w:t>nkyi</w:t>
            </w:r>
            <w:r>
              <w:rPr>
                <w:b/>
                <w:color w:val="538DD3"/>
                <w:spacing w:val="3"/>
              </w:rPr>
              <w:t xml:space="preserve"> </w:t>
            </w:r>
            <w:r>
              <w:rPr>
                <w:b/>
                <w:color w:val="538DD3"/>
              </w:rPr>
              <w:t>‘ex,</w:t>
            </w:r>
            <w:r>
              <w:rPr>
                <w:b/>
                <w:color w:val="538DD3"/>
                <w:spacing w:val="2"/>
              </w:rPr>
              <w:t xml:space="preserve"> </w:t>
            </w: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2"/>
              </w:rPr>
              <w:t xml:space="preserve"> </w:t>
            </w:r>
            <w:r>
              <w:rPr>
                <w:b/>
                <w:color w:val="538DD3"/>
              </w:rPr>
              <w:t>jun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makunlen</w:t>
            </w:r>
            <w:r>
              <w:rPr>
                <w:b/>
                <w:color w:val="538DD3"/>
                <w:spacing w:val="2"/>
              </w:rPr>
              <w:t xml:space="preserve"> </w:t>
            </w:r>
            <w:r>
              <w:rPr>
                <w:b/>
                <w:color w:val="538DD3"/>
              </w:rPr>
              <w:t>tzan</w:t>
            </w:r>
            <w:r>
              <w:rPr>
                <w:b/>
                <w:color w:val="538DD3"/>
                <w:spacing w:val="2"/>
              </w:rPr>
              <w:t xml:space="preserve"> </w:t>
            </w: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2"/>
              </w:rPr>
              <w:t xml:space="preserve"> </w:t>
            </w:r>
            <w:r>
              <w:rPr>
                <w:b/>
                <w:color w:val="538DD3"/>
              </w:rPr>
              <w:t>aj</w:t>
            </w:r>
            <w:r>
              <w:rPr>
                <w:b/>
                <w:color w:val="538DD3"/>
                <w:spacing w:val="2"/>
              </w:rPr>
              <w:t xml:space="preserve"> </w:t>
            </w:r>
            <w:r>
              <w:rPr>
                <w:b/>
                <w:color w:val="538DD3"/>
              </w:rPr>
              <w:t>nkyi’ox;</w:t>
            </w:r>
          </w:p>
          <w:p w:rsidR="006908D4" w:rsidRDefault="005D032B">
            <w:pPr>
              <w:pStyle w:val="TableParagraph"/>
              <w:ind w:left="107" w:right="99"/>
              <w:jc w:val="both"/>
              <w:rPr>
                <w:b/>
              </w:rPr>
            </w:pPr>
            <w:r>
              <w:rPr>
                <w:b/>
                <w:color w:val="538DD3"/>
              </w:rPr>
              <w:t>e) K’ulul: nk’ulu’n te aj tziume’ b’a’n tzan kytzinunsan te</w:t>
            </w:r>
            <w:r>
              <w:rPr>
                <w:b/>
                <w:color w:val="538DD3"/>
                <w:spacing w:val="-47"/>
              </w:rPr>
              <w:t xml:space="preserve"> </w:t>
            </w:r>
            <w:r>
              <w:rPr>
                <w:b/>
                <w:color w:val="538DD3"/>
              </w:rPr>
              <w:t>aj je kyi k’ulet tuj kye u’j xjalil b’ix aj nkyi xik sama’ b’ix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aj pak’b’al ale’x b’a’n tzan kysin te jun b’isb’enj te aj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akyi’ox b’ix; f) Tzinunsb’il: aj nxik tin te lajo’mj aj nkyi ex</w:t>
            </w:r>
            <w:r>
              <w:rPr>
                <w:b/>
                <w:color w:val="538DD3"/>
                <w:spacing w:val="-47"/>
              </w:rPr>
              <w:t xml:space="preserve"> </w:t>
            </w:r>
            <w:r>
              <w:rPr>
                <w:b/>
                <w:color w:val="538DD3"/>
              </w:rPr>
              <w:t>tuj te u’j</w:t>
            </w:r>
            <w:r>
              <w:rPr>
                <w:b/>
                <w:color w:val="538DD3"/>
              </w:rPr>
              <w:t xml:space="preserve"> tzan kyk’amon b’ix tzan kyka’yin tzan tqeten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tuky’i</w:t>
            </w:r>
            <w:r>
              <w:rPr>
                <w:b/>
                <w:color w:val="538DD3"/>
                <w:spacing w:val="-3"/>
              </w:rPr>
              <w:t xml:space="preserve"> </w:t>
            </w:r>
            <w:r>
              <w:rPr>
                <w:b/>
                <w:color w:val="538DD3"/>
              </w:rPr>
              <w:t>jun</w:t>
            </w:r>
            <w:r>
              <w:rPr>
                <w:b/>
                <w:color w:val="538DD3"/>
                <w:spacing w:val="-1"/>
              </w:rPr>
              <w:t xml:space="preserve"> </w:t>
            </w:r>
            <w:r>
              <w:rPr>
                <w:b/>
                <w:color w:val="538DD3"/>
              </w:rPr>
              <w:t>tzinunsb’e’tz.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65" w:right="141"/>
              <w:rPr>
                <w:b/>
              </w:rPr>
            </w:pPr>
            <w:r>
              <w:rPr>
                <w:b/>
                <w:color w:val="000009"/>
              </w:rPr>
              <w:t>TXOLB’IL</w:t>
            </w:r>
            <w:r>
              <w:rPr>
                <w:b/>
                <w:color w:val="000009"/>
                <w:spacing w:val="12"/>
              </w:rPr>
              <w:t xml:space="preserve"> </w:t>
            </w:r>
            <w:r>
              <w:rPr>
                <w:b/>
                <w:color w:val="000009"/>
              </w:rPr>
              <w:t>31.</w:t>
            </w:r>
            <w:r>
              <w:rPr>
                <w:b/>
                <w:color w:val="000009"/>
                <w:spacing w:val="11"/>
              </w:rPr>
              <w:t xml:space="preserve"> </w:t>
            </w:r>
            <w:r>
              <w:rPr>
                <w:b/>
                <w:color w:val="000009"/>
              </w:rPr>
              <w:t>Tuky’i</w:t>
            </w:r>
            <w:r>
              <w:rPr>
                <w:b/>
                <w:color w:val="000009"/>
                <w:spacing w:val="13"/>
              </w:rPr>
              <w:t xml:space="preserve"> </w:t>
            </w:r>
            <w:r>
              <w:rPr>
                <w:b/>
                <w:color w:val="000009"/>
              </w:rPr>
              <w:t>b’isb’e’tz</w:t>
            </w:r>
            <w:r>
              <w:rPr>
                <w:b/>
                <w:color w:val="000009"/>
                <w:spacing w:val="13"/>
              </w:rPr>
              <w:t xml:space="preserve"> </w:t>
            </w:r>
            <w:r>
              <w:rPr>
                <w:b/>
                <w:color w:val="000009"/>
              </w:rPr>
              <w:t>nq’umlet.</w:t>
            </w:r>
            <w:r>
              <w:rPr>
                <w:b/>
                <w:color w:val="000009"/>
                <w:spacing w:val="13"/>
              </w:rPr>
              <w:t xml:space="preserve"> </w:t>
            </w:r>
            <w:r>
              <w:rPr>
                <w:b/>
                <w:color w:val="000009"/>
              </w:rPr>
              <w:t>Kye</w:t>
            </w:r>
            <w:r>
              <w:rPr>
                <w:b/>
                <w:color w:val="000009"/>
                <w:spacing w:val="11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13"/>
              </w:rPr>
              <w:t xml:space="preserve"> </w:t>
            </w:r>
            <w:r>
              <w:rPr>
                <w:b/>
                <w:color w:val="000009"/>
              </w:rPr>
              <w:t>tzi’ume’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nlay</w:t>
            </w:r>
            <w:r>
              <w:rPr>
                <w:b/>
                <w:color w:val="000009"/>
                <w:spacing w:val="4"/>
              </w:rPr>
              <w:t xml:space="preserve"> </w:t>
            </w:r>
            <w:r>
              <w:rPr>
                <w:b/>
                <w:color w:val="000009"/>
              </w:rPr>
              <w:t>b’antik</w:t>
            </w:r>
            <w:r>
              <w:rPr>
                <w:b/>
                <w:color w:val="000009"/>
                <w:spacing w:val="3"/>
              </w:rPr>
              <w:t xml:space="preserve"> </w:t>
            </w:r>
            <w:r>
              <w:rPr>
                <w:b/>
                <w:color w:val="000009"/>
              </w:rPr>
              <w:t>tzan</w:t>
            </w:r>
            <w:r>
              <w:rPr>
                <w:b/>
                <w:color w:val="000009"/>
                <w:spacing w:val="3"/>
              </w:rPr>
              <w:t xml:space="preserve"> </w:t>
            </w:r>
            <w:r>
              <w:rPr>
                <w:b/>
                <w:color w:val="000009"/>
              </w:rPr>
              <w:t>kyk’ulun,</w:t>
            </w:r>
            <w:r>
              <w:rPr>
                <w:b/>
                <w:color w:val="000009"/>
                <w:spacing w:val="4"/>
              </w:rPr>
              <w:t xml:space="preserve"> </w:t>
            </w:r>
            <w:r>
              <w:rPr>
                <w:b/>
                <w:color w:val="000009"/>
              </w:rPr>
              <w:t>tzan</w:t>
            </w:r>
            <w:r>
              <w:rPr>
                <w:b/>
                <w:color w:val="000009"/>
                <w:spacing w:val="3"/>
              </w:rPr>
              <w:t xml:space="preserve"> </w:t>
            </w:r>
            <w:r>
              <w:rPr>
                <w:b/>
                <w:color w:val="000009"/>
              </w:rPr>
              <w:t>kyswan</w:t>
            </w:r>
            <w:r>
              <w:rPr>
                <w:b/>
                <w:color w:val="000009"/>
                <w:spacing w:val="3"/>
              </w:rPr>
              <w:t xml:space="preserve"> </w:t>
            </w:r>
            <w:r>
              <w:rPr>
                <w:b/>
                <w:color w:val="000009"/>
              </w:rPr>
              <w:t>kye</w:t>
            </w:r>
            <w:r>
              <w:rPr>
                <w:b/>
                <w:color w:val="000009"/>
                <w:spacing w:val="3"/>
              </w:rPr>
              <w:t xml:space="preserve"> </w:t>
            </w:r>
            <w:r>
              <w:rPr>
                <w:b/>
                <w:color w:val="000009"/>
              </w:rPr>
              <w:t>u’j</w:t>
            </w:r>
            <w:r>
              <w:rPr>
                <w:b/>
                <w:color w:val="000009"/>
                <w:spacing w:val="5"/>
              </w:rPr>
              <w:t xml:space="preserve"> </w:t>
            </w:r>
            <w:r>
              <w:rPr>
                <w:b/>
                <w:color w:val="000009"/>
              </w:rPr>
              <w:t>kye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qxjalil</w:t>
            </w:r>
            <w:r>
              <w:rPr>
                <w:b/>
                <w:color w:val="000009"/>
                <w:spacing w:val="13"/>
              </w:rPr>
              <w:t xml:space="preserve"> </w:t>
            </w:r>
            <w:r>
              <w:rPr>
                <w:b/>
                <w:color w:val="000009"/>
              </w:rPr>
              <w:t>tuj</w:t>
            </w:r>
            <w:r>
              <w:rPr>
                <w:b/>
                <w:color w:val="000009"/>
                <w:spacing w:val="14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12"/>
              </w:rPr>
              <w:t xml:space="preserve"> </w:t>
            </w:r>
            <w:r>
              <w:rPr>
                <w:b/>
                <w:color w:val="000009"/>
              </w:rPr>
              <w:t>tx’olb’e’tz</w:t>
            </w:r>
            <w:r>
              <w:rPr>
                <w:b/>
                <w:color w:val="000009"/>
                <w:spacing w:val="13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14"/>
              </w:rPr>
              <w:t xml:space="preserve"> </w:t>
            </w:r>
            <w:r>
              <w:rPr>
                <w:b/>
                <w:color w:val="000009"/>
              </w:rPr>
              <w:t>je</w:t>
            </w:r>
            <w:r>
              <w:rPr>
                <w:b/>
                <w:color w:val="000009"/>
                <w:spacing w:val="12"/>
              </w:rPr>
              <w:t xml:space="preserve"> </w:t>
            </w:r>
            <w:r>
              <w:rPr>
                <w:b/>
                <w:color w:val="000009"/>
              </w:rPr>
              <w:t>jaw</w:t>
            </w:r>
            <w:r>
              <w:rPr>
                <w:b/>
                <w:color w:val="000009"/>
                <w:spacing w:val="14"/>
              </w:rPr>
              <w:t xml:space="preserve"> </w:t>
            </w:r>
            <w:r>
              <w:rPr>
                <w:b/>
                <w:color w:val="000009"/>
              </w:rPr>
              <w:t>ky’ib’sa’</w:t>
            </w:r>
            <w:r>
              <w:rPr>
                <w:b/>
                <w:color w:val="000009"/>
                <w:spacing w:val="13"/>
              </w:rPr>
              <w:t xml:space="preserve"> </w:t>
            </w:r>
            <w:r>
              <w:rPr>
                <w:b/>
                <w:color w:val="000009"/>
              </w:rPr>
              <w:t>tuj</w:t>
            </w:r>
            <w:r>
              <w:rPr>
                <w:b/>
                <w:color w:val="000009"/>
                <w:spacing w:val="14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10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k’ulb’enj</w:t>
            </w:r>
            <w:r>
              <w:rPr>
                <w:b/>
                <w:color w:val="000009"/>
                <w:spacing w:val="15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15"/>
              </w:rPr>
              <w:t xml:space="preserve"> </w:t>
            </w:r>
            <w:r>
              <w:rPr>
                <w:b/>
                <w:color w:val="000009"/>
              </w:rPr>
              <w:t>nkye</w:t>
            </w:r>
            <w:r>
              <w:rPr>
                <w:b/>
                <w:color w:val="000009"/>
                <w:spacing w:val="12"/>
              </w:rPr>
              <w:t xml:space="preserve"> </w:t>
            </w:r>
            <w:r>
              <w:rPr>
                <w:b/>
                <w:color w:val="000009"/>
              </w:rPr>
              <w:t>oken,</w:t>
            </w:r>
            <w:r>
              <w:rPr>
                <w:b/>
                <w:color w:val="000009"/>
                <w:spacing w:val="15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12"/>
              </w:rPr>
              <w:t xml:space="preserve"> </w:t>
            </w:r>
            <w:r>
              <w:rPr>
                <w:b/>
                <w:color w:val="000009"/>
              </w:rPr>
              <w:t>at</w:t>
            </w:r>
            <w:r>
              <w:rPr>
                <w:b/>
                <w:color w:val="000009"/>
                <w:spacing w:val="15"/>
              </w:rPr>
              <w:t xml:space="preserve"> </w:t>
            </w:r>
            <w:r>
              <w:rPr>
                <w:b/>
                <w:color w:val="000009"/>
              </w:rPr>
              <w:t>wit</w:t>
            </w:r>
            <w:r>
              <w:rPr>
                <w:b/>
                <w:color w:val="000009"/>
                <w:spacing w:val="14"/>
              </w:rPr>
              <w:t xml:space="preserve"> </w:t>
            </w:r>
            <w:r>
              <w:rPr>
                <w:b/>
                <w:color w:val="000009"/>
              </w:rPr>
              <w:t>tuj</w:t>
            </w:r>
            <w:r>
              <w:rPr>
                <w:b/>
                <w:color w:val="000009"/>
                <w:spacing w:val="16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13"/>
              </w:rPr>
              <w:t xml:space="preserve"> </w:t>
            </w:r>
            <w:r>
              <w:rPr>
                <w:b/>
                <w:color w:val="000009"/>
              </w:rPr>
              <w:t>b’isb’enj</w:t>
            </w:r>
            <w:r>
              <w:rPr>
                <w:b/>
                <w:color w:val="000009"/>
                <w:spacing w:val="15"/>
              </w:rPr>
              <w:t xml:space="preserve"> </w:t>
            </w:r>
            <w:r>
              <w:rPr>
                <w:b/>
                <w:color w:val="000009"/>
              </w:rPr>
              <w:t>tz’ib’a’</w:t>
            </w:r>
            <w:r>
              <w:rPr>
                <w:b/>
                <w:color w:val="000009"/>
                <w:spacing w:val="-46"/>
              </w:rPr>
              <w:t xml:space="preserve"> </w:t>
            </w:r>
            <w:r>
              <w:rPr>
                <w:b/>
                <w:color w:val="000009"/>
              </w:rPr>
              <w:t>tuj</w:t>
            </w:r>
            <w:r>
              <w:rPr>
                <w:b/>
                <w:color w:val="000009"/>
                <w:spacing w:val="14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12"/>
              </w:rPr>
              <w:t xml:space="preserve"> </w:t>
            </w:r>
            <w:r>
              <w:rPr>
                <w:b/>
                <w:color w:val="000009"/>
              </w:rPr>
              <w:t>junjun</w:t>
            </w:r>
            <w:r>
              <w:rPr>
                <w:b/>
                <w:color w:val="000009"/>
                <w:spacing w:val="12"/>
              </w:rPr>
              <w:t xml:space="preserve"> </w:t>
            </w:r>
            <w:r>
              <w:rPr>
                <w:b/>
                <w:color w:val="000009"/>
              </w:rPr>
              <w:t>tzan</w:t>
            </w:r>
            <w:r>
              <w:rPr>
                <w:b/>
                <w:color w:val="000009"/>
                <w:spacing w:val="12"/>
              </w:rPr>
              <w:t xml:space="preserve"> </w:t>
            </w:r>
            <w:r>
              <w:rPr>
                <w:b/>
                <w:color w:val="000009"/>
              </w:rPr>
              <w:t>kyk’ulun</w:t>
            </w:r>
            <w:r>
              <w:rPr>
                <w:b/>
                <w:color w:val="000009"/>
                <w:spacing w:val="12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14"/>
              </w:rPr>
              <w:t xml:space="preserve"> </w:t>
            </w:r>
            <w:r>
              <w:rPr>
                <w:b/>
                <w:color w:val="000009"/>
              </w:rPr>
              <w:t>tx’olb’e’tz.</w:t>
            </w:r>
            <w:r>
              <w:rPr>
                <w:b/>
                <w:color w:val="000009"/>
                <w:spacing w:val="11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12"/>
              </w:rPr>
              <w:t xml:space="preserve"> </w:t>
            </w:r>
            <w:r>
              <w:rPr>
                <w:b/>
                <w:color w:val="000009"/>
              </w:rPr>
              <w:t>najb’il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oxelten</w:t>
            </w:r>
            <w:r>
              <w:rPr>
                <w:b/>
                <w:color w:val="000009"/>
                <w:spacing w:val="16"/>
              </w:rPr>
              <w:t xml:space="preserve"> </w:t>
            </w:r>
            <w:r>
              <w:rPr>
                <w:b/>
                <w:color w:val="000009"/>
              </w:rPr>
              <w:t>qa</w:t>
            </w:r>
            <w:r>
              <w:rPr>
                <w:b/>
                <w:color w:val="000009"/>
                <w:spacing w:val="17"/>
              </w:rPr>
              <w:t xml:space="preserve"> </w:t>
            </w:r>
            <w:r>
              <w:rPr>
                <w:b/>
                <w:color w:val="000009"/>
              </w:rPr>
              <w:t>ma</w:t>
            </w:r>
            <w:r>
              <w:rPr>
                <w:b/>
                <w:color w:val="000009"/>
                <w:spacing w:val="17"/>
              </w:rPr>
              <w:t xml:space="preserve"> </w:t>
            </w:r>
            <w:r>
              <w:rPr>
                <w:b/>
                <w:color w:val="000009"/>
              </w:rPr>
              <w:t>xik</w:t>
            </w:r>
            <w:r>
              <w:rPr>
                <w:b/>
                <w:color w:val="000009"/>
                <w:spacing w:val="18"/>
              </w:rPr>
              <w:t xml:space="preserve"> </w:t>
            </w:r>
            <w:r>
              <w:rPr>
                <w:b/>
                <w:color w:val="000009"/>
              </w:rPr>
              <w:t>si’</w:t>
            </w:r>
            <w:r>
              <w:rPr>
                <w:b/>
                <w:color w:val="000009"/>
                <w:spacing w:val="19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17"/>
              </w:rPr>
              <w:t xml:space="preserve"> </w:t>
            </w:r>
            <w:r>
              <w:rPr>
                <w:b/>
                <w:color w:val="000009"/>
              </w:rPr>
              <w:t>tuky’i</w:t>
            </w:r>
            <w:r>
              <w:rPr>
                <w:b/>
                <w:color w:val="000009"/>
                <w:spacing w:val="16"/>
              </w:rPr>
              <w:t xml:space="preserve"> </w:t>
            </w:r>
            <w:r>
              <w:rPr>
                <w:b/>
                <w:color w:val="000009"/>
              </w:rPr>
              <w:t>jun</w:t>
            </w:r>
            <w:r>
              <w:rPr>
                <w:b/>
                <w:color w:val="000009"/>
                <w:spacing w:val="17"/>
              </w:rPr>
              <w:t xml:space="preserve"> </w:t>
            </w:r>
            <w:r>
              <w:rPr>
                <w:b/>
                <w:color w:val="000009"/>
              </w:rPr>
              <w:t>b’isb’e’tz,</w:t>
            </w:r>
            <w:r>
              <w:rPr>
                <w:b/>
                <w:color w:val="000009"/>
                <w:spacing w:val="19"/>
              </w:rPr>
              <w:t xml:space="preserve"> </w:t>
            </w:r>
            <w:r>
              <w:rPr>
                <w:b/>
                <w:color w:val="000009"/>
              </w:rPr>
              <w:t>nlay</w:t>
            </w:r>
            <w:r>
              <w:rPr>
                <w:b/>
                <w:color w:val="000009"/>
                <w:spacing w:val="19"/>
              </w:rPr>
              <w:t xml:space="preserve"> </w:t>
            </w:r>
            <w:r>
              <w:rPr>
                <w:b/>
                <w:color w:val="000009"/>
              </w:rPr>
              <w:t>ky’ik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tuj nijunt il kye najb’il, q’uma’ tuky’i jun tumelil tuky’i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kye kyu’uj.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ind w:left="165"/>
              <w:rPr>
                <w:b/>
              </w:rPr>
            </w:pPr>
            <w:r>
              <w:rPr>
                <w:b/>
                <w:color w:val="000009"/>
              </w:rPr>
              <w:t>Okajel</w:t>
            </w:r>
            <w:r>
              <w:rPr>
                <w:b/>
                <w:color w:val="000009"/>
                <w:spacing w:val="8"/>
              </w:rPr>
              <w:t xml:space="preserve"> </w:t>
            </w:r>
            <w:r>
              <w:rPr>
                <w:b/>
                <w:color w:val="000009"/>
              </w:rPr>
              <w:t>tuky’i</w:t>
            </w:r>
            <w:r>
              <w:rPr>
                <w:b/>
                <w:color w:val="000009"/>
                <w:spacing w:val="8"/>
              </w:rPr>
              <w:t xml:space="preserve"> </w:t>
            </w:r>
            <w:r>
              <w:rPr>
                <w:b/>
                <w:color w:val="000009"/>
              </w:rPr>
              <w:t>jun</w:t>
            </w:r>
            <w:r>
              <w:rPr>
                <w:b/>
                <w:color w:val="000009"/>
                <w:spacing w:val="8"/>
              </w:rPr>
              <w:t xml:space="preserve"> </w:t>
            </w:r>
            <w:r>
              <w:rPr>
                <w:b/>
                <w:color w:val="000009"/>
              </w:rPr>
              <w:t>b’isb’enj</w:t>
            </w:r>
            <w:r>
              <w:rPr>
                <w:b/>
                <w:color w:val="000009"/>
                <w:spacing w:val="6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8"/>
              </w:rPr>
              <w:t xml:space="preserve"> </w:t>
            </w:r>
            <w:r>
              <w:rPr>
                <w:b/>
                <w:color w:val="000009"/>
              </w:rPr>
              <w:t>nlay</w:t>
            </w:r>
            <w:r>
              <w:rPr>
                <w:b/>
                <w:color w:val="000009"/>
                <w:spacing w:val="8"/>
              </w:rPr>
              <w:t xml:space="preserve"> </w:t>
            </w:r>
            <w:r>
              <w:rPr>
                <w:b/>
                <w:color w:val="000009"/>
              </w:rPr>
              <w:t>xik</w:t>
            </w:r>
            <w:r>
              <w:rPr>
                <w:b/>
                <w:color w:val="000009"/>
                <w:spacing w:val="8"/>
              </w:rPr>
              <w:t xml:space="preserve"> </w:t>
            </w:r>
            <w:r>
              <w:rPr>
                <w:b/>
                <w:color w:val="000009"/>
              </w:rPr>
              <w:t>si’let</w:t>
            </w:r>
            <w:r>
              <w:rPr>
                <w:b/>
                <w:color w:val="000009"/>
                <w:spacing w:val="8"/>
              </w:rPr>
              <w:t xml:space="preserve"> </w:t>
            </w:r>
            <w:r>
              <w:rPr>
                <w:b/>
                <w:color w:val="000009"/>
              </w:rPr>
              <w:t>tuky’i</w:t>
            </w:r>
            <w:r>
              <w:rPr>
                <w:b/>
                <w:color w:val="000009"/>
                <w:spacing w:val="9"/>
              </w:rPr>
              <w:t xml:space="preserve"> </w:t>
            </w:r>
            <w:r>
              <w:rPr>
                <w:b/>
                <w:color w:val="000009"/>
              </w:rPr>
              <w:t>kyaqil</w:t>
            </w:r>
            <w:r>
              <w:rPr>
                <w:b/>
                <w:color w:val="000009"/>
                <w:spacing w:val="-46"/>
              </w:rPr>
              <w:t xml:space="preserve"> </w:t>
            </w:r>
            <w:r>
              <w:rPr>
                <w:b/>
                <w:color w:val="000009"/>
              </w:rPr>
              <w:t>kye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u’j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kye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qxjalil aj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nkyna’o’.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2"/>
            </w:pPr>
          </w:p>
          <w:p w:rsidR="006908D4" w:rsidRDefault="005D032B">
            <w:pPr>
              <w:pStyle w:val="TableParagraph"/>
              <w:ind w:left="388" w:right="383"/>
              <w:jc w:val="center"/>
              <w:rPr>
                <w:b/>
                <w:i/>
              </w:rPr>
            </w:pPr>
            <w:r>
              <w:rPr>
                <w:b/>
                <w:i/>
                <w:color w:val="538DD3"/>
              </w:rPr>
              <w:t>Q’UMB’E’TZ</w:t>
            </w:r>
          </w:p>
          <w:p w:rsidR="006908D4" w:rsidRDefault="005D032B">
            <w:pPr>
              <w:pStyle w:val="TableParagraph"/>
              <w:spacing w:before="1"/>
              <w:ind w:left="165" w:right="157"/>
              <w:jc w:val="both"/>
              <w:rPr>
                <w:b/>
                <w:i/>
              </w:rPr>
            </w:pPr>
            <w:r>
              <w:rPr>
                <w:b/>
                <w:i/>
                <w:color w:val="538DD3"/>
              </w:rPr>
              <w:t>Q’uma’ te tx’olb’e’nj xjalil,</w:t>
            </w:r>
            <w:r>
              <w:rPr>
                <w:b/>
                <w:i/>
                <w:color w:val="538DD3"/>
                <w:spacing w:val="49"/>
              </w:rPr>
              <w:t xml:space="preserve"> </w:t>
            </w:r>
            <w:r>
              <w:rPr>
                <w:b/>
                <w:i/>
                <w:color w:val="538DD3"/>
              </w:rPr>
              <w:t>aji jun nim aj nxik si’let tuj</w:t>
            </w:r>
            <w:r>
              <w:rPr>
                <w:b/>
                <w:i/>
                <w:color w:val="538DD3"/>
                <w:spacing w:val="1"/>
              </w:rPr>
              <w:t xml:space="preserve"> </w:t>
            </w:r>
            <w:r>
              <w:rPr>
                <w:b/>
                <w:i/>
                <w:color w:val="538DD3"/>
              </w:rPr>
              <w:t>te k’ayb’il tzan token tuj te ab’chaq, tuj ch’imu’s b’ix</w:t>
            </w:r>
            <w:r>
              <w:rPr>
                <w:b/>
                <w:i/>
                <w:color w:val="538DD3"/>
                <w:spacing w:val="1"/>
              </w:rPr>
              <w:t xml:space="preserve"> </w:t>
            </w:r>
            <w:r>
              <w:rPr>
                <w:b/>
                <w:i/>
                <w:color w:val="538DD3"/>
              </w:rPr>
              <w:t>xjalil, tzan kye tx’olb’e’tz 31 tuj te ja at tumelil, tuj te</w:t>
            </w:r>
            <w:r>
              <w:rPr>
                <w:b/>
                <w:i/>
                <w:color w:val="538DD3"/>
                <w:spacing w:val="1"/>
              </w:rPr>
              <w:t xml:space="preserve"> </w:t>
            </w:r>
            <w:r>
              <w:rPr>
                <w:b/>
                <w:i/>
                <w:color w:val="538DD3"/>
              </w:rPr>
              <w:t>ky’ib’senj kye oklenj tuj te jun makunlen q’unb’enj aj</w:t>
            </w:r>
            <w:r>
              <w:rPr>
                <w:b/>
                <w:i/>
                <w:color w:val="538DD3"/>
                <w:spacing w:val="1"/>
              </w:rPr>
              <w:t xml:space="preserve"> </w:t>
            </w:r>
            <w:r>
              <w:rPr>
                <w:b/>
                <w:i/>
                <w:color w:val="538DD3"/>
              </w:rPr>
              <w:t>ntq’uma’</w:t>
            </w:r>
            <w:r>
              <w:rPr>
                <w:b/>
                <w:i/>
                <w:color w:val="538DD3"/>
                <w:spacing w:val="25"/>
              </w:rPr>
              <w:t xml:space="preserve"> </w:t>
            </w:r>
            <w:r>
              <w:rPr>
                <w:b/>
                <w:i/>
                <w:color w:val="538DD3"/>
              </w:rPr>
              <w:t>ti’j</w:t>
            </w:r>
            <w:r>
              <w:rPr>
                <w:b/>
                <w:i/>
                <w:color w:val="538DD3"/>
                <w:spacing w:val="26"/>
              </w:rPr>
              <w:t xml:space="preserve"> </w:t>
            </w:r>
            <w:r>
              <w:rPr>
                <w:b/>
                <w:i/>
                <w:color w:val="538DD3"/>
              </w:rPr>
              <w:t>te</w:t>
            </w:r>
            <w:r>
              <w:rPr>
                <w:b/>
                <w:i/>
                <w:color w:val="538DD3"/>
                <w:spacing w:val="21"/>
              </w:rPr>
              <w:t xml:space="preserve"> </w:t>
            </w:r>
            <w:r>
              <w:rPr>
                <w:b/>
                <w:i/>
                <w:color w:val="538DD3"/>
              </w:rPr>
              <w:t>u’j</w:t>
            </w:r>
            <w:r>
              <w:rPr>
                <w:b/>
                <w:i/>
                <w:color w:val="538DD3"/>
                <w:spacing w:val="24"/>
              </w:rPr>
              <w:t xml:space="preserve"> </w:t>
            </w:r>
            <w:r>
              <w:rPr>
                <w:b/>
                <w:i/>
                <w:color w:val="538DD3"/>
              </w:rPr>
              <w:t>tzan</w:t>
            </w:r>
            <w:r>
              <w:rPr>
                <w:b/>
                <w:i/>
                <w:color w:val="538DD3"/>
                <w:spacing w:val="26"/>
              </w:rPr>
              <w:t xml:space="preserve"> </w:t>
            </w:r>
            <w:r>
              <w:rPr>
                <w:b/>
                <w:i/>
                <w:color w:val="538DD3"/>
              </w:rPr>
              <w:t>te</w:t>
            </w:r>
            <w:r>
              <w:rPr>
                <w:b/>
                <w:i/>
                <w:color w:val="538DD3"/>
                <w:spacing w:val="21"/>
              </w:rPr>
              <w:t xml:space="preserve"> </w:t>
            </w:r>
            <w:r>
              <w:rPr>
                <w:b/>
                <w:i/>
                <w:color w:val="538DD3"/>
              </w:rPr>
              <w:t>aj</w:t>
            </w:r>
            <w:r>
              <w:rPr>
                <w:b/>
                <w:i/>
                <w:color w:val="538DD3"/>
                <w:spacing w:val="26"/>
              </w:rPr>
              <w:t xml:space="preserve"> </w:t>
            </w:r>
            <w:r>
              <w:rPr>
                <w:b/>
                <w:i/>
                <w:color w:val="538DD3"/>
              </w:rPr>
              <w:t>akye’ox,</w:t>
            </w:r>
            <w:r>
              <w:rPr>
                <w:b/>
                <w:i/>
                <w:color w:val="538DD3"/>
                <w:spacing w:val="23"/>
              </w:rPr>
              <w:t xml:space="preserve"> </w:t>
            </w:r>
            <w:r>
              <w:rPr>
                <w:b/>
                <w:i/>
                <w:color w:val="538DD3"/>
              </w:rPr>
              <w:t>b’a’n</w:t>
            </w:r>
            <w:r>
              <w:rPr>
                <w:b/>
                <w:i/>
                <w:color w:val="538DD3"/>
                <w:spacing w:val="25"/>
              </w:rPr>
              <w:t xml:space="preserve"> </w:t>
            </w:r>
            <w:r>
              <w:rPr>
                <w:b/>
                <w:i/>
                <w:color w:val="538DD3"/>
              </w:rPr>
              <w:t>tzan</w:t>
            </w:r>
            <w:r>
              <w:rPr>
                <w:b/>
                <w:i/>
                <w:color w:val="538DD3"/>
                <w:spacing w:val="26"/>
              </w:rPr>
              <w:t xml:space="preserve"> </w:t>
            </w:r>
            <w:r>
              <w:rPr>
                <w:b/>
                <w:i/>
                <w:color w:val="538DD3"/>
              </w:rPr>
              <w:t>stzaj</w:t>
            </w:r>
          </w:p>
          <w:p w:rsidR="006908D4" w:rsidRDefault="005D032B">
            <w:pPr>
              <w:pStyle w:val="TableParagraph"/>
              <w:spacing w:line="257" w:lineRule="exact"/>
              <w:ind w:left="165"/>
              <w:jc w:val="both"/>
              <w:rPr>
                <w:b/>
                <w:i/>
              </w:rPr>
            </w:pPr>
            <w:r>
              <w:rPr>
                <w:b/>
                <w:i/>
                <w:color w:val="538DD3"/>
              </w:rPr>
              <w:t>kysi’</w:t>
            </w:r>
            <w:r>
              <w:rPr>
                <w:b/>
                <w:i/>
                <w:color w:val="538DD3"/>
                <w:spacing w:val="-1"/>
              </w:rPr>
              <w:t xml:space="preserve"> </w:t>
            </w:r>
            <w:r>
              <w:rPr>
                <w:b/>
                <w:i/>
                <w:color w:val="538DD3"/>
              </w:rPr>
              <w:t>te</w:t>
            </w:r>
            <w:r>
              <w:rPr>
                <w:b/>
                <w:i/>
                <w:color w:val="538DD3"/>
                <w:spacing w:val="-3"/>
              </w:rPr>
              <w:t xml:space="preserve"> </w:t>
            </w:r>
            <w:r>
              <w:rPr>
                <w:b/>
                <w:i/>
                <w:color w:val="538DD3"/>
              </w:rPr>
              <w:t>aj akyeqet</w:t>
            </w:r>
            <w:r>
              <w:rPr>
                <w:b/>
                <w:i/>
                <w:color w:val="538DD3"/>
                <w:spacing w:val="-3"/>
              </w:rPr>
              <w:t xml:space="preserve"> </w:t>
            </w:r>
            <w:r>
              <w:rPr>
                <w:b/>
                <w:i/>
                <w:color w:val="538DD3"/>
              </w:rPr>
              <w:t>tuj kye</w:t>
            </w:r>
            <w:r>
              <w:rPr>
                <w:b/>
                <w:i/>
                <w:color w:val="538DD3"/>
                <w:spacing w:val="-3"/>
              </w:rPr>
              <w:t xml:space="preserve"> </w:t>
            </w:r>
            <w:r>
              <w:rPr>
                <w:b/>
                <w:i/>
                <w:color w:val="538DD3"/>
              </w:rPr>
              <w:t>aj</w:t>
            </w:r>
            <w:r>
              <w:rPr>
                <w:b/>
                <w:i/>
                <w:color w:val="538DD3"/>
                <w:spacing w:val="-2"/>
              </w:rPr>
              <w:t xml:space="preserve"> </w:t>
            </w:r>
            <w:r>
              <w:rPr>
                <w:b/>
                <w:i/>
                <w:color w:val="538DD3"/>
              </w:rPr>
              <w:t>akixji.</w:t>
            </w:r>
          </w:p>
        </w:tc>
      </w:tr>
    </w:tbl>
    <w:p w:rsidR="006908D4" w:rsidRDefault="005D032B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351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6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08D4" w:rsidRDefault="006908D4">
      <w:pPr>
        <w:rPr>
          <w:sz w:val="20"/>
        </w:rPr>
      </w:pPr>
    </w:p>
    <w:p w:rsidR="006908D4" w:rsidRDefault="005D032B">
      <w:pPr>
        <w:spacing w:before="201"/>
        <w:ind w:right="730"/>
        <w:jc w:val="right"/>
        <w:rPr>
          <w:sz w:val="28"/>
        </w:rPr>
      </w:pPr>
      <w:r>
        <w:rPr>
          <w:color w:val="FFFFFF"/>
          <w:sz w:val="28"/>
        </w:rPr>
        <w:t>38</w:t>
      </w:r>
    </w:p>
    <w:p w:rsidR="006908D4" w:rsidRDefault="006908D4">
      <w:pPr>
        <w:jc w:val="right"/>
        <w:rPr>
          <w:sz w:val="28"/>
        </w:rPr>
        <w:sectPr w:rsidR="006908D4">
          <w:pgSz w:w="12240" w:h="15840"/>
          <w:pgMar w:top="100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6908D4">
        <w:trPr>
          <w:trHeight w:val="12891"/>
        </w:trPr>
        <w:tc>
          <w:tcPr>
            <w:tcW w:w="5375" w:type="dxa"/>
            <w:shd w:val="clear" w:color="auto" w:fill="C5D9F0"/>
          </w:tcPr>
          <w:p w:rsidR="006908D4" w:rsidRDefault="005D032B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únicamente por consentimiento libre de vicios por parte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 sus titular, podrá darse una autorización expresa para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disposición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de los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mismos.</w:t>
            </w:r>
          </w:p>
          <w:p w:rsidR="006908D4" w:rsidRDefault="006908D4">
            <w:pPr>
              <w:pStyle w:val="TableParagraph"/>
              <w:spacing w:before="3"/>
              <w:rPr>
                <w:sz w:val="21"/>
              </w:rPr>
            </w:pPr>
          </w:p>
          <w:p w:rsidR="006908D4" w:rsidRDefault="005D032B">
            <w:pPr>
              <w:pStyle w:val="TableParagraph"/>
              <w:spacing w:before="1"/>
              <w:ind w:left="107" w:right="80"/>
              <w:rPr>
                <w:i/>
              </w:rPr>
            </w:pPr>
            <w:r>
              <w:rPr>
                <w:i/>
                <w:color w:val="538DD3"/>
              </w:rPr>
              <w:t>Los vicios que pueden afectar el consentimiento del sujeto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titular de los datos personales, podrán ser en congr</w:t>
            </w:r>
            <w:r>
              <w:rPr>
                <w:i/>
                <w:color w:val="538DD3"/>
              </w:rPr>
              <w:t>uencia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con la legislación Civil: error, dolo, simulación o violencia.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38"/>
              </w:rPr>
              <w:t xml:space="preserve"> </w:t>
            </w:r>
            <w:r>
              <w:rPr>
                <w:i/>
                <w:color w:val="538DD3"/>
              </w:rPr>
              <w:t>citado</w:t>
            </w:r>
            <w:r>
              <w:rPr>
                <w:i/>
                <w:color w:val="538DD3"/>
                <w:spacing w:val="38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38"/>
              </w:rPr>
              <w:t xml:space="preserve"> </w:t>
            </w:r>
            <w:r>
              <w:rPr>
                <w:i/>
                <w:color w:val="538DD3"/>
              </w:rPr>
              <w:t>desarrolla</w:t>
            </w:r>
            <w:r>
              <w:rPr>
                <w:i/>
                <w:color w:val="538DD3"/>
                <w:spacing w:val="37"/>
              </w:rPr>
              <w:t xml:space="preserve"> </w:t>
            </w:r>
            <w:r>
              <w:rPr>
                <w:i/>
                <w:color w:val="538DD3"/>
              </w:rPr>
              <w:t>además</w:t>
            </w:r>
            <w:r>
              <w:rPr>
                <w:i/>
                <w:color w:val="538DD3"/>
                <w:spacing w:val="39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38"/>
              </w:rPr>
              <w:t xml:space="preserve"> </w:t>
            </w:r>
            <w:r>
              <w:rPr>
                <w:i/>
                <w:color w:val="538DD3"/>
              </w:rPr>
              <w:t>principio</w:t>
            </w:r>
            <w:r>
              <w:rPr>
                <w:i/>
                <w:color w:val="538DD3"/>
                <w:spacing w:val="38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consentimiento,</w:t>
            </w:r>
            <w:r>
              <w:rPr>
                <w:i/>
                <w:color w:val="538DD3"/>
                <w:spacing w:val="22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23"/>
              </w:rPr>
              <w:t xml:space="preserve"> </w:t>
            </w:r>
            <w:r>
              <w:rPr>
                <w:i/>
                <w:color w:val="538DD3"/>
              </w:rPr>
              <w:t>cual</w:t>
            </w:r>
            <w:r>
              <w:rPr>
                <w:i/>
                <w:color w:val="538DD3"/>
                <w:spacing w:val="22"/>
              </w:rPr>
              <w:t xml:space="preserve"> </w:t>
            </w:r>
            <w:r>
              <w:rPr>
                <w:i/>
                <w:color w:val="538DD3"/>
              </w:rPr>
              <w:t>implica</w:t>
            </w:r>
            <w:r>
              <w:rPr>
                <w:i/>
                <w:color w:val="538DD3"/>
                <w:spacing w:val="2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23"/>
              </w:rPr>
              <w:t xml:space="preserve"> </w:t>
            </w:r>
            <w:r>
              <w:rPr>
                <w:i/>
                <w:color w:val="538DD3"/>
              </w:rPr>
              <w:t>todo</w:t>
            </w:r>
            <w:r>
              <w:rPr>
                <w:i/>
                <w:color w:val="538DD3"/>
                <w:spacing w:val="22"/>
              </w:rPr>
              <w:t xml:space="preserve"> </w:t>
            </w:r>
            <w:r>
              <w:rPr>
                <w:i/>
                <w:color w:val="538DD3"/>
              </w:rPr>
              <w:t>tratamiento</w:t>
            </w:r>
            <w:r>
              <w:rPr>
                <w:i/>
                <w:color w:val="538DD3"/>
                <w:spacing w:val="22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-46"/>
              </w:rPr>
              <w:t xml:space="preserve"> </w:t>
            </w:r>
            <w:r>
              <w:rPr>
                <w:i/>
                <w:color w:val="538DD3"/>
              </w:rPr>
              <w:t>datos personales requiere ser autorizado previamente por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el titular de los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mismos.</w:t>
            </w: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07" w:right="93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32.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Excepción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consentimiento.</w:t>
            </w:r>
            <w:r>
              <w:rPr>
                <w:b/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requerirá el consentimiento del titular de la información</w:t>
            </w:r>
            <w:r>
              <w:rPr>
                <w:spacing w:val="1"/>
              </w:rPr>
              <w:t xml:space="preserve"> </w:t>
            </w:r>
            <w:r>
              <w:t>para proporcionar los datos personales en los siguientes</w:t>
            </w:r>
            <w:r>
              <w:rPr>
                <w:spacing w:val="1"/>
              </w:rPr>
              <w:t xml:space="preserve"> </w:t>
            </w:r>
            <w:r>
              <w:t>casos: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ind w:left="107" w:right="94"/>
              <w:jc w:val="both"/>
            </w:pPr>
            <w:r>
              <w:t>Los necesarios por razones estadísticas, científicas o de</w:t>
            </w:r>
            <w:r>
              <w:rPr>
                <w:spacing w:val="1"/>
              </w:rPr>
              <w:t xml:space="preserve"> </w:t>
            </w:r>
            <w:r>
              <w:t>interés generalpr</w:t>
            </w:r>
            <w:r>
              <w:t>evistas en ley, previo procedimiento por</w:t>
            </w:r>
            <w:r>
              <w:rPr>
                <w:spacing w:val="-47"/>
              </w:rPr>
              <w:t xml:space="preserve"> </w:t>
            </w:r>
            <w:r>
              <w:t>el cual no puedan asociarse los datos personales con el</w:t>
            </w:r>
            <w:r>
              <w:rPr>
                <w:spacing w:val="1"/>
              </w:rPr>
              <w:t xml:space="preserve"> </w:t>
            </w:r>
            <w:r>
              <w:t>individuo a quien</w:t>
            </w:r>
            <w:r>
              <w:rPr>
                <w:spacing w:val="-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refieran;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ind w:left="107" w:right="94"/>
              <w:jc w:val="both"/>
            </w:pPr>
            <w:r>
              <w:t>Cuando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transmitan</w:t>
            </w:r>
            <w:r>
              <w:rPr>
                <w:spacing w:val="1"/>
              </w:rPr>
              <w:t xml:space="preserve"> </w:t>
            </w:r>
            <w:r>
              <w:t>entre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entre</w:t>
            </w:r>
            <w:r>
              <w:rPr>
                <w:spacing w:val="-47"/>
              </w:rPr>
              <w:t xml:space="preserve"> </w:t>
            </w:r>
            <w:r>
              <w:t>dependencias y entidades del Estado, siempre y cuando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utilicen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ejercicio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49"/>
              </w:rPr>
              <w:t xml:space="preserve"> </w:t>
            </w:r>
            <w:r>
              <w:t>facultades</w:t>
            </w:r>
            <w:r>
              <w:rPr>
                <w:spacing w:val="1"/>
              </w:rPr>
              <w:t xml:space="preserve"> </w:t>
            </w:r>
            <w:r>
              <w:t>propias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mismos;</w:t>
            </w: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spacing w:line="480" w:lineRule="auto"/>
              <w:ind w:left="107" w:right="2270"/>
            </w:pPr>
            <w:r>
              <w:t>Cuando exista una orden judicial;</w:t>
            </w:r>
            <w:r>
              <w:rPr>
                <w:spacing w:val="-47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establecidos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esta ley;</w:t>
            </w:r>
          </w:p>
          <w:p w:rsidR="006908D4" w:rsidRDefault="005D032B">
            <w:pPr>
              <w:pStyle w:val="TableParagraph"/>
              <w:spacing w:before="1"/>
              <w:ind w:left="107"/>
            </w:pPr>
            <w:r>
              <w:t>Los</w:t>
            </w:r>
            <w:r>
              <w:rPr>
                <w:spacing w:val="-4"/>
              </w:rPr>
              <w:t xml:space="preserve"> </w:t>
            </w:r>
            <w:r>
              <w:t>contenidos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registros públicos;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spacing w:line="267" w:lineRule="exact"/>
              <w:ind w:left="107"/>
              <w:jc w:val="both"/>
            </w:pPr>
            <w:r>
              <w:t>En</w:t>
            </w:r>
            <w:r>
              <w:rPr>
                <w:spacing w:val="-2"/>
              </w:rPr>
              <w:t xml:space="preserve"> </w:t>
            </w:r>
            <w:r>
              <w:t>los demás casos</w:t>
            </w:r>
            <w:r>
              <w:rPr>
                <w:spacing w:val="-1"/>
              </w:rPr>
              <w:t xml:space="preserve"> </w:t>
            </w:r>
            <w:r>
              <w:t>que</w:t>
            </w:r>
            <w:r>
              <w:rPr>
                <w:spacing w:val="-3"/>
              </w:rPr>
              <w:t xml:space="preserve"> </w:t>
            </w:r>
            <w:r>
              <w:t>establezcan las</w:t>
            </w:r>
            <w:r>
              <w:rPr>
                <w:spacing w:val="-1"/>
              </w:rPr>
              <w:t xml:space="preserve"> </w:t>
            </w:r>
            <w:r>
              <w:t>leyes.</w:t>
            </w:r>
          </w:p>
          <w:p w:rsidR="006908D4" w:rsidRDefault="005D032B">
            <w:pPr>
              <w:pStyle w:val="TableParagraph"/>
              <w:ind w:left="107" w:right="95"/>
              <w:jc w:val="both"/>
            </w:pPr>
            <w:r>
              <w:t>En</w:t>
            </w:r>
            <w:r>
              <w:rPr>
                <w:spacing w:val="1"/>
              </w:rPr>
              <w:t xml:space="preserve"> </w:t>
            </w:r>
            <w:r>
              <w:t>ningún</w:t>
            </w:r>
            <w:r>
              <w:rPr>
                <w:spacing w:val="1"/>
              </w:rPr>
              <w:t xml:space="preserve"> </w:t>
            </w:r>
            <w:r>
              <w:t>caso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podrán</w:t>
            </w:r>
            <w:r>
              <w:rPr>
                <w:spacing w:val="1"/>
              </w:rPr>
              <w:t xml:space="preserve"> </w:t>
            </w:r>
            <w:r>
              <w:t>crear</w:t>
            </w:r>
            <w:r>
              <w:rPr>
                <w:spacing w:val="1"/>
              </w:rPr>
              <w:t xml:space="preserve"> </w:t>
            </w:r>
            <w:r>
              <w:t>bancos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archivos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sensibles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50"/>
              </w:rPr>
              <w:t xml:space="preserve"> </w:t>
            </w:r>
            <w:r>
              <w:t>personales</w:t>
            </w:r>
            <w:r>
              <w:rPr>
                <w:spacing w:val="-47"/>
              </w:rPr>
              <w:t xml:space="preserve"> </w:t>
            </w:r>
            <w:r>
              <w:t>sensibles,</w:t>
            </w:r>
            <w:r>
              <w:rPr>
                <w:spacing w:val="1"/>
              </w:rPr>
              <w:t xml:space="preserve"> </w:t>
            </w:r>
            <w:r>
              <w:t>salvo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sean</w:t>
            </w:r>
            <w:r>
              <w:rPr>
                <w:spacing w:val="1"/>
              </w:rPr>
              <w:t xml:space="preserve"> </w:t>
            </w:r>
            <w:r>
              <w:t>utilizados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servicio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atención</w:t>
            </w:r>
            <w:r>
              <w:rPr>
                <w:spacing w:val="-3"/>
              </w:rPr>
              <w:t xml:space="preserve"> </w:t>
            </w:r>
            <w:r>
              <w:t>propia de</w:t>
            </w:r>
            <w:r>
              <w:rPr>
                <w:spacing w:val="-2"/>
              </w:rPr>
              <w:t xml:space="preserve"> </w:t>
            </w:r>
            <w:r>
              <w:t>la institución.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6908D4" w:rsidRDefault="005D032B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Como</w:t>
            </w:r>
            <w:r>
              <w:rPr>
                <w:i/>
                <w:color w:val="538DD3"/>
                <w:spacing w:val="32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30"/>
              </w:rPr>
              <w:t xml:space="preserve"> </w:t>
            </w:r>
            <w:r>
              <w:rPr>
                <w:i/>
                <w:color w:val="538DD3"/>
              </w:rPr>
              <w:t>supuestos</w:t>
            </w:r>
            <w:r>
              <w:rPr>
                <w:i/>
                <w:color w:val="538DD3"/>
                <w:spacing w:val="32"/>
              </w:rPr>
              <w:t xml:space="preserve"> </w:t>
            </w:r>
            <w:r>
              <w:rPr>
                <w:i/>
                <w:color w:val="538DD3"/>
              </w:rPr>
              <w:t>establecidos</w:t>
            </w:r>
            <w:r>
              <w:rPr>
                <w:i/>
                <w:color w:val="538DD3"/>
                <w:spacing w:val="32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33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29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29"/>
              </w:rPr>
              <w:t xml:space="preserve"> </w:t>
            </w:r>
            <w:r>
              <w:rPr>
                <w:i/>
                <w:color w:val="538DD3"/>
              </w:rPr>
              <w:t>32</w:t>
            </w:r>
            <w:r>
              <w:rPr>
                <w:i/>
                <w:color w:val="538DD3"/>
                <w:spacing w:val="3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33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48"/>
              </w:rPr>
              <w:t xml:space="preserve"> </w:t>
            </w:r>
            <w:r>
              <w:rPr>
                <w:i/>
                <w:color w:val="538DD3"/>
              </w:rPr>
              <w:t>Ley no implican la utilización de los datos personales con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 objeto de lucrar, se ha permitido su uso únicamente 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supuestos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prescritos,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debiendo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caso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encontrarse dicha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utilización,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fundamentada.</w:t>
            </w:r>
          </w:p>
          <w:p w:rsidR="006908D4" w:rsidRDefault="006908D4">
            <w:pPr>
              <w:pStyle w:val="TableParagraph"/>
              <w:spacing w:before="11"/>
              <w:rPr>
                <w:sz w:val="20"/>
              </w:rPr>
            </w:pPr>
          </w:p>
          <w:p w:rsidR="006908D4" w:rsidRDefault="005D032B">
            <w:pPr>
              <w:pStyle w:val="TableParagraph"/>
              <w:spacing w:line="270" w:lineRule="atLeast"/>
              <w:ind w:left="107"/>
              <w:rPr>
                <w:i/>
              </w:rPr>
            </w:pPr>
            <w:r>
              <w:rPr>
                <w:i/>
                <w:color w:val="538DD3"/>
              </w:rPr>
              <w:t>Sin</w:t>
            </w:r>
            <w:r>
              <w:rPr>
                <w:i/>
                <w:color w:val="538DD3"/>
                <w:spacing w:val="26"/>
              </w:rPr>
              <w:t xml:space="preserve"> </w:t>
            </w:r>
            <w:r>
              <w:rPr>
                <w:i/>
                <w:color w:val="538DD3"/>
              </w:rPr>
              <w:t>embargo,</w:t>
            </w:r>
            <w:r>
              <w:rPr>
                <w:i/>
                <w:color w:val="538DD3"/>
                <w:spacing w:val="26"/>
              </w:rPr>
              <w:t xml:space="preserve"> </w:t>
            </w:r>
            <w:r>
              <w:rPr>
                <w:i/>
                <w:color w:val="538DD3"/>
              </w:rPr>
              <w:t>mantiene</w:t>
            </w:r>
            <w:r>
              <w:rPr>
                <w:i/>
                <w:color w:val="538DD3"/>
                <w:spacing w:val="28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22"/>
              </w:rPr>
              <w:t xml:space="preserve"> </w:t>
            </w:r>
            <w:r>
              <w:rPr>
                <w:i/>
                <w:color w:val="538DD3"/>
              </w:rPr>
              <w:t>prohibición</w:t>
            </w:r>
            <w:r>
              <w:rPr>
                <w:i/>
                <w:color w:val="538DD3"/>
                <w:spacing w:val="27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28"/>
              </w:rPr>
              <w:t xml:space="preserve"> </w:t>
            </w:r>
            <w:r>
              <w:rPr>
                <w:i/>
                <w:color w:val="538DD3"/>
              </w:rPr>
              <w:t>crear</w:t>
            </w:r>
            <w:r>
              <w:rPr>
                <w:i/>
                <w:color w:val="538DD3"/>
                <w:spacing w:val="30"/>
              </w:rPr>
              <w:t xml:space="preserve"> </w:t>
            </w:r>
            <w:r>
              <w:rPr>
                <w:i/>
                <w:color w:val="538DD3"/>
              </w:rPr>
              <w:t>bases</w:t>
            </w:r>
            <w:r>
              <w:rPr>
                <w:i/>
                <w:color w:val="538DD3"/>
                <w:spacing w:val="25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-46"/>
              </w:rPr>
              <w:t xml:space="preserve"> </w:t>
            </w:r>
            <w:r>
              <w:rPr>
                <w:i/>
                <w:color w:val="538DD3"/>
              </w:rPr>
              <w:t>datos</w:t>
            </w:r>
            <w:r>
              <w:rPr>
                <w:i/>
                <w:color w:val="538DD3"/>
                <w:spacing w:val="10"/>
              </w:rPr>
              <w:t xml:space="preserve"> </w:t>
            </w:r>
            <w:r>
              <w:rPr>
                <w:i/>
                <w:color w:val="538DD3"/>
              </w:rPr>
              <w:t>sensibles,</w:t>
            </w:r>
            <w:r>
              <w:rPr>
                <w:i/>
                <w:color w:val="538DD3"/>
                <w:spacing w:val="10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0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9"/>
              </w:rPr>
              <w:t xml:space="preserve"> </w:t>
            </w:r>
            <w:r>
              <w:rPr>
                <w:i/>
                <w:color w:val="538DD3"/>
              </w:rPr>
              <w:t>armonía</w:t>
            </w:r>
            <w:r>
              <w:rPr>
                <w:i/>
                <w:color w:val="538DD3"/>
                <w:spacing w:val="10"/>
              </w:rPr>
              <w:t xml:space="preserve"> </w:t>
            </w:r>
            <w:r>
              <w:rPr>
                <w:i/>
                <w:color w:val="538DD3"/>
              </w:rPr>
              <w:t>con</w:t>
            </w:r>
            <w:r>
              <w:rPr>
                <w:i/>
                <w:color w:val="538DD3"/>
                <w:spacing w:val="9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9"/>
              </w:rPr>
              <w:t xml:space="preserve"> </w:t>
            </w:r>
            <w:r>
              <w:rPr>
                <w:i/>
                <w:color w:val="538DD3"/>
              </w:rPr>
              <w:t>contenido</w:t>
            </w:r>
            <w:r>
              <w:rPr>
                <w:i/>
                <w:color w:val="538DD3"/>
                <w:spacing w:val="7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</w:p>
        </w:tc>
        <w:tc>
          <w:tcPr>
            <w:tcW w:w="5377" w:type="dxa"/>
          </w:tcPr>
          <w:p w:rsidR="006908D4" w:rsidRDefault="006908D4">
            <w:pPr>
              <w:pStyle w:val="TableParagraph"/>
              <w:spacing w:before="2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65" w:right="157"/>
              <w:jc w:val="both"/>
              <w:rPr>
                <w:b/>
                <w:i/>
              </w:rPr>
            </w:pPr>
            <w:r>
              <w:rPr>
                <w:b/>
                <w:i/>
                <w:color w:val="538DD3"/>
              </w:rPr>
              <w:t>Kye aj ni’atx galan te kyb’isb’etz kye aj aj akye’ox tuj te</w:t>
            </w:r>
            <w:r>
              <w:rPr>
                <w:b/>
                <w:i/>
                <w:color w:val="538DD3"/>
                <w:spacing w:val="-48"/>
              </w:rPr>
              <w:t xml:space="preserve"> </w:t>
            </w:r>
            <w:r>
              <w:rPr>
                <w:b/>
                <w:i/>
                <w:color w:val="538DD3"/>
              </w:rPr>
              <w:t>u’j xjalil, b’a’n tzan kyxik tuky’i jun tzaq’b’e’nj xjalil: il,</w:t>
            </w:r>
            <w:r>
              <w:rPr>
                <w:b/>
                <w:i/>
                <w:color w:val="538DD3"/>
                <w:spacing w:val="1"/>
              </w:rPr>
              <w:t xml:space="preserve"> </w:t>
            </w:r>
            <w:r>
              <w:rPr>
                <w:b/>
                <w:i/>
                <w:color w:val="538DD3"/>
              </w:rPr>
              <w:t>eq’i’, yik’ul</w:t>
            </w:r>
            <w:r>
              <w:rPr>
                <w:b/>
                <w:i/>
                <w:color w:val="538DD3"/>
                <w:spacing w:val="-2"/>
              </w:rPr>
              <w:t xml:space="preserve"> </w:t>
            </w:r>
            <w:r>
              <w:rPr>
                <w:b/>
                <w:i/>
                <w:color w:val="538DD3"/>
              </w:rPr>
              <w:t>qa</w:t>
            </w:r>
            <w:r>
              <w:rPr>
                <w:b/>
                <w:i/>
                <w:color w:val="538DD3"/>
                <w:spacing w:val="-1"/>
              </w:rPr>
              <w:t xml:space="preserve"> </w:t>
            </w:r>
            <w:r>
              <w:rPr>
                <w:b/>
                <w:i/>
                <w:color w:val="538DD3"/>
              </w:rPr>
              <w:t>qichonj.</w:t>
            </w: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spacing w:before="1"/>
              <w:ind w:left="165" w:right="157"/>
              <w:jc w:val="both"/>
              <w:rPr>
                <w:b/>
                <w:i/>
              </w:rPr>
            </w:pPr>
            <w:r>
              <w:rPr>
                <w:b/>
                <w:i/>
                <w:color w:val="538DD3"/>
              </w:rPr>
              <w:t>Te</w:t>
            </w:r>
            <w:r>
              <w:rPr>
                <w:b/>
                <w:i/>
                <w:color w:val="538DD3"/>
                <w:spacing w:val="1"/>
              </w:rPr>
              <w:t xml:space="preserve"> </w:t>
            </w:r>
            <w:r>
              <w:rPr>
                <w:b/>
                <w:i/>
                <w:color w:val="538DD3"/>
              </w:rPr>
              <w:t>uk’le’mj</w:t>
            </w:r>
            <w:r>
              <w:rPr>
                <w:b/>
                <w:i/>
                <w:color w:val="538DD3"/>
                <w:spacing w:val="1"/>
              </w:rPr>
              <w:t xml:space="preserve"> </w:t>
            </w:r>
            <w:r>
              <w:rPr>
                <w:b/>
                <w:i/>
                <w:color w:val="538DD3"/>
              </w:rPr>
              <w:t>te</w:t>
            </w:r>
            <w:r>
              <w:rPr>
                <w:b/>
                <w:i/>
                <w:color w:val="538DD3"/>
                <w:spacing w:val="1"/>
              </w:rPr>
              <w:t xml:space="preserve"> </w:t>
            </w:r>
            <w:r>
              <w:rPr>
                <w:b/>
                <w:i/>
                <w:color w:val="538DD3"/>
              </w:rPr>
              <w:t>tx’olb’il</w:t>
            </w:r>
            <w:r>
              <w:rPr>
                <w:b/>
                <w:i/>
                <w:color w:val="538DD3"/>
                <w:spacing w:val="1"/>
              </w:rPr>
              <w:t xml:space="preserve"> </w:t>
            </w:r>
            <w:r>
              <w:rPr>
                <w:b/>
                <w:i/>
                <w:color w:val="538DD3"/>
              </w:rPr>
              <w:t>ky’ib’senj</w:t>
            </w:r>
            <w:r>
              <w:rPr>
                <w:b/>
                <w:i/>
                <w:color w:val="538DD3"/>
                <w:spacing w:val="1"/>
              </w:rPr>
              <w:t xml:space="preserve"> </w:t>
            </w:r>
            <w:r>
              <w:rPr>
                <w:b/>
                <w:i/>
                <w:color w:val="538DD3"/>
              </w:rPr>
              <w:t>txq’anky</w:t>
            </w:r>
            <w:r>
              <w:rPr>
                <w:b/>
                <w:i/>
                <w:color w:val="538DD3"/>
                <w:spacing w:val="1"/>
              </w:rPr>
              <w:t xml:space="preserve"> </w:t>
            </w:r>
            <w:r>
              <w:rPr>
                <w:b/>
                <w:i/>
                <w:color w:val="538DD3"/>
              </w:rPr>
              <w:t>tuj</w:t>
            </w:r>
            <w:r>
              <w:rPr>
                <w:b/>
                <w:i/>
                <w:color w:val="538DD3"/>
                <w:spacing w:val="1"/>
              </w:rPr>
              <w:t xml:space="preserve"> </w:t>
            </w:r>
            <w:r>
              <w:rPr>
                <w:b/>
                <w:i/>
                <w:color w:val="538DD3"/>
              </w:rPr>
              <w:t>jun</w:t>
            </w:r>
            <w:r>
              <w:rPr>
                <w:b/>
                <w:i/>
                <w:color w:val="538DD3"/>
                <w:spacing w:val="1"/>
              </w:rPr>
              <w:t xml:space="preserve"> </w:t>
            </w:r>
            <w:r>
              <w:rPr>
                <w:b/>
                <w:i/>
                <w:color w:val="538DD3"/>
              </w:rPr>
              <w:t>aj</w:t>
            </w:r>
            <w:r>
              <w:rPr>
                <w:b/>
                <w:i/>
                <w:color w:val="538DD3"/>
                <w:spacing w:val="1"/>
              </w:rPr>
              <w:t xml:space="preserve"> </w:t>
            </w:r>
            <w:r>
              <w:rPr>
                <w:b/>
                <w:i/>
                <w:color w:val="538DD3"/>
              </w:rPr>
              <w:t>kyaq’ik te b’isb’enj, aj samol te kyaqil kye u’j kye qxjalil</w:t>
            </w:r>
            <w:r>
              <w:rPr>
                <w:b/>
                <w:i/>
                <w:color w:val="538DD3"/>
                <w:spacing w:val="-47"/>
              </w:rPr>
              <w:t xml:space="preserve"> </w:t>
            </w:r>
            <w:r>
              <w:rPr>
                <w:b/>
                <w:i/>
                <w:color w:val="538DD3"/>
              </w:rPr>
              <w:t>b’a’n tzan kyqanin jun tzaq’b’e’nj tzan te aj akye’ox tuj</w:t>
            </w:r>
            <w:r>
              <w:rPr>
                <w:b/>
                <w:i/>
                <w:color w:val="538DD3"/>
                <w:spacing w:val="1"/>
              </w:rPr>
              <w:t xml:space="preserve"> </w:t>
            </w:r>
            <w:r>
              <w:rPr>
                <w:b/>
                <w:i/>
                <w:color w:val="538DD3"/>
              </w:rPr>
              <w:t>te aj</w:t>
            </w:r>
            <w:r>
              <w:rPr>
                <w:b/>
                <w:i/>
                <w:color w:val="538DD3"/>
                <w:spacing w:val="-2"/>
              </w:rPr>
              <w:t xml:space="preserve"> </w:t>
            </w:r>
            <w:r>
              <w:rPr>
                <w:b/>
                <w:i/>
                <w:color w:val="538DD3"/>
              </w:rPr>
              <w:t>akixji.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ind w:left="165" w:right="157"/>
              <w:jc w:val="both"/>
              <w:rPr>
                <w:b/>
              </w:rPr>
            </w:pPr>
            <w:r>
              <w:rPr>
                <w:b/>
                <w:color w:val="000009"/>
              </w:rPr>
              <w:t>TXOLB’IL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32.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n’ex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b’isb’enj.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Ni’a’tx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ajonx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tzan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kyk’amon kye aj akye’ox tuj te tx’olbe’tz tzan</w:t>
            </w:r>
            <w:r>
              <w:rPr>
                <w:b/>
                <w:color w:val="000009"/>
              </w:rPr>
              <w:t xml:space="preserve"> kysin kye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kyu’uj xjalil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tuj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-4"/>
              </w:rPr>
              <w:t xml:space="preserve"> </w:t>
            </w:r>
            <w:r>
              <w:rPr>
                <w:b/>
                <w:color w:val="000009"/>
              </w:rPr>
              <w:t>aj ntzanije’:</w:t>
            </w:r>
          </w:p>
          <w:p w:rsidR="006908D4" w:rsidRDefault="006908D4">
            <w:pPr>
              <w:pStyle w:val="TableParagraph"/>
              <w:spacing w:before="12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65" w:right="155"/>
              <w:jc w:val="both"/>
              <w:rPr>
                <w:b/>
              </w:rPr>
            </w:pPr>
            <w:r>
              <w:rPr>
                <w:b/>
                <w:color w:val="000009"/>
              </w:rPr>
              <w:t>Kye jun tb’anil kye tumelil kye aj akyiqet, aj kyeb’en te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kyaqil aj akyiqet tuj te jun tumelil, akye’ox tzan ji nlay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b’antik tzan kyox kye u’j kye qxjalil tuj te jun pawa’mj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aj ti’j; oj txik sama’ kye aj tzi’ume’ tuj te nim b’ix kye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najb’il junch’in, ikxji b’ix oj kyoken tuj te jun e’enj kye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aj akixji; oj toknoj jun tb’anil te il; kye aj k’ulume’ tuj te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jun tumelil; kye aj ntzanije’ tuj te jun joyo’mj xjalil; tuj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txq’anky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</w:t>
            </w:r>
            <w:r>
              <w:rPr>
                <w:b/>
                <w:color w:val="000009"/>
              </w:rPr>
              <w:t>j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nky’k’ulu’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tuky’i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tumelil.</w:t>
            </w:r>
          </w:p>
          <w:p w:rsidR="006908D4" w:rsidRDefault="006908D4">
            <w:pPr>
              <w:pStyle w:val="TableParagraph"/>
              <w:spacing w:before="12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65" w:right="157"/>
              <w:jc w:val="both"/>
              <w:rPr>
                <w:b/>
              </w:rPr>
            </w:pPr>
            <w:r>
              <w:rPr>
                <w:b/>
                <w:color w:val="000009"/>
              </w:rPr>
              <w:t>Tuj nijunwt ob’antel tzan kyk’u’un kye u’j aj nkyna’o’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qa kyu’uj kyetz kye qxjalil, tzan kyoken te jun onemj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b’ix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kye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aj k’ulul.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ind w:left="388" w:right="381"/>
              <w:jc w:val="center"/>
              <w:rPr>
                <w:b/>
              </w:rPr>
            </w:pPr>
            <w:r>
              <w:rPr>
                <w:b/>
                <w:color w:val="538DD3"/>
              </w:rPr>
              <w:t>Q’UMB’E’TZ</w:t>
            </w:r>
          </w:p>
          <w:p w:rsidR="006908D4" w:rsidRDefault="005D032B">
            <w:pPr>
              <w:pStyle w:val="TableParagraph"/>
              <w:ind w:left="165" w:right="158"/>
              <w:jc w:val="both"/>
              <w:rPr>
                <w:b/>
              </w:rPr>
            </w:pPr>
            <w:r>
              <w:rPr>
                <w:b/>
                <w:color w:val="538DD3"/>
              </w:rPr>
              <w:t>Ikxtitza’ kye aj k’onti’l nkyq’uma’ aj k’ulul te aj tx’olb’il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32 tuj te aja u’j k’onti’l nstzi’ tzan kyoken kye u’j kxjalil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tuky’i te aj nkykamb’a’, oje kyk’amoj tzan token ale’x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tuj aj tz’ib’ame’, tuj te junjun aj nkye oknoj tuj te aj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nkye</w:t>
            </w:r>
            <w:r>
              <w:rPr>
                <w:b/>
                <w:color w:val="538DD3"/>
                <w:spacing w:val="-1"/>
              </w:rPr>
              <w:t xml:space="preserve"> </w:t>
            </w:r>
            <w:r>
              <w:rPr>
                <w:b/>
                <w:color w:val="538DD3"/>
              </w:rPr>
              <w:t>oken,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kyaq’ik.</w:t>
            </w:r>
          </w:p>
          <w:p w:rsidR="006908D4" w:rsidRDefault="006908D4">
            <w:pPr>
              <w:pStyle w:val="TableParagraph"/>
              <w:spacing w:before="11"/>
              <w:rPr>
                <w:sz w:val="20"/>
              </w:rPr>
            </w:pPr>
          </w:p>
          <w:p w:rsidR="006908D4" w:rsidRDefault="005D032B">
            <w:pPr>
              <w:pStyle w:val="TableParagraph"/>
              <w:spacing w:line="270" w:lineRule="atLeast"/>
              <w:ind w:left="165" w:right="158"/>
              <w:jc w:val="both"/>
              <w:rPr>
                <w:b/>
              </w:rPr>
            </w:pPr>
            <w:r>
              <w:rPr>
                <w:b/>
                <w:color w:val="538DD3"/>
              </w:rPr>
              <w:t>Nkyk’amo’ tzan , nkyk’ib’sa’ tzan k’on kyk’ulun kye u’j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aj</w:t>
            </w:r>
            <w:r>
              <w:rPr>
                <w:b/>
                <w:color w:val="538DD3"/>
                <w:spacing w:val="23"/>
              </w:rPr>
              <w:t xml:space="preserve"> </w:t>
            </w:r>
            <w:r>
              <w:rPr>
                <w:b/>
                <w:color w:val="538DD3"/>
              </w:rPr>
              <w:t>nkyna’o’,</w:t>
            </w:r>
            <w:r>
              <w:rPr>
                <w:b/>
                <w:color w:val="538DD3"/>
                <w:spacing w:val="20"/>
              </w:rPr>
              <w:t xml:space="preserve"> </w:t>
            </w:r>
            <w:r>
              <w:rPr>
                <w:b/>
                <w:color w:val="538DD3"/>
              </w:rPr>
              <w:t>aj</w:t>
            </w:r>
            <w:r>
              <w:rPr>
                <w:b/>
                <w:color w:val="538DD3"/>
                <w:spacing w:val="23"/>
              </w:rPr>
              <w:t xml:space="preserve"> </w:t>
            </w:r>
            <w:r>
              <w:rPr>
                <w:b/>
                <w:color w:val="538DD3"/>
              </w:rPr>
              <w:t>tuj</w:t>
            </w:r>
            <w:r>
              <w:rPr>
                <w:b/>
                <w:color w:val="538DD3"/>
                <w:spacing w:val="24"/>
              </w:rPr>
              <w:t xml:space="preserve"> </w:t>
            </w: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22"/>
              </w:rPr>
              <w:t xml:space="preserve"> </w:t>
            </w:r>
            <w:r>
              <w:rPr>
                <w:b/>
                <w:color w:val="538DD3"/>
              </w:rPr>
              <w:t>aj</w:t>
            </w:r>
            <w:r>
              <w:rPr>
                <w:b/>
                <w:color w:val="538DD3"/>
                <w:spacing w:val="22"/>
              </w:rPr>
              <w:t xml:space="preserve"> </w:t>
            </w:r>
            <w:r>
              <w:rPr>
                <w:b/>
                <w:color w:val="538DD3"/>
              </w:rPr>
              <w:t>junch’ime’</w:t>
            </w:r>
            <w:r>
              <w:rPr>
                <w:b/>
                <w:color w:val="538DD3"/>
                <w:spacing w:val="22"/>
              </w:rPr>
              <w:t xml:space="preserve"> </w:t>
            </w:r>
            <w:r>
              <w:rPr>
                <w:b/>
                <w:color w:val="538DD3"/>
              </w:rPr>
              <w:t>tuky’i</w:t>
            </w:r>
            <w:r>
              <w:rPr>
                <w:b/>
                <w:color w:val="538DD3"/>
                <w:spacing w:val="22"/>
              </w:rPr>
              <w:t xml:space="preserve"> </w:t>
            </w: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22"/>
              </w:rPr>
              <w:t xml:space="preserve"> </w:t>
            </w:r>
            <w:r>
              <w:rPr>
                <w:b/>
                <w:color w:val="538DD3"/>
              </w:rPr>
              <w:t>aj</w:t>
            </w:r>
            <w:r>
              <w:rPr>
                <w:b/>
                <w:color w:val="538DD3"/>
                <w:spacing w:val="22"/>
              </w:rPr>
              <w:t xml:space="preserve"> </w:t>
            </w:r>
            <w:r>
              <w:rPr>
                <w:b/>
                <w:color w:val="538DD3"/>
              </w:rPr>
              <w:t>akye’ox</w:t>
            </w:r>
          </w:p>
        </w:tc>
      </w:tr>
    </w:tbl>
    <w:p w:rsidR="006908D4" w:rsidRDefault="005D032B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356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6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08D4" w:rsidRDefault="006908D4">
      <w:pPr>
        <w:rPr>
          <w:sz w:val="20"/>
        </w:rPr>
      </w:pPr>
    </w:p>
    <w:p w:rsidR="006908D4" w:rsidRDefault="005D032B">
      <w:pPr>
        <w:spacing w:before="201"/>
        <w:ind w:right="730"/>
        <w:jc w:val="right"/>
        <w:rPr>
          <w:sz w:val="28"/>
        </w:rPr>
      </w:pPr>
      <w:r>
        <w:rPr>
          <w:color w:val="FFFFFF"/>
          <w:sz w:val="28"/>
        </w:rPr>
        <w:t>39</w:t>
      </w:r>
    </w:p>
    <w:p w:rsidR="006908D4" w:rsidRDefault="006908D4">
      <w:pPr>
        <w:jc w:val="right"/>
        <w:rPr>
          <w:sz w:val="28"/>
        </w:rPr>
        <w:sectPr w:rsidR="006908D4">
          <w:pgSz w:w="12240" w:h="15840"/>
          <w:pgMar w:top="100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6908D4">
        <w:trPr>
          <w:trHeight w:val="12891"/>
        </w:trPr>
        <w:tc>
          <w:tcPr>
            <w:tcW w:w="5375" w:type="dxa"/>
            <w:shd w:val="clear" w:color="auto" w:fill="C5D9F0"/>
          </w:tcPr>
          <w:p w:rsidR="006908D4" w:rsidRDefault="005D032B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artículo 9 de la Ley, serán “Aquellos datos personales 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 refieren a las características físicas o morales de 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persona o a hechos o circunstancias de su vida privada 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actividad, tales como los hábitos personales, de origen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racial,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origen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étnico,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ideologías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opiniones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políticas,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creencias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convicciones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religiosas,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estados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salud físicos o psíquicos, preferencia o vida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sexual,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situación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moral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familiar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otras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cuestiones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íntimas de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similar</w:t>
            </w:r>
            <w:r>
              <w:rPr>
                <w:i/>
                <w:color w:val="538DD3"/>
                <w:spacing w:val="2"/>
              </w:rPr>
              <w:t xml:space="preserve"> </w:t>
            </w:r>
            <w:r>
              <w:rPr>
                <w:i/>
                <w:color w:val="538DD3"/>
              </w:rPr>
              <w:t>naturaleza.”.</w:t>
            </w:r>
          </w:p>
          <w:p w:rsidR="006908D4" w:rsidRDefault="006908D4">
            <w:pPr>
              <w:pStyle w:val="TableParagraph"/>
              <w:spacing w:before="2"/>
              <w:rPr>
                <w:sz w:val="21"/>
              </w:rPr>
            </w:pPr>
          </w:p>
          <w:p w:rsidR="006908D4" w:rsidRDefault="005D032B">
            <w:pPr>
              <w:pStyle w:val="TableParagraph"/>
              <w:spacing w:before="1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Ello es así, porque dicha información está protegida por el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derecho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 la intimidad 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además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para evitar</w:t>
            </w:r>
            <w:r>
              <w:rPr>
                <w:i/>
                <w:color w:val="538DD3"/>
                <w:spacing w:val="49"/>
              </w:rPr>
              <w:t xml:space="preserve"> </w:t>
            </w:r>
            <w:r>
              <w:rPr>
                <w:i/>
                <w:color w:val="538DD3"/>
              </w:rPr>
              <w:t>cualquier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tipo de represalia o discriminación por razones de gustos,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etnia,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preferencias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sexuales,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etc.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spacing w:before="1"/>
              <w:ind w:left="107" w:right="94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33.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Acceso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los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datos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personales.</w:t>
            </w:r>
            <w:r>
              <w:rPr>
                <w:b/>
                <w:spacing w:val="1"/>
              </w:rPr>
              <w:t xml:space="preserve"> </w:t>
            </w:r>
            <w:r>
              <w:t>Sin</w:t>
            </w:r>
            <w:r>
              <w:rPr>
                <w:spacing w:val="1"/>
              </w:rPr>
              <w:t xml:space="preserve"> </w:t>
            </w:r>
            <w:r>
              <w:t>perjuicio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dispongan</w:t>
            </w:r>
            <w:r>
              <w:rPr>
                <w:spacing w:val="1"/>
              </w:rPr>
              <w:t xml:space="preserve"> </w:t>
            </w:r>
            <w:r>
              <w:t>otras</w:t>
            </w:r>
            <w:r>
              <w:rPr>
                <w:spacing w:val="1"/>
              </w:rPr>
              <w:t xml:space="preserve"> </w:t>
            </w:r>
            <w:r>
              <w:t>leyes,</w:t>
            </w:r>
            <w:r>
              <w:rPr>
                <w:spacing w:val="1"/>
              </w:rPr>
              <w:t xml:space="preserve"> </w:t>
            </w:r>
            <w:r>
              <w:t>sólo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titulares de la información o sus representantes legales</w:t>
            </w:r>
            <w:r>
              <w:rPr>
                <w:spacing w:val="1"/>
              </w:rPr>
              <w:t xml:space="preserve"> </w:t>
            </w:r>
            <w:r>
              <w:t>podrán</w:t>
            </w:r>
            <w:r>
              <w:rPr>
                <w:spacing w:val="1"/>
              </w:rPr>
              <w:t xml:space="preserve"> </w:t>
            </w:r>
            <w:r>
              <w:t>solicitarla,</w:t>
            </w:r>
            <w:r>
              <w:rPr>
                <w:spacing w:val="1"/>
              </w:rPr>
              <w:t xml:space="preserve"> </w:t>
            </w:r>
            <w:r>
              <w:t>previa</w:t>
            </w:r>
            <w:r>
              <w:rPr>
                <w:spacing w:val="1"/>
              </w:rPr>
              <w:t xml:space="preserve"> </w:t>
            </w:r>
            <w:r>
              <w:t>acreditación,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les</w:t>
            </w:r>
            <w:r>
              <w:rPr>
                <w:spacing w:val="1"/>
              </w:rPr>
              <w:t xml:space="preserve"> </w:t>
            </w:r>
            <w:r>
              <w:t>proporcione los datos personales que estén contenidos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1"/>
              </w:rPr>
              <w:t xml:space="preserve"> </w:t>
            </w:r>
            <w:r>
              <w:t>archivos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sistema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información.</w:t>
            </w:r>
            <w:r>
              <w:rPr>
                <w:spacing w:val="1"/>
              </w:rPr>
              <w:t xml:space="preserve"> </w:t>
            </w:r>
            <w:r>
              <w:t>Ésta</w:t>
            </w:r>
            <w:r>
              <w:rPr>
                <w:spacing w:val="1"/>
              </w:rPr>
              <w:t xml:space="preserve"> </w:t>
            </w:r>
            <w:r>
              <w:t>Información debe ser entregada por el sujeto obligado,</w:t>
            </w:r>
            <w:r>
              <w:rPr>
                <w:spacing w:val="1"/>
              </w:rPr>
              <w:t xml:space="preserve"> </w:t>
            </w:r>
            <w:r>
              <w:t>dentro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diez</w:t>
            </w:r>
            <w:r>
              <w:rPr>
                <w:spacing w:val="1"/>
              </w:rPr>
              <w:t xml:space="preserve"> </w:t>
            </w:r>
            <w:r>
              <w:t>días</w:t>
            </w:r>
            <w:r>
              <w:rPr>
                <w:spacing w:val="1"/>
              </w:rPr>
              <w:t xml:space="preserve"> </w:t>
            </w:r>
            <w:r>
              <w:t>hábiles</w:t>
            </w:r>
            <w:r>
              <w:rPr>
                <w:spacing w:val="1"/>
              </w:rPr>
              <w:t xml:space="preserve"> </w:t>
            </w:r>
            <w:r>
              <w:t>siguientes</w:t>
            </w:r>
            <w:r>
              <w:rPr>
                <w:spacing w:val="1"/>
              </w:rPr>
              <w:t xml:space="preserve"> </w:t>
            </w:r>
            <w:r>
              <w:t>contados</w:t>
            </w:r>
            <w:r>
              <w:rPr>
                <w:spacing w:val="49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partir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presentación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solicitud,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formato</w:t>
            </w:r>
            <w:r>
              <w:rPr>
                <w:spacing w:val="1"/>
              </w:rPr>
              <w:t xml:space="preserve"> </w:t>
            </w:r>
            <w:r>
              <w:t>comprensible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solicitante,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bien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misma</w:t>
            </w:r>
            <w:r>
              <w:rPr>
                <w:spacing w:val="1"/>
              </w:rPr>
              <w:t xml:space="preserve"> </w:t>
            </w:r>
            <w:r>
              <w:t>forma debe comunicarle por escrito que el sistema de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-1"/>
              </w:rPr>
              <w:t xml:space="preserve"> </w:t>
            </w:r>
            <w:r>
              <w:t>personales</w:t>
            </w:r>
            <w:r>
              <w:rPr>
                <w:spacing w:val="-1"/>
              </w:rPr>
              <w:t xml:space="preserve"> </w:t>
            </w:r>
            <w:r>
              <w:t>no contiene los</w:t>
            </w:r>
            <w:r>
              <w:rPr>
                <w:spacing w:val="-3"/>
              </w:rPr>
              <w:t xml:space="preserve"> </w:t>
            </w:r>
            <w:r>
              <w:t>referidos al</w:t>
            </w:r>
            <w:r>
              <w:rPr>
                <w:spacing w:val="-2"/>
              </w:rPr>
              <w:t xml:space="preserve"> </w:t>
            </w:r>
            <w:r>
              <w:t>solicitante.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6908D4" w:rsidRDefault="005D032B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Por la naturaleza de los datos personales, que en armonía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con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contenido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9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serán: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“Los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relativos a cualquier información concerniente a personas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naturales identificadas o identificables”; es necesario 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preferentemente solo los titulares o sus representantes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legales puedan tener acceso a la m</w:t>
            </w:r>
            <w:r>
              <w:rPr>
                <w:i/>
                <w:color w:val="538DD3"/>
              </w:rPr>
              <w:t>isma, para evitar su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comercialización indebida utilización, de allí el sentido del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33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 la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Ley.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ind w:left="107" w:right="94"/>
              <w:jc w:val="both"/>
            </w:pPr>
            <w:r>
              <w:rPr>
                <w:b/>
              </w:rPr>
              <w:t xml:space="preserve">ARTÍCULO 34. Tratamiento de los datos personales.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titulares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1"/>
              </w:rPr>
              <w:t xml:space="preserve"> </w:t>
            </w:r>
            <w:r>
              <w:t>representantes</w:t>
            </w:r>
            <w:r>
              <w:rPr>
                <w:spacing w:val="1"/>
              </w:rPr>
              <w:t xml:space="preserve"> </w:t>
            </w:r>
            <w:r>
              <w:t>legales</w:t>
            </w:r>
            <w:r>
              <w:rPr>
                <w:spacing w:val="1"/>
              </w:rPr>
              <w:t xml:space="preserve"> </w:t>
            </w:r>
            <w:r>
              <w:t>podrán</w:t>
            </w:r>
            <w:r>
              <w:rPr>
                <w:spacing w:val="1"/>
              </w:rPr>
              <w:t xml:space="preserve"> </w:t>
            </w:r>
            <w:r>
              <w:t>solicitar,</w:t>
            </w:r>
            <w:r>
              <w:rPr>
                <w:spacing w:val="-47"/>
              </w:rPr>
              <w:t xml:space="preserve"> </w:t>
            </w:r>
            <w:r>
              <w:t>previa acreditación, que modifiquen su</w:t>
            </w:r>
            <w:r>
              <w:t>s datos personales</w:t>
            </w:r>
            <w:r>
              <w:rPr>
                <w:spacing w:val="-47"/>
              </w:rPr>
              <w:t xml:space="preserve"> </w:t>
            </w:r>
            <w:r>
              <w:t>contenidos en cualquier sistema de información. Con tal</w:t>
            </w:r>
            <w:r>
              <w:rPr>
                <w:spacing w:val="1"/>
              </w:rPr>
              <w:t xml:space="preserve"> </w:t>
            </w:r>
            <w:r>
              <w:t>propósito, el interesado debe entregar una solicitud de</w:t>
            </w:r>
            <w:r>
              <w:rPr>
                <w:spacing w:val="1"/>
              </w:rPr>
              <w:t xml:space="preserve"> </w:t>
            </w:r>
            <w:r>
              <w:t>modificaciones,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señale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sistema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personales, indique las modificaciones que desea realizar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50"/>
              </w:rPr>
              <w:t xml:space="preserve"> </w:t>
            </w:r>
            <w:r>
              <w:t>aporte</w:t>
            </w:r>
            <w:r>
              <w:rPr>
                <w:spacing w:val="50"/>
              </w:rPr>
              <w:t xml:space="preserve"> </w:t>
            </w:r>
            <w:r>
              <w:t>la  documentación</w:t>
            </w:r>
            <w:r>
              <w:rPr>
                <w:spacing w:val="47"/>
              </w:rPr>
              <w:t xml:space="preserve"> </w:t>
            </w:r>
            <w:r>
              <w:t>que  motive</w:t>
            </w:r>
            <w:r>
              <w:rPr>
                <w:spacing w:val="50"/>
              </w:rPr>
              <w:t xml:space="preserve"> </w:t>
            </w:r>
            <w:r>
              <w:t>su</w:t>
            </w:r>
            <w:r>
              <w:rPr>
                <w:spacing w:val="48"/>
              </w:rPr>
              <w:t xml:space="preserve"> </w:t>
            </w:r>
            <w:r>
              <w:t>petición.</w:t>
            </w:r>
            <w:r>
              <w:rPr>
                <w:spacing w:val="49"/>
              </w:rPr>
              <w:t xml:space="preserve"> </w:t>
            </w:r>
            <w:r>
              <w:t>El</w:t>
            </w:r>
          </w:p>
          <w:p w:rsidR="006908D4" w:rsidRDefault="005D032B">
            <w:pPr>
              <w:pStyle w:val="TableParagraph"/>
              <w:spacing w:line="258" w:lineRule="exact"/>
              <w:ind w:left="107"/>
              <w:jc w:val="both"/>
            </w:pPr>
            <w:r>
              <w:t>sujeto</w:t>
            </w:r>
            <w:r>
              <w:rPr>
                <w:spacing w:val="16"/>
              </w:rPr>
              <w:t xml:space="preserve"> </w:t>
            </w:r>
            <w:r>
              <w:t>obligado</w:t>
            </w:r>
            <w:r>
              <w:rPr>
                <w:spacing w:val="18"/>
              </w:rPr>
              <w:t xml:space="preserve"> </w:t>
            </w:r>
            <w:r>
              <w:t>debe</w:t>
            </w:r>
            <w:r>
              <w:rPr>
                <w:spacing w:val="17"/>
              </w:rPr>
              <w:t xml:space="preserve"> </w:t>
            </w:r>
            <w:r>
              <w:t>entregar</w:t>
            </w:r>
            <w:r>
              <w:rPr>
                <w:spacing w:val="15"/>
              </w:rPr>
              <w:t xml:space="preserve"> </w:t>
            </w:r>
            <w:r>
              <w:t>al</w:t>
            </w:r>
            <w:r>
              <w:rPr>
                <w:spacing w:val="17"/>
              </w:rPr>
              <w:t xml:space="preserve"> </w:t>
            </w:r>
            <w:r>
              <w:t>solicitante,</w:t>
            </w:r>
            <w:r>
              <w:rPr>
                <w:spacing w:val="18"/>
              </w:rPr>
              <w:t xml:space="preserve"> </w:t>
            </w:r>
            <w:r>
              <w:t>en</w:t>
            </w:r>
            <w:r>
              <w:rPr>
                <w:spacing w:val="16"/>
              </w:rPr>
              <w:t xml:space="preserve"> </w:t>
            </w:r>
            <w:r>
              <w:t>un</w:t>
            </w:r>
            <w:r>
              <w:rPr>
                <w:spacing w:val="15"/>
              </w:rPr>
              <w:t xml:space="preserve"> </w:t>
            </w:r>
            <w:r>
              <w:t>plazo</w:t>
            </w:r>
          </w:p>
        </w:tc>
        <w:tc>
          <w:tcPr>
            <w:tcW w:w="5377" w:type="dxa"/>
          </w:tcPr>
          <w:p w:rsidR="006908D4" w:rsidRDefault="005D032B">
            <w:pPr>
              <w:pStyle w:val="TableParagraph"/>
              <w:ind w:left="165" w:right="157"/>
              <w:jc w:val="both"/>
              <w:rPr>
                <w:b/>
              </w:rPr>
            </w:pPr>
            <w:r>
              <w:rPr>
                <w:b/>
                <w:color w:val="538DD3"/>
              </w:rPr>
              <w:t>tuky’i te aja tzaq’b’e’nj tuj 9 tuj te aja u’j, b’a’n kye u’j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xjalil aj ti’j te titza’ nkye nab’lin tuky’i kye qxjalil qa aj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k’ulume’ aj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ja’ akyeqet tuj</w:t>
            </w:r>
            <w:r>
              <w:rPr>
                <w:b/>
                <w:color w:val="538DD3"/>
              </w:rPr>
              <w:t xml:space="preserve"> kye kyxhwinqlal, ikxtitza’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kyxol kye qxjalil, kye aj kyky’ixel, kynajb’il, kynab’l b’ix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kyyol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xjalil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kye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ky’k’ulb’e’tz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qa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kyxwinqlal,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kynajb’il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titza’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nkyenab’lin,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b’ix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txq’anky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nkye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qanin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akixji</w:t>
            </w:r>
            <w:r>
              <w:rPr>
                <w:b/>
                <w:color w:val="538DD3"/>
                <w:spacing w:val="-3"/>
              </w:rPr>
              <w:t xml:space="preserve"> </w:t>
            </w:r>
            <w:r>
              <w:rPr>
                <w:b/>
                <w:color w:val="538DD3"/>
              </w:rPr>
              <w:t>te kyetz.</w:t>
            </w:r>
          </w:p>
          <w:p w:rsidR="006908D4" w:rsidRDefault="006908D4">
            <w:pPr>
              <w:pStyle w:val="TableParagraph"/>
              <w:spacing w:before="2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65" w:right="156"/>
              <w:jc w:val="both"/>
              <w:rPr>
                <w:b/>
              </w:rPr>
            </w:pPr>
            <w:r>
              <w:rPr>
                <w:b/>
                <w:color w:val="538DD3"/>
              </w:rPr>
              <w:t>Kyetz ikxji, tistil ntq’uma’ te tx’olb’il te aj kolome’ tzan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oklenj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kye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qanil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b’ix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kye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txq’anky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tzan</w:t>
            </w:r>
            <w:r>
              <w:rPr>
                <w:b/>
                <w:color w:val="538DD3"/>
                <w:spacing w:val="49"/>
              </w:rPr>
              <w:t xml:space="preserve"> </w:t>
            </w:r>
            <w:r>
              <w:rPr>
                <w:b/>
                <w:color w:val="538DD3"/>
              </w:rPr>
              <w:t>k’on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kyky’ik te ab’chaq junky q’unb’enj qa ilimj tzan junjun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aj kygan,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najb’il, aj kygan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tzan</w:t>
            </w:r>
            <w:r>
              <w:rPr>
                <w:b/>
                <w:color w:val="538DD3"/>
                <w:spacing w:val="-1"/>
              </w:rPr>
              <w:t xml:space="preserve"> </w:t>
            </w:r>
            <w:r>
              <w:rPr>
                <w:b/>
                <w:color w:val="538DD3"/>
              </w:rPr>
              <w:t>kyk’ik.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ind w:left="165" w:right="155"/>
              <w:jc w:val="both"/>
              <w:rPr>
                <w:b/>
              </w:rPr>
            </w:pPr>
            <w:r>
              <w:rPr>
                <w:b/>
                <w:color w:val="000009"/>
              </w:rPr>
              <w:t>TXOLB’IL 33. Kyik’ul tumelil kyb’in. Nlay b</w:t>
            </w:r>
            <w:r>
              <w:rPr>
                <w:b/>
                <w:color w:val="000009"/>
              </w:rPr>
              <w:t>’antik tel eqi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tzan junky, ale’x aj wab’a’ b’antel tqanin tumelil, swal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tujal,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xik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silet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tujal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ikxtiza’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ja’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k’u’ume’,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ntzan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q’apetel tzan te xjal aj at toklen, aj ntqani’ q’apetel tuj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ajb’il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lajuj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q’ij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,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ikxtitza’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tzib’amaj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50"/>
              </w:rPr>
              <w:t xml:space="preserve"> </w:t>
            </w:r>
            <w:r>
              <w:rPr>
                <w:b/>
                <w:color w:val="000009"/>
              </w:rPr>
              <w:t>ntqani’,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tq’umatz kytb’in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tz’ib’a’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atok tuky’il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-5"/>
              </w:rPr>
              <w:t xml:space="preserve"> </w:t>
            </w:r>
            <w:r>
              <w:rPr>
                <w:b/>
                <w:color w:val="000009"/>
              </w:rPr>
              <w:t>aj nqanin.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spacing w:before="1"/>
              <w:ind w:left="388" w:right="382"/>
              <w:jc w:val="center"/>
              <w:rPr>
                <w:b/>
              </w:rPr>
            </w:pPr>
            <w:r>
              <w:rPr>
                <w:b/>
                <w:color w:val="538DD3"/>
              </w:rPr>
              <w:t>Q’UNB’ILJ:</w:t>
            </w:r>
          </w:p>
          <w:p w:rsidR="006908D4" w:rsidRDefault="005D032B">
            <w:pPr>
              <w:pStyle w:val="TableParagraph"/>
              <w:ind w:left="107" w:right="100"/>
              <w:jc w:val="both"/>
              <w:rPr>
                <w:b/>
              </w:rPr>
            </w:pPr>
            <w:r>
              <w:rPr>
                <w:b/>
                <w:color w:val="538DD3"/>
              </w:rPr>
              <w:t>N’ok kyb’in ikx titza’ atok te ujal, junx atok te txolb’il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b’eljuj ky’i kawb’il, alex, ’’ ja n’el nikyj ti’j titza’ jumb’il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kyb’in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tkajlen’’;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ale’x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joyomaj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qa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lapb’a’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kyik’u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kyetz,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tzan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k’on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token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kyxk’amb’il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ni’atx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b’an,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aji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nq’uma</w:t>
            </w:r>
            <w:r>
              <w:rPr>
                <w:b/>
                <w:color w:val="538DD3"/>
                <w:spacing w:val="-2"/>
              </w:rPr>
              <w:t xml:space="preserve"> </w:t>
            </w:r>
            <w:r>
              <w:rPr>
                <w:b/>
                <w:color w:val="538DD3"/>
              </w:rPr>
              <w:t>tumelil txolb’il te</w:t>
            </w:r>
            <w:r>
              <w:rPr>
                <w:b/>
                <w:color w:val="538DD3"/>
                <w:spacing w:val="-3"/>
              </w:rPr>
              <w:t xml:space="preserve"> </w:t>
            </w:r>
            <w:r>
              <w:rPr>
                <w:b/>
                <w:color w:val="538DD3"/>
              </w:rPr>
              <w:t>Kawb’il.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12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07"/>
              <w:jc w:val="both"/>
            </w:pPr>
            <w:r>
              <w:rPr>
                <w:color w:val="000009"/>
              </w:rPr>
              <w:t>Txolb’il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34.</w:t>
            </w:r>
          </w:p>
          <w:p w:rsidR="006908D4" w:rsidRDefault="005D032B">
            <w:pPr>
              <w:pStyle w:val="TableParagraph"/>
              <w:ind w:left="107" w:right="153"/>
              <w:jc w:val="both"/>
            </w:pPr>
            <w:r>
              <w:rPr>
                <w:color w:val="000009"/>
              </w:rPr>
              <w:t>Limsb’il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kyb’in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xjal.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Ale’x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aj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xjal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joyomaj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b’antel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txik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nqani’,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swal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tujal,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b’an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tzan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tq’ex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kyk’ulu’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kyb’in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tuj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kub’lb’il.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Tzan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tb’antik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tky’explet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te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aj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qanil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b’an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tzan</w:t>
            </w:r>
            <w:r>
              <w:rPr>
                <w:color w:val="000009"/>
                <w:spacing w:val="-47"/>
              </w:rPr>
              <w:t xml:space="preserve"> </w:t>
            </w:r>
            <w:r>
              <w:rPr>
                <w:color w:val="000009"/>
              </w:rPr>
              <w:t>tq’apon jun qamb’il, ikxtitza’ ntkyik’u’ te kub’lb’il kyb’in,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kyik’uj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te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kyexpilb’l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tuj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jun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b’atzu’jal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tzan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tk’amet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aj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aqani’, te aj wab’amaj tq’apotz ky’i te qaniyon. Tij jun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tajlal</w:t>
            </w:r>
            <w:r>
              <w:rPr>
                <w:color w:val="000009"/>
                <w:spacing w:val="80"/>
              </w:rPr>
              <w:t xml:space="preserve"> </w:t>
            </w:r>
            <w:r>
              <w:rPr>
                <w:color w:val="000009"/>
              </w:rPr>
              <w:t>lajuj</w:t>
            </w:r>
            <w:r>
              <w:rPr>
                <w:color w:val="000009"/>
                <w:spacing w:val="82"/>
              </w:rPr>
              <w:t xml:space="preserve"> </w:t>
            </w:r>
            <w:r>
              <w:rPr>
                <w:color w:val="000009"/>
              </w:rPr>
              <w:t>tuj</w:t>
            </w:r>
            <w:r>
              <w:rPr>
                <w:color w:val="000009"/>
                <w:spacing w:val="78"/>
              </w:rPr>
              <w:t xml:space="preserve"> </w:t>
            </w:r>
            <w:r>
              <w:rPr>
                <w:color w:val="000009"/>
              </w:rPr>
              <w:t>kab’naq</w:t>
            </w:r>
            <w:r>
              <w:rPr>
                <w:color w:val="000009"/>
                <w:spacing w:val="81"/>
              </w:rPr>
              <w:t xml:space="preserve"> </w:t>
            </w:r>
            <w:r>
              <w:rPr>
                <w:color w:val="000009"/>
              </w:rPr>
              <w:t>aj</w:t>
            </w:r>
            <w:r>
              <w:rPr>
                <w:color w:val="000009"/>
                <w:spacing w:val="79"/>
              </w:rPr>
              <w:t xml:space="preserve"> </w:t>
            </w:r>
            <w:r>
              <w:rPr>
                <w:color w:val="000009"/>
              </w:rPr>
              <w:t>tq’apb’en</w:t>
            </w:r>
            <w:r>
              <w:rPr>
                <w:color w:val="000009"/>
                <w:spacing w:val="82"/>
              </w:rPr>
              <w:t xml:space="preserve"> </w:t>
            </w:r>
            <w:r>
              <w:rPr>
                <w:color w:val="000009"/>
              </w:rPr>
              <w:t>te</w:t>
            </w:r>
            <w:r>
              <w:rPr>
                <w:color w:val="000009"/>
                <w:spacing w:val="82"/>
              </w:rPr>
              <w:t xml:space="preserve"> </w:t>
            </w:r>
            <w:r>
              <w:rPr>
                <w:color w:val="000009"/>
              </w:rPr>
              <w:t>u’j,</w:t>
            </w:r>
            <w:r>
              <w:rPr>
                <w:color w:val="000009"/>
                <w:spacing w:val="80"/>
              </w:rPr>
              <w:t xml:space="preserve"> </w:t>
            </w:r>
            <w:r>
              <w:rPr>
                <w:color w:val="000009"/>
              </w:rPr>
              <w:t>tq’umatz</w:t>
            </w:r>
          </w:p>
          <w:p w:rsidR="006908D4" w:rsidRDefault="005D032B">
            <w:pPr>
              <w:pStyle w:val="TableParagraph"/>
              <w:spacing w:line="258" w:lineRule="exact"/>
              <w:ind w:left="107"/>
              <w:jc w:val="both"/>
            </w:pPr>
            <w:r>
              <w:rPr>
                <w:color w:val="000009"/>
              </w:rPr>
              <w:t>ja</w:t>
            </w:r>
            <w:r>
              <w:rPr>
                <w:color w:val="000009"/>
              </w:rPr>
              <w:t>nikb’an</w:t>
            </w:r>
            <w:r>
              <w:rPr>
                <w:color w:val="000009"/>
                <w:spacing w:val="35"/>
              </w:rPr>
              <w:t xml:space="preserve"> </w:t>
            </w:r>
            <w:r>
              <w:rPr>
                <w:color w:val="000009"/>
              </w:rPr>
              <w:t>jawel</w:t>
            </w:r>
            <w:r>
              <w:rPr>
                <w:color w:val="000009"/>
                <w:spacing w:val="37"/>
              </w:rPr>
              <w:t xml:space="preserve"> </w:t>
            </w:r>
            <w:r>
              <w:rPr>
                <w:color w:val="000009"/>
              </w:rPr>
              <w:t>tkyexb’e’</w:t>
            </w:r>
            <w:r>
              <w:rPr>
                <w:color w:val="000009"/>
                <w:spacing w:val="34"/>
              </w:rPr>
              <w:t xml:space="preserve"> </w:t>
            </w:r>
            <w:r>
              <w:rPr>
                <w:color w:val="000009"/>
              </w:rPr>
              <w:t>qa</w:t>
            </w:r>
            <w:r>
              <w:rPr>
                <w:color w:val="000009"/>
                <w:spacing w:val="36"/>
              </w:rPr>
              <w:t xml:space="preserve"> </w:t>
            </w:r>
            <w:r>
              <w:rPr>
                <w:color w:val="000009"/>
              </w:rPr>
              <w:t>b’an,</w:t>
            </w:r>
            <w:r>
              <w:rPr>
                <w:color w:val="000009"/>
                <w:spacing w:val="37"/>
              </w:rPr>
              <w:t xml:space="preserve"> </w:t>
            </w:r>
            <w:r>
              <w:rPr>
                <w:color w:val="000009"/>
              </w:rPr>
              <w:t>nq’umatz</w:t>
            </w:r>
            <w:r>
              <w:rPr>
                <w:color w:val="000009"/>
                <w:spacing w:val="34"/>
              </w:rPr>
              <w:t xml:space="preserve"> </w:t>
            </w:r>
            <w:r>
              <w:rPr>
                <w:color w:val="000009"/>
              </w:rPr>
              <w:t>ky’i</w:t>
            </w:r>
            <w:r>
              <w:rPr>
                <w:color w:val="000009"/>
                <w:spacing w:val="36"/>
              </w:rPr>
              <w:t xml:space="preserve"> </w:t>
            </w:r>
            <w:r>
              <w:rPr>
                <w:color w:val="000009"/>
              </w:rPr>
              <w:t>tb’anil</w:t>
            </w:r>
          </w:p>
        </w:tc>
      </w:tr>
    </w:tbl>
    <w:p w:rsidR="006908D4" w:rsidRDefault="005D032B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361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6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08D4" w:rsidRDefault="006908D4">
      <w:pPr>
        <w:rPr>
          <w:sz w:val="20"/>
        </w:rPr>
      </w:pPr>
    </w:p>
    <w:p w:rsidR="006908D4" w:rsidRDefault="005D032B">
      <w:pPr>
        <w:spacing w:before="201"/>
        <w:ind w:right="730"/>
        <w:jc w:val="right"/>
        <w:rPr>
          <w:sz w:val="28"/>
        </w:rPr>
      </w:pPr>
      <w:r>
        <w:rPr>
          <w:color w:val="FFFFFF"/>
          <w:sz w:val="28"/>
        </w:rPr>
        <w:t>40</w:t>
      </w:r>
    </w:p>
    <w:p w:rsidR="006908D4" w:rsidRDefault="006908D4">
      <w:pPr>
        <w:jc w:val="right"/>
        <w:rPr>
          <w:sz w:val="28"/>
        </w:rPr>
        <w:sectPr w:rsidR="006908D4">
          <w:pgSz w:w="12240" w:h="15840"/>
          <w:pgMar w:top="100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6908D4">
        <w:trPr>
          <w:trHeight w:val="12966"/>
        </w:trPr>
        <w:tc>
          <w:tcPr>
            <w:tcW w:w="5375" w:type="dxa"/>
            <w:shd w:val="clear" w:color="auto" w:fill="C5D9F0"/>
          </w:tcPr>
          <w:p w:rsidR="006908D4" w:rsidRDefault="005D032B">
            <w:pPr>
              <w:pStyle w:val="TableParagraph"/>
              <w:ind w:left="107" w:right="93"/>
              <w:jc w:val="both"/>
            </w:pPr>
            <w:r>
              <w:t>no mayor de treinta días hábiles desde la presentación de</w:t>
            </w:r>
            <w:r>
              <w:rPr>
                <w:spacing w:val="-47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solicitud,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resolución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haga</w:t>
            </w:r>
            <w:r>
              <w:rPr>
                <w:spacing w:val="1"/>
              </w:rPr>
              <w:t xml:space="preserve"> </w:t>
            </w:r>
            <w:r>
              <w:t>constar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modificaciones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bien,</w:t>
            </w:r>
            <w:r>
              <w:rPr>
                <w:spacing w:val="1"/>
              </w:rPr>
              <w:t xml:space="preserve"> </w:t>
            </w:r>
            <w:r>
              <w:t>le</w:t>
            </w:r>
            <w:r>
              <w:rPr>
                <w:spacing w:val="1"/>
              </w:rPr>
              <w:t xml:space="preserve"> </w:t>
            </w:r>
            <w:r>
              <w:t>informe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manera</w:t>
            </w:r>
            <w:r>
              <w:rPr>
                <w:spacing w:val="1"/>
              </w:rPr>
              <w:t xml:space="preserve"> </w:t>
            </w:r>
            <w:r>
              <w:t>fundamentada, las razones por las cuales no procedieron</w:t>
            </w:r>
            <w:r>
              <w:rPr>
                <w:spacing w:val="1"/>
              </w:rPr>
              <w:t xml:space="preserve"> </w:t>
            </w:r>
            <w:r>
              <w:t>las mismas.</w:t>
            </w:r>
          </w:p>
          <w:p w:rsidR="006908D4" w:rsidRDefault="006908D4">
            <w:pPr>
              <w:pStyle w:val="TableParagraph"/>
              <w:spacing w:before="2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6908D4" w:rsidRDefault="005D032B">
            <w:pPr>
              <w:pStyle w:val="TableParagraph"/>
              <w:ind w:left="107" w:right="94"/>
              <w:jc w:val="both"/>
              <w:rPr>
                <w:i/>
              </w:rPr>
            </w:pPr>
            <w:r>
              <w:rPr>
                <w:i/>
                <w:color w:val="538DD3"/>
              </w:rPr>
              <w:t>En ejercicio de la garantía del Habeas Data, el artículo 34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 la Ley, establece que los sujetos tienen derecho a 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actualice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modifique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personas conste en los archivos de los sujetos obligados,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ello,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deberán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previamente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acreditar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efectivamente existe un error o que se hace necesaria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modificación requisitos sin los cuales la información 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deberá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ser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modificada.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ind w:left="107" w:right="94"/>
              <w:jc w:val="both"/>
            </w:pPr>
            <w:r>
              <w:rPr>
                <w:b/>
              </w:rPr>
              <w:t xml:space="preserve">ARTÍCULO 35. Denegación expresa. </w:t>
            </w:r>
            <w:r>
              <w:t>Contra la negativa de</w:t>
            </w:r>
            <w:r>
              <w:rPr>
                <w:spacing w:val="-47"/>
              </w:rPr>
              <w:t xml:space="preserve"> </w:t>
            </w:r>
            <w:r>
              <w:t>entregar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corregir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personales,</w:t>
            </w:r>
            <w:r>
              <w:rPr>
                <w:spacing w:val="1"/>
              </w:rPr>
              <w:t xml:space="preserve"> </w:t>
            </w:r>
            <w:r>
              <w:t>procederá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interposición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t>recurso</w:t>
            </w:r>
            <w:r>
              <w:rPr>
                <w:spacing w:val="1"/>
              </w:rPr>
              <w:t xml:space="preserve"> </w:t>
            </w:r>
            <w:r>
              <w:t>de revisión</w:t>
            </w:r>
            <w:r>
              <w:rPr>
                <w:spacing w:val="-3"/>
              </w:rPr>
              <w:t xml:space="preserve"> </w:t>
            </w:r>
            <w:r>
              <w:t>previsto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4"/>
              </w:rPr>
              <w:t xml:space="preserve"> </w:t>
            </w:r>
            <w:r>
              <w:t>esta ley.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6908D4" w:rsidRDefault="005D032B">
            <w:pPr>
              <w:pStyle w:val="TableParagraph"/>
              <w:spacing w:before="1"/>
              <w:ind w:left="107" w:right="94"/>
              <w:jc w:val="both"/>
              <w:rPr>
                <w:i/>
              </w:rPr>
            </w:pPr>
            <w:r>
              <w:rPr>
                <w:i/>
                <w:color w:val="538DD3"/>
              </w:rPr>
              <w:t>Con el objeto de evitar arbitrariedades o errores en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denegatoria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modificación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datos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personales,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procediendo ésta, el artículo 35 de la Ley, prevé el acceso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 medio de impugnación idóneo que en el presente caso,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trata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recurso de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revisión.</w:t>
            </w: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733" w:right="1718" w:hanging="1"/>
              <w:jc w:val="center"/>
              <w:rPr>
                <w:b/>
              </w:rPr>
            </w:pPr>
            <w:r>
              <w:rPr>
                <w:b/>
              </w:rPr>
              <w:t>CAPÍTULO SÉPTIMO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ARCHIVOS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PÚBLICOS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ind w:left="107" w:right="93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36.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Salvaguarda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documen</w:t>
            </w:r>
            <w:r>
              <w:rPr>
                <w:b/>
              </w:rPr>
              <w:t>tos.</w:t>
            </w:r>
            <w:r>
              <w:rPr>
                <w:b/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localizada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localizable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50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archivos administrativos no podrá destruirse, alterarse,</w:t>
            </w:r>
            <w:r>
              <w:rPr>
                <w:spacing w:val="1"/>
              </w:rPr>
              <w:t xml:space="preserve"> </w:t>
            </w:r>
            <w:r>
              <w:t>modificarse, mutilarse u ocultarse por determinación 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servidores</w:t>
            </w:r>
            <w:r>
              <w:rPr>
                <w:spacing w:val="1"/>
              </w:rPr>
              <w:t xml:space="preserve"> </w:t>
            </w:r>
            <w:r>
              <w:t>públicos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produzcan,</w:t>
            </w:r>
            <w:r>
              <w:rPr>
                <w:spacing w:val="1"/>
              </w:rPr>
              <w:t xml:space="preserve"> </w:t>
            </w:r>
            <w:r>
              <w:t>procesen,</w:t>
            </w:r>
            <w:r>
              <w:rPr>
                <w:spacing w:val="1"/>
              </w:rPr>
              <w:t xml:space="preserve"> </w:t>
            </w:r>
            <w:r>
              <w:t>administren,</w:t>
            </w:r>
            <w:r>
              <w:rPr>
                <w:spacing w:val="29"/>
              </w:rPr>
              <w:t xml:space="preserve"> </w:t>
            </w:r>
            <w:r>
              <w:t>archiven</w:t>
            </w:r>
            <w:r>
              <w:rPr>
                <w:spacing w:val="29"/>
              </w:rPr>
              <w:t xml:space="preserve"> </w:t>
            </w:r>
            <w:r>
              <w:t>y</w:t>
            </w:r>
            <w:r>
              <w:rPr>
                <w:spacing w:val="30"/>
              </w:rPr>
              <w:t xml:space="preserve"> </w:t>
            </w:r>
            <w:r>
              <w:t>resguarden,</w:t>
            </w:r>
            <w:r>
              <w:rPr>
                <w:spacing w:val="30"/>
              </w:rPr>
              <w:t xml:space="preserve"> </w:t>
            </w:r>
            <w:r>
              <w:t>salvo</w:t>
            </w:r>
            <w:r>
              <w:rPr>
                <w:spacing w:val="31"/>
              </w:rPr>
              <w:t xml:space="preserve"> </w:t>
            </w:r>
            <w:r>
              <w:t>que</w:t>
            </w:r>
            <w:r>
              <w:rPr>
                <w:spacing w:val="30"/>
              </w:rPr>
              <w:t xml:space="preserve"> </w:t>
            </w:r>
            <w:r>
              <w:t>los</w:t>
            </w:r>
            <w:r>
              <w:rPr>
                <w:spacing w:val="30"/>
              </w:rPr>
              <w:t xml:space="preserve"> </w:t>
            </w:r>
            <w:r>
              <w:t>actos</w:t>
            </w:r>
            <w:r>
              <w:rPr>
                <w:spacing w:val="-48"/>
              </w:rPr>
              <w:t xml:space="preserve"> </w:t>
            </w:r>
            <w:r>
              <w:t>en ese sentido formaren parte del ejercicio de la función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-1"/>
              </w:rPr>
              <w:t xml:space="preserve"> </w:t>
            </w:r>
            <w:r>
              <w:t>y estuvieren jurídicamente</w:t>
            </w:r>
            <w:r>
              <w:rPr>
                <w:spacing w:val="-1"/>
              </w:rPr>
              <w:t xml:space="preserve"> </w:t>
            </w:r>
            <w:r>
              <w:t>justificados.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ind w:left="107" w:right="95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incumplimiento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esta</w:t>
            </w:r>
            <w:r>
              <w:rPr>
                <w:spacing w:val="1"/>
              </w:rPr>
              <w:t xml:space="preserve"> </w:t>
            </w:r>
            <w:r>
              <w:t>norma</w:t>
            </w:r>
            <w:r>
              <w:rPr>
                <w:spacing w:val="1"/>
              </w:rPr>
              <w:t xml:space="preserve"> </w:t>
            </w:r>
            <w:r>
              <w:t>será</w:t>
            </w:r>
            <w:r>
              <w:rPr>
                <w:spacing w:val="1"/>
              </w:rPr>
              <w:t xml:space="preserve"> </w:t>
            </w:r>
            <w:r>
              <w:t>sancionado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conformidad</w:t>
            </w:r>
            <w:r>
              <w:rPr>
                <w:spacing w:val="-1"/>
              </w:rPr>
              <w:t xml:space="preserve"> </w:t>
            </w:r>
            <w:r>
              <w:t>con la</w:t>
            </w:r>
            <w:r>
              <w:rPr>
                <w:spacing w:val="-2"/>
              </w:rPr>
              <w:t xml:space="preserve"> </w:t>
            </w:r>
            <w:r>
              <w:t>esta</w:t>
            </w:r>
            <w:r>
              <w:rPr>
                <w:spacing w:val="-2"/>
              </w:rPr>
              <w:t xml:space="preserve"> </w:t>
            </w:r>
            <w:r>
              <w:t>ley y</w:t>
            </w:r>
            <w:r>
              <w:rPr>
                <w:spacing w:val="-1"/>
              </w:rPr>
              <w:t xml:space="preserve"> </w:t>
            </w:r>
            <w:r>
              <w:t>demás</w:t>
            </w:r>
            <w:r>
              <w:rPr>
                <w:spacing w:val="1"/>
              </w:rPr>
              <w:t xml:space="preserve"> </w:t>
            </w:r>
            <w:r>
              <w:t>leyes</w:t>
            </w:r>
            <w:r>
              <w:rPr>
                <w:spacing w:val="-2"/>
              </w:rPr>
              <w:t xml:space="preserve"> </w:t>
            </w:r>
            <w:r>
              <w:t>aplicables.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6908D4" w:rsidRDefault="005D032B">
            <w:pPr>
              <w:pStyle w:val="TableParagraph"/>
              <w:ind w:left="107" w:right="94"/>
              <w:jc w:val="both"/>
              <w:rPr>
                <w:i/>
              </w:rPr>
            </w:pPr>
            <w:r>
              <w:rPr>
                <w:i/>
                <w:color w:val="538DD3"/>
              </w:rPr>
              <w:t>La información en poder de los sujetos obligados, posee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 valor intrínseco, por lo que constituye una obligación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legal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conservación,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siendo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responsables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funcionarios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empleados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personas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posesión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misma,</w:t>
            </w:r>
            <w:r>
              <w:rPr>
                <w:i/>
                <w:color w:val="538DD3"/>
                <w:spacing w:val="7"/>
              </w:rPr>
              <w:t xml:space="preserve"> </w:t>
            </w:r>
            <w:r>
              <w:rPr>
                <w:i/>
                <w:color w:val="538DD3"/>
              </w:rPr>
              <w:t>esta</w:t>
            </w:r>
            <w:r>
              <w:rPr>
                <w:i/>
                <w:color w:val="538DD3"/>
                <w:spacing w:val="6"/>
              </w:rPr>
              <w:t xml:space="preserve"> </w:t>
            </w:r>
            <w:r>
              <w:rPr>
                <w:i/>
                <w:color w:val="538DD3"/>
              </w:rPr>
              <w:t>es</w:t>
            </w:r>
            <w:r>
              <w:rPr>
                <w:i/>
                <w:color w:val="538DD3"/>
                <w:spacing w:val="7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6"/>
              </w:rPr>
              <w:t xml:space="preserve"> </w:t>
            </w:r>
            <w:r>
              <w:rPr>
                <w:i/>
                <w:color w:val="538DD3"/>
              </w:rPr>
              <w:t>garantía</w:t>
            </w:r>
            <w:r>
              <w:rPr>
                <w:i/>
                <w:color w:val="538DD3"/>
                <w:spacing w:val="3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7"/>
              </w:rPr>
              <w:t xml:space="preserve"> </w:t>
            </w:r>
            <w:r>
              <w:rPr>
                <w:i/>
                <w:color w:val="538DD3"/>
              </w:rPr>
              <w:t>p</w:t>
            </w:r>
            <w:r>
              <w:rPr>
                <w:i/>
                <w:color w:val="538DD3"/>
              </w:rPr>
              <w:t>rotección</w:t>
            </w:r>
            <w:r>
              <w:rPr>
                <w:i/>
                <w:color w:val="538DD3"/>
                <w:spacing w:val="7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7"/>
              </w:rPr>
              <w:t xml:space="preserve"> </w:t>
            </w:r>
            <w:r>
              <w:rPr>
                <w:i/>
                <w:color w:val="538DD3"/>
              </w:rPr>
              <w:t>establece</w:t>
            </w:r>
            <w:r>
              <w:rPr>
                <w:i/>
                <w:color w:val="538DD3"/>
                <w:spacing w:val="6"/>
              </w:rPr>
              <w:t xml:space="preserve"> </w:t>
            </w:r>
            <w:r>
              <w:rPr>
                <w:i/>
                <w:color w:val="538DD3"/>
              </w:rPr>
              <w:t>el</w:t>
            </w:r>
          </w:p>
        </w:tc>
        <w:tc>
          <w:tcPr>
            <w:tcW w:w="5377" w:type="dxa"/>
          </w:tcPr>
          <w:p w:rsidR="006908D4" w:rsidRDefault="005D032B">
            <w:pPr>
              <w:pStyle w:val="TableParagraph"/>
              <w:spacing w:line="259" w:lineRule="exact"/>
              <w:ind w:left="107"/>
              <w:jc w:val="both"/>
            </w:pPr>
            <w:r>
              <w:rPr>
                <w:color w:val="000009"/>
              </w:rPr>
              <w:t>tumelil</w:t>
            </w:r>
            <w:r>
              <w:rPr>
                <w:color w:val="000009"/>
                <w:spacing w:val="-4"/>
              </w:rPr>
              <w:t xml:space="preserve"> </w:t>
            </w:r>
            <w:r>
              <w:rPr>
                <w:color w:val="000009"/>
              </w:rPr>
              <w:t>, tistil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k’onti’l b’antik aj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ntqani’.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388" w:right="380"/>
              <w:jc w:val="center"/>
            </w:pPr>
            <w:r>
              <w:rPr>
                <w:color w:val="538DD3"/>
              </w:rPr>
              <w:t>Q’UNB’ILJ:</w:t>
            </w:r>
          </w:p>
          <w:p w:rsidR="006908D4" w:rsidRDefault="005D032B">
            <w:pPr>
              <w:pStyle w:val="TableParagraph"/>
              <w:spacing w:before="1"/>
              <w:ind w:left="107" w:right="98"/>
              <w:jc w:val="both"/>
            </w:pPr>
            <w:r>
              <w:rPr>
                <w:color w:val="538DD3"/>
              </w:rPr>
              <w:t>At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toklen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xjalil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ti’j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junky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pich’b’il,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txolb’il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34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Kawb’il, at toklen te xjal tzan tjaw tkyexpu’ tujlal titza’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nkye oken ajna’l ikxtitza’ k’u’ume’ tzan te aq’unon, tzan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tb’antik titza’, qa b’an ax at yajumaj te ujlal tqanitz jun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tajlal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u’j qa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nlay tq’apoj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nla’ k’ulet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tky’exb’lb’l.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ind w:left="107" w:right="157"/>
              <w:jc w:val="both"/>
            </w:pPr>
            <w:r>
              <w:t>TXOLB’IL 35. Qa nlay xik tzi aj ntqani’, tzan tqet k’ulet</w:t>
            </w:r>
            <w:r>
              <w:rPr>
                <w:spacing w:val="1"/>
              </w:rPr>
              <w:t xml:space="preserve"> </w:t>
            </w:r>
            <w:r>
              <w:t>tujal</w:t>
            </w:r>
            <w:r>
              <w:rPr>
                <w:spacing w:val="-2"/>
              </w:rPr>
              <w:t xml:space="preserve"> </w:t>
            </w:r>
            <w:r>
              <w:t>te</w:t>
            </w:r>
            <w:r>
              <w:rPr>
                <w:spacing w:val="-2"/>
              </w:rPr>
              <w:t xml:space="preserve"> </w:t>
            </w:r>
            <w:r>
              <w:t>tb’in</w:t>
            </w:r>
            <w:r>
              <w:rPr>
                <w:spacing w:val="-1"/>
              </w:rPr>
              <w:t xml:space="preserve"> </w:t>
            </w:r>
            <w:r>
              <w:t>te</w:t>
            </w:r>
            <w:r>
              <w:rPr>
                <w:spacing w:val="-2"/>
              </w:rPr>
              <w:t xml:space="preserve"> </w:t>
            </w:r>
            <w:r>
              <w:t>xjal,</w:t>
            </w:r>
            <w:r>
              <w:rPr>
                <w:spacing w:val="-3"/>
              </w:rPr>
              <w:t xml:space="preserve"> </w:t>
            </w:r>
            <w:r>
              <w:t>jawel kyen aj</w:t>
            </w:r>
            <w:r>
              <w:rPr>
                <w:spacing w:val="-2"/>
              </w:rPr>
              <w:t xml:space="preserve"> </w:t>
            </w:r>
            <w:r>
              <w:t>tquma’</w:t>
            </w:r>
            <w:r>
              <w:rPr>
                <w:spacing w:val="-3"/>
              </w:rPr>
              <w:t xml:space="preserve"> </w:t>
            </w:r>
            <w:r>
              <w:t>te</w:t>
            </w:r>
            <w:r>
              <w:rPr>
                <w:spacing w:val="-2"/>
              </w:rPr>
              <w:t xml:space="preserve"> </w:t>
            </w:r>
            <w:r>
              <w:t>Kawb’il.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ind w:left="388" w:right="380"/>
              <w:jc w:val="center"/>
            </w:pPr>
            <w:r>
              <w:rPr>
                <w:color w:val="538DD3"/>
              </w:rPr>
              <w:t>Q’UNB’ILJ:</w:t>
            </w:r>
          </w:p>
          <w:p w:rsidR="006908D4" w:rsidRDefault="005D032B">
            <w:pPr>
              <w:pStyle w:val="TableParagraph"/>
              <w:ind w:left="165" w:right="156"/>
              <w:jc w:val="both"/>
            </w:pPr>
            <w:r>
              <w:rPr>
                <w:color w:val="538DD3"/>
              </w:rPr>
              <w:t>Tzan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k’on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t’oken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kyb’in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yajumaj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ky’expib’l,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junky’elky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ajan,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txolb’il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35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Kawb’il,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nxik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tzwa’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tmelk’uja’ aj nti’l nqet tuj twitz tij tq’umb’il, nq’uma’ tij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njaw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elet te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aj ntqani’.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spacing w:before="1"/>
              <w:ind w:left="1699" w:right="1690"/>
              <w:jc w:val="center"/>
              <w:rPr>
                <w:sz w:val="24"/>
              </w:rPr>
            </w:pPr>
            <w:r>
              <w:rPr>
                <w:sz w:val="24"/>
              </w:rPr>
              <w:t>TWAJXAQI’ PAWB’IL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K’UB’IL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KYAQIL</w:t>
            </w:r>
          </w:p>
          <w:p w:rsidR="006908D4" w:rsidRDefault="006908D4">
            <w:pPr>
              <w:pStyle w:val="TableParagraph"/>
              <w:spacing w:before="9"/>
              <w:rPr>
                <w:sz w:val="23"/>
              </w:rPr>
            </w:pPr>
          </w:p>
          <w:p w:rsidR="006908D4" w:rsidRDefault="005D032B">
            <w:pPr>
              <w:pStyle w:val="TableParagraph"/>
              <w:ind w:left="107" w:right="98"/>
              <w:jc w:val="both"/>
            </w:pPr>
            <w:r>
              <w:t>Txolb’il 36. Kolb’il ujal. Kye kub’ilj nlay b’antik tqet laqlet</w:t>
            </w:r>
            <w:r>
              <w:rPr>
                <w:spacing w:val="1"/>
              </w:rPr>
              <w:t xml:space="preserve"> </w:t>
            </w:r>
            <w:r>
              <w:t>tzan tpaj tzi njaw kanet kyaqil ujal, chak’let, kyexplet, kye</w:t>
            </w:r>
            <w:r>
              <w:rPr>
                <w:spacing w:val="1"/>
              </w:rPr>
              <w:t xml:space="preserve"> </w:t>
            </w:r>
            <w:r>
              <w:t>aq’unon nlay b’antik tqet kyewa’ aj kyaq’qu, kawlamaj,</w:t>
            </w:r>
            <w:r>
              <w:rPr>
                <w:spacing w:val="1"/>
              </w:rPr>
              <w:t xml:space="preserve"> </w:t>
            </w:r>
            <w:r>
              <w:t>mulan,</w:t>
            </w:r>
            <w:r>
              <w:rPr>
                <w:spacing w:val="1"/>
              </w:rPr>
              <w:t xml:space="preserve"> </w:t>
            </w:r>
            <w:r>
              <w:t>koloyon</w:t>
            </w:r>
            <w:r>
              <w:rPr>
                <w:spacing w:val="1"/>
              </w:rPr>
              <w:t xml:space="preserve"> </w:t>
            </w:r>
            <w:r>
              <w:t>kub’ilj,</w:t>
            </w:r>
            <w:r>
              <w:rPr>
                <w:spacing w:val="1"/>
              </w:rPr>
              <w:t xml:space="preserve"> </w:t>
            </w:r>
            <w:r>
              <w:t>alex</w:t>
            </w:r>
            <w:r>
              <w:rPr>
                <w:spacing w:val="1"/>
              </w:rPr>
              <w:t xml:space="preserve"> </w:t>
            </w:r>
            <w:r>
              <w:t>qa</w:t>
            </w:r>
            <w:r>
              <w:rPr>
                <w:spacing w:val="1"/>
              </w:rPr>
              <w:t xml:space="preserve"> </w:t>
            </w:r>
            <w:r>
              <w:t>at</w:t>
            </w:r>
            <w:r>
              <w:rPr>
                <w:spacing w:val="1"/>
              </w:rPr>
              <w:t xml:space="preserve"> </w:t>
            </w:r>
            <w:r>
              <w:t>qet</w:t>
            </w:r>
            <w:r>
              <w:rPr>
                <w:spacing w:val="1"/>
              </w:rPr>
              <w:t xml:space="preserve"> </w:t>
            </w:r>
            <w:r>
              <w:t>tuj</w:t>
            </w:r>
            <w:r>
              <w:rPr>
                <w:spacing w:val="1"/>
              </w:rPr>
              <w:t xml:space="preserve"> </w:t>
            </w:r>
            <w:r>
              <w:t>tq’ab</w:t>
            </w:r>
            <w:r>
              <w:rPr>
                <w:spacing w:val="49"/>
              </w:rPr>
              <w:t xml:space="preserve"> </w:t>
            </w:r>
            <w:r>
              <w:t>te</w:t>
            </w:r>
            <w:r>
              <w:rPr>
                <w:spacing w:val="1"/>
              </w:rPr>
              <w:t xml:space="preserve"> </w:t>
            </w:r>
            <w:r>
              <w:t>aq’unon.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spacing w:before="1"/>
              <w:ind w:left="107" w:right="98"/>
              <w:jc w:val="both"/>
            </w:pPr>
            <w:r>
              <w:t>Tzajel til aj nlay taq’unaj tuky’i tumelil aj titza’ ntqani’ te</w:t>
            </w:r>
            <w:r>
              <w:rPr>
                <w:spacing w:val="1"/>
              </w:rPr>
              <w:t xml:space="preserve"> </w:t>
            </w:r>
            <w:r>
              <w:t>kawb’il</w:t>
            </w:r>
            <w:r>
              <w:rPr>
                <w:spacing w:val="-2"/>
              </w:rPr>
              <w:t xml:space="preserve"> </w:t>
            </w:r>
            <w:r>
              <w:t>b’ix</w:t>
            </w:r>
            <w:r>
              <w:rPr>
                <w:spacing w:val="-3"/>
              </w:rPr>
              <w:t xml:space="preserve"> </w:t>
            </w:r>
            <w:r>
              <w:t>tuky’i txq’anky Kawb’il</w:t>
            </w:r>
            <w:r>
              <w:rPr>
                <w:spacing w:val="-1"/>
              </w:rPr>
              <w:t xml:space="preserve"> </w:t>
            </w:r>
            <w:r>
              <w:t>token.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333" w:right="383"/>
              <w:jc w:val="center"/>
            </w:pPr>
            <w:r>
              <w:rPr>
                <w:color w:val="538DD3"/>
              </w:rPr>
              <w:t>QUMB’IJ: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ind w:left="107" w:right="155"/>
              <w:jc w:val="both"/>
            </w:pPr>
            <w:r>
              <w:rPr>
                <w:color w:val="538DD3"/>
              </w:rPr>
              <w:t>Tuj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kyq’ab’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kye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wab’ame’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at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q’umb’il,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ntumela’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tb’anilal, ntk’ulu’ alex jun k’ub’ilj wab’amaj, a’e’ kyetz 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e’el kye xjal titza’ akyeqet ti’j jun, ajan te kolb’il aj kyik’u’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tuj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txolb’il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36 te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Kawb’il.</w:t>
            </w:r>
          </w:p>
        </w:tc>
      </w:tr>
    </w:tbl>
    <w:p w:rsidR="006908D4" w:rsidRDefault="005D032B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366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7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08D4" w:rsidRDefault="006908D4">
      <w:pPr>
        <w:spacing w:before="9"/>
        <w:rPr>
          <w:sz w:val="26"/>
        </w:rPr>
      </w:pPr>
    </w:p>
    <w:p w:rsidR="006908D4" w:rsidRDefault="005D032B">
      <w:pPr>
        <w:spacing w:before="44"/>
        <w:ind w:right="730"/>
        <w:jc w:val="right"/>
        <w:rPr>
          <w:sz w:val="28"/>
        </w:rPr>
      </w:pPr>
      <w:r>
        <w:rPr>
          <w:color w:val="FFFFFF"/>
          <w:sz w:val="28"/>
        </w:rPr>
        <w:t>41</w:t>
      </w:r>
    </w:p>
    <w:p w:rsidR="006908D4" w:rsidRDefault="006908D4">
      <w:pPr>
        <w:jc w:val="right"/>
        <w:rPr>
          <w:sz w:val="28"/>
        </w:rPr>
        <w:sectPr w:rsidR="006908D4">
          <w:pgSz w:w="12240" w:h="15840"/>
          <w:pgMar w:top="100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6908D4">
        <w:trPr>
          <w:trHeight w:val="12891"/>
        </w:trPr>
        <w:tc>
          <w:tcPr>
            <w:tcW w:w="5375" w:type="dxa"/>
            <w:shd w:val="clear" w:color="auto" w:fill="C5D9F0"/>
          </w:tcPr>
          <w:p w:rsidR="006908D4" w:rsidRDefault="005D032B">
            <w:pPr>
              <w:pStyle w:val="TableParagraph"/>
              <w:spacing w:line="259" w:lineRule="exact"/>
              <w:ind w:left="107"/>
              <w:jc w:val="both"/>
              <w:rPr>
                <w:i/>
              </w:rPr>
            </w:pP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36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 la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Ley.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spacing w:before="1"/>
              <w:ind w:left="107" w:right="92"/>
              <w:jc w:val="both"/>
            </w:pPr>
            <w:r>
              <w:rPr>
                <w:b/>
              </w:rPr>
              <w:t xml:space="preserve">ARTÍCULO 37. Archivos administrativos. </w:t>
            </w:r>
            <w:r>
              <w:t>Con relación a la</w:t>
            </w:r>
            <w:r>
              <w:rPr>
                <w:spacing w:val="-47"/>
              </w:rPr>
              <w:t xml:space="preserve"> </w:t>
            </w:r>
            <w:r>
              <w:t>información,</w:t>
            </w:r>
            <w:r>
              <w:rPr>
                <w:spacing w:val="1"/>
              </w:rPr>
              <w:t xml:space="preserve"> </w:t>
            </w:r>
            <w:r>
              <w:t>documentos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expedientes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formen</w:t>
            </w:r>
            <w:r>
              <w:rPr>
                <w:spacing w:val="1"/>
              </w:rPr>
              <w:t xml:space="preserve"> </w:t>
            </w:r>
            <w:r>
              <w:t>parte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archivos</w:t>
            </w:r>
            <w:r>
              <w:rPr>
                <w:spacing w:val="1"/>
              </w:rPr>
              <w:t xml:space="preserve"> </w:t>
            </w:r>
            <w:r>
              <w:t>administrativos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podrán</w:t>
            </w:r>
            <w:r>
              <w:rPr>
                <w:spacing w:val="49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ningún caso ser destruidos, alterados o modificados sin</w:t>
            </w:r>
            <w:r>
              <w:rPr>
                <w:spacing w:val="1"/>
              </w:rPr>
              <w:t xml:space="preserve"> </w:t>
            </w:r>
            <w:r>
              <w:t>justificación.</w:t>
            </w:r>
          </w:p>
          <w:p w:rsidR="006908D4" w:rsidRDefault="005D032B">
            <w:pPr>
              <w:pStyle w:val="TableParagraph"/>
              <w:ind w:left="107" w:right="93"/>
              <w:jc w:val="both"/>
            </w:pPr>
            <w:r>
              <w:t>Los servidores públicos que incumplan el presente y el</w:t>
            </w:r>
            <w:r>
              <w:rPr>
                <w:spacing w:val="1"/>
              </w:rPr>
              <w:t xml:space="preserve"> </w:t>
            </w:r>
            <w:r>
              <w:t>anterior artículo de esta ley podrán ser destituidos de su</w:t>
            </w:r>
            <w:r>
              <w:rPr>
                <w:spacing w:val="1"/>
              </w:rPr>
              <w:t xml:space="preserve"> </w:t>
            </w:r>
            <w:r>
              <w:t>cargo y sujetos a lo previsto por</w:t>
            </w:r>
            <w:r>
              <w:t xml:space="preserve"> los artículos 418 Abuso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Autoridad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419</w:t>
            </w:r>
            <w:r>
              <w:rPr>
                <w:spacing w:val="1"/>
              </w:rPr>
              <w:t xml:space="preserve"> </w:t>
            </w:r>
            <w:r>
              <w:t>Incumplimiento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Deberes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Código Penal vigente. Si se trata de particulares quienes</w:t>
            </w:r>
            <w:r>
              <w:rPr>
                <w:spacing w:val="1"/>
              </w:rPr>
              <w:t xml:space="preserve"> </w:t>
            </w:r>
            <w:r>
              <w:t>coadyuven,</w:t>
            </w:r>
            <w:r>
              <w:rPr>
                <w:spacing w:val="1"/>
              </w:rPr>
              <w:t xml:space="preserve"> </w:t>
            </w:r>
            <w:r>
              <w:t>provoquen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inciten,</w:t>
            </w:r>
            <w:r>
              <w:rPr>
                <w:spacing w:val="1"/>
              </w:rPr>
              <w:t xml:space="preserve"> </w:t>
            </w:r>
            <w:r>
              <w:t>directa</w:t>
            </w:r>
            <w:r>
              <w:rPr>
                <w:spacing w:val="50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indirectamente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destrucción,</w:t>
            </w:r>
            <w:r>
              <w:rPr>
                <w:spacing w:val="1"/>
              </w:rPr>
              <w:t xml:space="preserve"> </w:t>
            </w:r>
            <w:r>
              <w:t>alteración</w:t>
            </w:r>
            <w:r>
              <w:rPr>
                <w:spacing w:val="50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modificación de archivos históricos, aplicará el delito de</w:t>
            </w:r>
            <w:r>
              <w:rPr>
                <w:spacing w:val="1"/>
              </w:rPr>
              <w:t xml:space="preserve"> </w:t>
            </w:r>
            <w:r>
              <w:t>depredación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patrimonio</w:t>
            </w:r>
            <w:r>
              <w:rPr>
                <w:spacing w:val="1"/>
              </w:rPr>
              <w:t xml:space="preserve"> </w:t>
            </w:r>
            <w:r>
              <w:t>nacional,</w:t>
            </w:r>
            <w:r>
              <w:rPr>
                <w:spacing w:val="1"/>
              </w:rPr>
              <w:t xml:space="preserve"> </w:t>
            </w:r>
            <w:r>
              <w:t>regulado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Código</w:t>
            </w:r>
            <w:r>
              <w:rPr>
                <w:spacing w:val="-1"/>
              </w:rPr>
              <w:t xml:space="preserve"> </w:t>
            </w:r>
            <w:r>
              <w:t>Penal.</w:t>
            </w: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spacing w:before="1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6908D4" w:rsidRDefault="005D032B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El artículo 37 de la Ley, toma en cuenta que, en algunas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ocasiones en las que exista justificación legal para ello,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será</w:t>
            </w:r>
            <w:r>
              <w:rPr>
                <w:i/>
                <w:color w:val="538DD3"/>
                <w:spacing w:val="35"/>
              </w:rPr>
              <w:t xml:space="preserve"> </w:t>
            </w:r>
            <w:r>
              <w:rPr>
                <w:i/>
                <w:color w:val="538DD3"/>
              </w:rPr>
              <w:t>necesaria</w:t>
            </w:r>
            <w:r>
              <w:rPr>
                <w:i/>
                <w:color w:val="538DD3"/>
                <w:spacing w:val="34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35"/>
              </w:rPr>
              <w:t xml:space="preserve"> </w:t>
            </w:r>
            <w:r>
              <w:rPr>
                <w:i/>
                <w:color w:val="538DD3"/>
              </w:rPr>
              <w:t>destrucción,</w:t>
            </w:r>
            <w:r>
              <w:rPr>
                <w:i/>
                <w:color w:val="538DD3"/>
                <w:spacing w:val="35"/>
              </w:rPr>
              <w:t xml:space="preserve"> </w:t>
            </w:r>
            <w:r>
              <w:rPr>
                <w:i/>
                <w:color w:val="538DD3"/>
              </w:rPr>
              <w:t>alteración</w:t>
            </w:r>
            <w:r>
              <w:rPr>
                <w:i/>
                <w:color w:val="538DD3"/>
                <w:spacing w:val="35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34"/>
              </w:rPr>
              <w:t xml:space="preserve"> </w:t>
            </w:r>
            <w:r>
              <w:rPr>
                <w:i/>
                <w:color w:val="538DD3"/>
              </w:rPr>
              <w:t>modificación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documentos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expedientes,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embargo,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infiere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obligación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dejar</w:t>
            </w:r>
            <w:r>
              <w:rPr>
                <w:i/>
                <w:color w:val="538DD3"/>
                <w:spacing w:val="49"/>
              </w:rPr>
              <w:t xml:space="preserve"> </w:t>
            </w:r>
            <w:r>
              <w:rPr>
                <w:i/>
                <w:color w:val="538DD3"/>
              </w:rPr>
              <w:t>registrode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dicha justificación para evitar incurrir en responsabilidad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civil, penal o administrativa.</w:t>
            </w:r>
          </w:p>
          <w:p w:rsidR="006908D4" w:rsidRDefault="005D032B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El delito de Abuso de Autoridad conforme el Código Penal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tipifica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siguiente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forma: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“El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funcionario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empleado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abusando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cargo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función, ordenare o cometiere cualquier acto arbitrario 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ilegal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perjuicio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administración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particulares, que no se hallare especialmente previsto 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disposiciones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Código,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será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sancionado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prisión de uno a tres años. Igual sanción se impondrá 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funcionario o empleado público que usare de apremios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ilegítimos</w:t>
            </w:r>
            <w:r>
              <w:rPr>
                <w:i/>
                <w:color w:val="538DD3"/>
              </w:rPr>
              <w:t xml:space="preserve"> o innecesarios.”.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Mientras que la tipificación del delito de Incumplimiento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 Deberes conforme el Código Penal es la siguiente: “El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funcionario o empleado público que omitiere, rehusare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hacer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retardare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algún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propio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función</w:t>
            </w:r>
            <w:r>
              <w:rPr>
                <w:i/>
                <w:color w:val="538DD3"/>
                <w:spacing w:val="49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cargo,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será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sancionado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con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prisión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de uno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-4"/>
              </w:rPr>
              <w:t xml:space="preserve"> </w:t>
            </w:r>
            <w:r>
              <w:rPr>
                <w:i/>
                <w:color w:val="538DD3"/>
              </w:rPr>
              <w:t>tres años.”.</w:t>
            </w:r>
          </w:p>
          <w:p w:rsidR="006908D4" w:rsidRDefault="006908D4">
            <w:pPr>
              <w:pStyle w:val="TableParagraph"/>
              <w:spacing w:before="2"/>
            </w:pPr>
          </w:p>
          <w:p w:rsidR="006908D4" w:rsidRDefault="005D032B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hace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referencia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qué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tipo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penal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será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aplicable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conductas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descritas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misma,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embargo,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momento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juzgarse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deberá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 xml:space="preserve">encuadrarse  </w:t>
            </w:r>
            <w:r>
              <w:rPr>
                <w:i/>
                <w:color w:val="538DD3"/>
                <w:spacing w:val="10"/>
              </w:rPr>
              <w:t xml:space="preserve"> </w:t>
            </w:r>
            <w:r>
              <w:rPr>
                <w:i/>
                <w:color w:val="538DD3"/>
              </w:rPr>
              <w:t xml:space="preserve">en  </w:t>
            </w:r>
            <w:r>
              <w:rPr>
                <w:i/>
                <w:color w:val="538DD3"/>
                <w:spacing w:val="11"/>
              </w:rPr>
              <w:t xml:space="preserve"> </w:t>
            </w:r>
            <w:r>
              <w:rPr>
                <w:i/>
                <w:color w:val="538DD3"/>
              </w:rPr>
              <w:t xml:space="preserve">la  </w:t>
            </w:r>
            <w:r>
              <w:rPr>
                <w:i/>
                <w:color w:val="538DD3"/>
                <w:spacing w:val="11"/>
              </w:rPr>
              <w:t xml:space="preserve"> </w:t>
            </w:r>
            <w:r>
              <w:rPr>
                <w:i/>
                <w:color w:val="538DD3"/>
              </w:rPr>
              <w:t xml:space="preserve">norma  </w:t>
            </w:r>
            <w:r>
              <w:rPr>
                <w:i/>
                <w:color w:val="538DD3"/>
                <w:spacing w:val="11"/>
              </w:rPr>
              <w:t xml:space="preserve"> </w:t>
            </w:r>
            <w:r>
              <w:rPr>
                <w:i/>
                <w:color w:val="538DD3"/>
              </w:rPr>
              <w:t xml:space="preserve">que  </w:t>
            </w:r>
            <w:r>
              <w:rPr>
                <w:i/>
                <w:color w:val="538DD3"/>
                <w:spacing w:val="12"/>
              </w:rPr>
              <w:t xml:space="preserve"> </w:t>
            </w:r>
            <w:r>
              <w:rPr>
                <w:i/>
                <w:color w:val="538DD3"/>
              </w:rPr>
              <w:t xml:space="preserve">pueda  </w:t>
            </w:r>
            <w:r>
              <w:rPr>
                <w:i/>
                <w:color w:val="538DD3"/>
                <w:spacing w:val="10"/>
              </w:rPr>
              <w:t xml:space="preserve"> </w:t>
            </w:r>
            <w:r>
              <w:rPr>
                <w:i/>
                <w:color w:val="538DD3"/>
              </w:rPr>
              <w:t xml:space="preserve">subsumir  </w:t>
            </w:r>
            <w:r>
              <w:rPr>
                <w:i/>
                <w:color w:val="538DD3"/>
                <w:spacing w:val="10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</w:p>
          <w:p w:rsidR="006908D4" w:rsidRDefault="005D032B">
            <w:pPr>
              <w:pStyle w:val="TableParagraph"/>
              <w:tabs>
                <w:tab w:val="left" w:pos="1485"/>
                <w:tab w:val="left" w:pos="3274"/>
                <w:tab w:val="left" w:pos="4380"/>
              </w:tabs>
              <w:spacing w:line="257" w:lineRule="exact"/>
              <w:ind w:left="107"/>
              <w:jc w:val="both"/>
              <w:rPr>
                <w:i/>
              </w:rPr>
            </w:pPr>
            <w:r>
              <w:rPr>
                <w:i/>
                <w:color w:val="538DD3"/>
              </w:rPr>
              <w:t>acciones</w:t>
            </w:r>
            <w:r>
              <w:rPr>
                <w:i/>
                <w:color w:val="538DD3"/>
              </w:rPr>
              <w:tab/>
              <w:t>consideradas</w:t>
            </w:r>
            <w:r>
              <w:rPr>
                <w:i/>
                <w:color w:val="538DD3"/>
              </w:rPr>
              <w:tab/>
              <w:t>como</w:t>
            </w:r>
            <w:r>
              <w:rPr>
                <w:i/>
                <w:color w:val="538DD3"/>
              </w:rPr>
              <w:tab/>
              <w:t>delictivas,</w:t>
            </w:r>
          </w:p>
        </w:tc>
        <w:tc>
          <w:tcPr>
            <w:tcW w:w="5377" w:type="dxa"/>
          </w:tcPr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3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07" w:right="155"/>
              <w:jc w:val="both"/>
            </w:pPr>
            <w:r>
              <w:rPr>
                <w:color w:val="000009"/>
              </w:rPr>
              <w:t>TXOLB’IL 37. E’el k’ub’il, tpujb’il tumelil, aj ujal ku’maj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nlay b’antik lich’let, qa k’onti’l jun ujal on qe kyexplet.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Kye aq’unon saqel kyil qa nlay xik kyin tumelil te aq’unj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 xml:space="preserve">b’ix welat tuj aq’unj </w:t>
            </w:r>
            <w:r>
              <w:rPr>
                <w:color w:val="000009"/>
              </w:rPr>
              <w:t>titza’ atqex tuj txolb’il 418 xmakyimj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ti’j taqelayon b’ix 419 aj k’onti’l toksla’ tij tajb’en ximaj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tajlal titza’ atok. Ntyoli’ tzan tonen tuky’i junky, aj kyel tij</w:t>
            </w:r>
            <w:r>
              <w:rPr>
                <w:color w:val="000009"/>
                <w:spacing w:val="-47"/>
              </w:rPr>
              <w:t xml:space="preserve"> </w:t>
            </w:r>
            <w:r>
              <w:rPr>
                <w:color w:val="000009"/>
              </w:rPr>
              <w:t>te aq’unb’enj, b’eyx qa tzulx aj k’ontilky token, ch’aklamj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 xml:space="preserve">tij kye u’j u’maj tpakb’alil, </w:t>
            </w:r>
            <w:r>
              <w:rPr>
                <w:color w:val="000009"/>
              </w:rPr>
              <w:t>wokeyon te ilb’il aj nq’ima te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u’j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tuj qamaq’, tzaqtzaj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tij te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kolb’il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b’imaj.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ind w:left="334" w:right="383"/>
              <w:jc w:val="center"/>
            </w:pPr>
            <w:r>
              <w:rPr>
                <w:color w:val="538DD3"/>
              </w:rPr>
              <w:t>Q’UMB’ILJ:</w:t>
            </w:r>
          </w:p>
          <w:p w:rsidR="006908D4" w:rsidRDefault="005D032B">
            <w:pPr>
              <w:pStyle w:val="TableParagraph"/>
              <w:ind w:left="107" w:right="142"/>
            </w:pPr>
            <w:r>
              <w:rPr>
                <w:color w:val="538DD3"/>
              </w:rPr>
              <w:t>Te txolil 37 te Kawb’il, ntk’amo’ kyajlal kye’, junjunx titza’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atok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te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najsb’il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te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tetz,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owokeyon</w:t>
            </w:r>
            <w:r>
              <w:rPr>
                <w:color w:val="538DD3"/>
                <w:spacing w:val="17"/>
              </w:rPr>
              <w:t xml:space="preserve"> </w:t>
            </w:r>
            <w:r>
              <w:rPr>
                <w:color w:val="538DD3"/>
              </w:rPr>
              <w:t>te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xitb’il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,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q’umb’ilj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at ch’akla’ qa teky’expi’b’l, latz’maj ujb’il, ikx titza’, tzan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tkaj</w:t>
            </w:r>
            <w:r>
              <w:rPr>
                <w:color w:val="538DD3"/>
                <w:spacing w:val="11"/>
              </w:rPr>
              <w:t xml:space="preserve"> </w:t>
            </w:r>
            <w:r>
              <w:rPr>
                <w:color w:val="538DD3"/>
              </w:rPr>
              <w:t>silet</w:t>
            </w:r>
            <w:r>
              <w:rPr>
                <w:color w:val="538DD3"/>
                <w:spacing w:val="12"/>
              </w:rPr>
              <w:t xml:space="preserve"> </w:t>
            </w:r>
            <w:r>
              <w:rPr>
                <w:color w:val="538DD3"/>
              </w:rPr>
              <w:t>tlok’il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ky’i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te</w:t>
            </w:r>
            <w:r>
              <w:rPr>
                <w:color w:val="538DD3"/>
                <w:spacing w:val="12"/>
              </w:rPr>
              <w:t xml:space="preserve"> </w:t>
            </w:r>
            <w:r>
              <w:rPr>
                <w:color w:val="538DD3"/>
              </w:rPr>
              <w:t>najsb’il</w:t>
            </w:r>
            <w:r>
              <w:rPr>
                <w:color w:val="538DD3"/>
                <w:spacing w:val="11"/>
              </w:rPr>
              <w:t xml:space="preserve"> </w:t>
            </w:r>
            <w:r>
              <w:rPr>
                <w:color w:val="538DD3"/>
              </w:rPr>
              <w:t>ja’</w:t>
            </w:r>
            <w:r>
              <w:rPr>
                <w:color w:val="538DD3"/>
                <w:spacing w:val="12"/>
              </w:rPr>
              <w:t xml:space="preserve"> </w:t>
            </w:r>
            <w:r>
              <w:rPr>
                <w:color w:val="538DD3"/>
              </w:rPr>
              <w:t>ky’i</w:t>
            </w:r>
            <w:r>
              <w:rPr>
                <w:color w:val="538DD3"/>
                <w:spacing w:val="8"/>
              </w:rPr>
              <w:t xml:space="preserve"> </w:t>
            </w:r>
            <w:r>
              <w:rPr>
                <w:color w:val="538DD3"/>
              </w:rPr>
              <w:t>tajb’en.</w:t>
            </w:r>
            <w:r>
              <w:rPr>
                <w:color w:val="538DD3"/>
                <w:spacing w:val="11"/>
              </w:rPr>
              <w:t xml:space="preserve"> </w:t>
            </w:r>
            <w:r>
              <w:rPr>
                <w:color w:val="538DD3"/>
              </w:rPr>
              <w:t>At</w:t>
            </w:r>
            <w:r>
              <w:rPr>
                <w:color w:val="538DD3"/>
                <w:spacing w:val="12"/>
              </w:rPr>
              <w:t xml:space="preserve"> </w:t>
            </w:r>
            <w:r>
              <w:rPr>
                <w:color w:val="538DD3"/>
              </w:rPr>
              <w:t>il</w:t>
            </w:r>
            <w:r>
              <w:rPr>
                <w:color w:val="538DD3"/>
                <w:spacing w:val="11"/>
              </w:rPr>
              <w:t xml:space="preserve"> </w:t>
            </w:r>
            <w:r>
              <w:rPr>
                <w:color w:val="538DD3"/>
              </w:rPr>
              <w:t>qa</w:t>
            </w:r>
            <w:r>
              <w:rPr>
                <w:color w:val="538DD3"/>
                <w:spacing w:val="8"/>
              </w:rPr>
              <w:t xml:space="preserve"> </w:t>
            </w:r>
            <w:r>
              <w:rPr>
                <w:color w:val="538DD3"/>
              </w:rPr>
              <w:t>tzal</w:t>
            </w:r>
            <w:r>
              <w:rPr>
                <w:color w:val="538DD3"/>
                <w:spacing w:val="-46"/>
              </w:rPr>
              <w:t xml:space="preserve"> </w:t>
            </w:r>
            <w:r>
              <w:rPr>
                <w:color w:val="538DD3"/>
              </w:rPr>
              <w:t>tchukuna’</w:t>
            </w:r>
            <w:r>
              <w:rPr>
                <w:color w:val="538DD3"/>
                <w:spacing w:val="5"/>
              </w:rPr>
              <w:t xml:space="preserve"> </w:t>
            </w:r>
            <w:r>
              <w:rPr>
                <w:color w:val="538DD3"/>
              </w:rPr>
              <w:t>titza’</w:t>
            </w:r>
            <w:r>
              <w:rPr>
                <w:color w:val="538DD3"/>
                <w:spacing w:val="5"/>
              </w:rPr>
              <w:t xml:space="preserve"> </w:t>
            </w:r>
            <w:r>
              <w:rPr>
                <w:color w:val="538DD3"/>
              </w:rPr>
              <w:t>ntq’uma’</w:t>
            </w:r>
            <w:r>
              <w:rPr>
                <w:color w:val="538DD3"/>
                <w:spacing w:val="3"/>
              </w:rPr>
              <w:t xml:space="preserve"> </w:t>
            </w:r>
            <w:r>
              <w:rPr>
                <w:color w:val="538DD3"/>
              </w:rPr>
              <w:t>ky’ilaj</w:t>
            </w:r>
            <w:r>
              <w:rPr>
                <w:color w:val="538DD3"/>
                <w:spacing w:val="5"/>
              </w:rPr>
              <w:t xml:space="preserve"> </w:t>
            </w:r>
            <w:r>
              <w:rPr>
                <w:color w:val="538DD3"/>
              </w:rPr>
              <w:t>b’isamaj</w:t>
            </w:r>
            <w:r>
              <w:rPr>
                <w:color w:val="538DD3"/>
                <w:spacing w:val="5"/>
              </w:rPr>
              <w:t xml:space="preserve"> </w:t>
            </w:r>
            <w:r>
              <w:rPr>
                <w:color w:val="538DD3"/>
              </w:rPr>
              <w:t>ikxtitza’:</w:t>
            </w:r>
            <w:r>
              <w:rPr>
                <w:color w:val="538DD3"/>
                <w:spacing w:val="4"/>
              </w:rPr>
              <w:t xml:space="preserve"> </w:t>
            </w:r>
            <w:r>
              <w:rPr>
                <w:color w:val="538DD3"/>
              </w:rPr>
              <w:t>´´te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aq’unon</w:t>
            </w:r>
            <w:r>
              <w:rPr>
                <w:color w:val="538DD3"/>
                <w:spacing w:val="21"/>
              </w:rPr>
              <w:t xml:space="preserve"> </w:t>
            </w:r>
            <w:r>
              <w:rPr>
                <w:color w:val="538DD3"/>
              </w:rPr>
              <w:t>tiza’</w:t>
            </w:r>
            <w:r>
              <w:rPr>
                <w:color w:val="538DD3"/>
                <w:spacing w:val="22"/>
              </w:rPr>
              <w:t xml:space="preserve"> </w:t>
            </w:r>
            <w:r>
              <w:rPr>
                <w:color w:val="538DD3"/>
              </w:rPr>
              <w:t>tajb’en</w:t>
            </w:r>
            <w:r>
              <w:rPr>
                <w:color w:val="538DD3"/>
                <w:spacing w:val="21"/>
              </w:rPr>
              <w:t xml:space="preserve"> </w:t>
            </w:r>
            <w:r>
              <w:rPr>
                <w:color w:val="538DD3"/>
              </w:rPr>
              <w:t>,</w:t>
            </w:r>
            <w:r>
              <w:rPr>
                <w:color w:val="538DD3"/>
                <w:spacing w:val="23"/>
              </w:rPr>
              <w:t xml:space="preserve"> </w:t>
            </w:r>
            <w:r>
              <w:rPr>
                <w:color w:val="538DD3"/>
              </w:rPr>
              <w:t>qa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matzex</w:t>
            </w:r>
            <w:r>
              <w:rPr>
                <w:color w:val="538DD3"/>
                <w:spacing w:val="23"/>
              </w:rPr>
              <w:t xml:space="preserve"> </w:t>
            </w:r>
            <w:r>
              <w:rPr>
                <w:color w:val="538DD3"/>
              </w:rPr>
              <w:t>ti’jx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toklen,</w:t>
            </w:r>
            <w:r>
              <w:rPr>
                <w:color w:val="538DD3"/>
                <w:spacing w:val="22"/>
              </w:rPr>
              <w:t xml:space="preserve"> </w:t>
            </w:r>
            <w:r>
              <w:rPr>
                <w:color w:val="538DD3"/>
              </w:rPr>
              <w:t>tzajel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witz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tila’</w:t>
            </w:r>
            <w:r>
              <w:rPr>
                <w:color w:val="538DD3"/>
                <w:spacing w:val="15"/>
              </w:rPr>
              <w:t xml:space="preserve"> </w:t>
            </w:r>
            <w:r>
              <w:rPr>
                <w:color w:val="538DD3"/>
              </w:rPr>
              <w:t>tzan</w:t>
            </w:r>
            <w:r>
              <w:rPr>
                <w:color w:val="538DD3"/>
                <w:spacing w:val="15"/>
              </w:rPr>
              <w:t xml:space="preserve"> </w:t>
            </w:r>
            <w:r>
              <w:rPr>
                <w:color w:val="538DD3"/>
              </w:rPr>
              <w:t>tqe</w:t>
            </w:r>
            <w:r>
              <w:rPr>
                <w:color w:val="538DD3"/>
                <w:spacing w:val="16"/>
              </w:rPr>
              <w:t xml:space="preserve"> </w:t>
            </w:r>
            <w:r>
              <w:rPr>
                <w:color w:val="538DD3"/>
              </w:rPr>
              <w:t>taq’una’</w:t>
            </w:r>
            <w:r>
              <w:rPr>
                <w:color w:val="538DD3"/>
                <w:spacing w:val="16"/>
              </w:rPr>
              <w:t xml:space="preserve"> </w:t>
            </w:r>
            <w:r>
              <w:rPr>
                <w:color w:val="538DD3"/>
              </w:rPr>
              <w:t>chukt,</w:t>
            </w:r>
            <w:r>
              <w:rPr>
                <w:color w:val="538DD3"/>
                <w:spacing w:val="16"/>
              </w:rPr>
              <w:t xml:space="preserve"> </w:t>
            </w:r>
            <w:r>
              <w:rPr>
                <w:color w:val="538DD3"/>
              </w:rPr>
              <w:t>b’ix</w:t>
            </w:r>
            <w:r>
              <w:rPr>
                <w:color w:val="538DD3"/>
                <w:spacing w:val="16"/>
              </w:rPr>
              <w:t xml:space="preserve"> </w:t>
            </w:r>
            <w:r>
              <w:rPr>
                <w:color w:val="538DD3"/>
              </w:rPr>
              <w:t>ti’l</w:t>
            </w:r>
            <w:r>
              <w:rPr>
                <w:color w:val="538DD3"/>
                <w:spacing w:val="16"/>
              </w:rPr>
              <w:t xml:space="preserve"> </w:t>
            </w:r>
            <w:r>
              <w:rPr>
                <w:color w:val="538DD3"/>
              </w:rPr>
              <w:t>atqex</w:t>
            </w:r>
            <w:r>
              <w:rPr>
                <w:color w:val="538DD3"/>
                <w:spacing w:val="16"/>
              </w:rPr>
              <w:t xml:space="preserve"> </w:t>
            </w:r>
            <w:r>
              <w:rPr>
                <w:color w:val="538DD3"/>
              </w:rPr>
              <w:t>tuj</w:t>
            </w:r>
            <w:r>
              <w:rPr>
                <w:color w:val="538DD3"/>
                <w:spacing w:val="16"/>
              </w:rPr>
              <w:t xml:space="preserve"> </w:t>
            </w:r>
            <w:r>
              <w:rPr>
                <w:color w:val="538DD3"/>
              </w:rPr>
              <w:t>kyilaj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b’isamaj,</w:t>
            </w:r>
            <w:r>
              <w:rPr>
                <w:color w:val="538DD3"/>
                <w:spacing w:val="8"/>
              </w:rPr>
              <w:t xml:space="preserve"> </w:t>
            </w:r>
            <w:r>
              <w:rPr>
                <w:color w:val="538DD3"/>
              </w:rPr>
              <w:t>oqtex</w:t>
            </w:r>
            <w:r>
              <w:rPr>
                <w:color w:val="538DD3"/>
                <w:spacing w:val="12"/>
              </w:rPr>
              <w:t xml:space="preserve"> </w:t>
            </w:r>
            <w:r>
              <w:rPr>
                <w:color w:val="538DD3"/>
              </w:rPr>
              <w:t>lamet</w:t>
            </w:r>
            <w:r>
              <w:rPr>
                <w:color w:val="538DD3"/>
                <w:spacing w:val="13"/>
              </w:rPr>
              <w:t xml:space="preserve"> </w:t>
            </w:r>
            <w:r>
              <w:rPr>
                <w:color w:val="538DD3"/>
              </w:rPr>
              <w:t>tuj</w:t>
            </w:r>
            <w:r>
              <w:rPr>
                <w:color w:val="538DD3"/>
                <w:spacing w:val="8"/>
              </w:rPr>
              <w:t xml:space="preserve"> </w:t>
            </w:r>
            <w:r>
              <w:rPr>
                <w:color w:val="538DD3"/>
              </w:rPr>
              <w:t>xk’o’p</w:t>
            </w:r>
            <w:r>
              <w:rPr>
                <w:color w:val="538DD3"/>
                <w:spacing w:val="11"/>
              </w:rPr>
              <w:t xml:space="preserve"> </w:t>
            </w:r>
            <w:r>
              <w:rPr>
                <w:color w:val="538DD3"/>
              </w:rPr>
              <w:t>jun</w:t>
            </w:r>
            <w:r>
              <w:rPr>
                <w:color w:val="538DD3"/>
                <w:spacing w:val="10"/>
              </w:rPr>
              <w:t xml:space="preserve"> </w:t>
            </w:r>
            <w:r>
              <w:rPr>
                <w:color w:val="538DD3"/>
              </w:rPr>
              <w:t>qa</w:t>
            </w:r>
            <w:r>
              <w:rPr>
                <w:color w:val="538DD3"/>
                <w:spacing w:val="12"/>
              </w:rPr>
              <w:t xml:space="preserve"> </w:t>
            </w:r>
            <w:r>
              <w:rPr>
                <w:color w:val="538DD3"/>
              </w:rPr>
              <w:t>ox</w:t>
            </w:r>
            <w:r>
              <w:rPr>
                <w:color w:val="538DD3"/>
                <w:spacing w:val="11"/>
              </w:rPr>
              <w:t xml:space="preserve"> </w:t>
            </w:r>
            <w:r>
              <w:rPr>
                <w:color w:val="538DD3"/>
              </w:rPr>
              <w:t>aq’b’i.</w:t>
            </w:r>
            <w:r>
              <w:rPr>
                <w:color w:val="538DD3"/>
                <w:spacing w:val="11"/>
              </w:rPr>
              <w:t xml:space="preserve"> </w:t>
            </w:r>
            <w:r>
              <w:rPr>
                <w:color w:val="538DD3"/>
              </w:rPr>
              <w:t>ax</w:t>
            </w:r>
            <w:r>
              <w:rPr>
                <w:color w:val="538DD3"/>
                <w:spacing w:val="11"/>
              </w:rPr>
              <w:t xml:space="preserve"> </w:t>
            </w:r>
            <w:r>
              <w:rPr>
                <w:color w:val="538DD3"/>
              </w:rPr>
              <w:t>ikxji’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ntq’uma’</w:t>
            </w:r>
            <w:r>
              <w:rPr>
                <w:color w:val="538DD3"/>
                <w:spacing w:val="8"/>
              </w:rPr>
              <w:t xml:space="preserve"> </w:t>
            </w:r>
            <w:r>
              <w:rPr>
                <w:color w:val="538DD3"/>
              </w:rPr>
              <w:t>tetz</w:t>
            </w:r>
            <w:r>
              <w:rPr>
                <w:color w:val="538DD3"/>
                <w:spacing w:val="11"/>
              </w:rPr>
              <w:t xml:space="preserve"> </w:t>
            </w:r>
            <w:r>
              <w:rPr>
                <w:color w:val="538DD3"/>
              </w:rPr>
              <w:t>aq’unon</w:t>
            </w:r>
            <w:r>
              <w:rPr>
                <w:color w:val="538DD3"/>
                <w:spacing w:val="10"/>
              </w:rPr>
              <w:t xml:space="preserve"> </w:t>
            </w:r>
            <w:r>
              <w:rPr>
                <w:color w:val="538DD3"/>
              </w:rPr>
              <w:t>te</w:t>
            </w:r>
            <w:r>
              <w:rPr>
                <w:color w:val="538DD3"/>
                <w:spacing w:val="10"/>
              </w:rPr>
              <w:t xml:space="preserve"> </w:t>
            </w:r>
            <w:r>
              <w:rPr>
                <w:color w:val="538DD3"/>
              </w:rPr>
              <w:t>kyaqil</w:t>
            </w:r>
            <w:r>
              <w:rPr>
                <w:color w:val="538DD3"/>
                <w:spacing w:val="10"/>
              </w:rPr>
              <w:t xml:space="preserve"> </w:t>
            </w:r>
            <w:r>
              <w:rPr>
                <w:color w:val="538DD3"/>
              </w:rPr>
              <w:t>qa</w:t>
            </w:r>
            <w:r>
              <w:rPr>
                <w:color w:val="538DD3"/>
                <w:spacing w:val="11"/>
              </w:rPr>
              <w:t xml:space="preserve"> </w:t>
            </w:r>
            <w:r>
              <w:rPr>
                <w:color w:val="538DD3"/>
              </w:rPr>
              <w:t>wokeyon</w:t>
            </w:r>
            <w:r>
              <w:rPr>
                <w:color w:val="538DD3"/>
                <w:spacing w:val="10"/>
              </w:rPr>
              <w:t xml:space="preserve"> </w:t>
            </w:r>
            <w:r>
              <w:rPr>
                <w:color w:val="538DD3"/>
              </w:rPr>
              <w:t>kyexpib’l</w:t>
            </w:r>
            <w:r>
              <w:rPr>
                <w:color w:val="538DD3"/>
                <w:spacing w:val="11"/>
              </w:rPr>
              <w:t xml:space="preserve"> </w:t>
            </w:r>
            <w:r>
              <w:rPr>
                <w:color w:val="538DD3"/>
              </w:rPr>
              <w:t>te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junky</w:t>
            </w:r>
            <w:r>
              <w:rPr>
                <w:color w:val="538DD3"/>
                <w:spacing w:val="29"/>
              </w:rPr>
              <w:t xml:space="preserve"> </w:t>
            </w:r>
            <w:r>
              <w:rPr>
                <w:color w:val="538DD3"/>
              </w:rPr>
              <w:t>aj</w:t>
            </w:r>
            <w:r>
              <w:rPr>
                <w:color w:val="538DD3"/>
                <w:spacing w:val="27"/>
              </w:rPr>
              <w:t xml:space="preserve"> </w:t>
            </w:r>
            <w:r>
              <w:rPr>
                <w:color w:val="538DD3"/>
              </w:rPr>
              <w:t>ni’atx</w:t>
            </w:r>
            <w:r>
              <w:rPr>
                <w:color w:val="538DD3"/>
                <w:spacing w:val="26"/>
              </w:rPr>
              <w:t xml:space="preserve"> </w:t>
            </w:r>
            <w:r>
              <w:rPr>
                <w:color w:val="538DD3"/>
              </w:rPr>
              <w:t>titza’</w:t>
            </w:r>
            <w:r>
              <w:rPr>
                <w:color w:val="538DD3"/>
                <w:spacing w:val="26"/>
              </w:rPr>
              <w:t xml:space="preserve"> </w:t>
            </w:r>
            <w:r>
              <w:rPr>
                <w:color w:val="538DD3"/>
              </w:rPr>
              <w:t>atok´´.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At</w:t>
            </w:r>
            <w:r>
              <w:rPr>
                <w:color w:val="538DD3"/>
                <w:spacing w:val="26"/>
              </w:rPr>
              <w:t xml:space="preserve"> </w:t>
            </w:r>
            <w:r>
              <w:rPr>
                <w:color w:val="538DD3"/>
              </w:rPr>
              <w:t>il</w:t>
            </w:r>
            <w:r>
              <w:rPr>
                <w:color w:val="538DD3"/>
                <w:spacing w:val="29"/>
              </w:rPr>
              <w:t xml:space="preserve"> </w:t>
            </w:r>
            <w:r>
              <w:rPr>
                <w:color w:val="538DD3"/>
              </w:rPr>
              <w:t>qa</w:t>
            </w:r>
            <w:r>
              <w:rPr>
                <w:color w:val="538DD3"/>
                <w:spacing w:val="28"/>
              </w:rPr>
              <w:t xml:space="preserve"> </w:t>
            </w:r>
            <w:r>
              <w:rPr>
                <w:color w:val="538DD3"/>
              </w:rPr>
              <w:t>nla’</w:t>
            </w:r>
            <w:r>
              <w:rPr>
                <w:color w:val="538DD3"/>
                <w:spacing w:val="26"/>
              </w:rPr>
              <w:t xml:space="preserve"> </w:t>
            </w:r>
            <w:r>
              <w:rPr>
                <w:color w:val="538DD3"/>
              </w:rPr>
              <w:t>tumelaj</w:t>
            </w:r>
            <w:r>
              <w:rPr>
                <w:color w:val="538DD3"/>
                <w:spacing w:val="26"/>
              </w:rPr>
              <w:t xml:space="preserve"> </w:t>
            </w:r>
            <w:r>
              <w:rPr>
                <w:color w:val="538DD3"/>
              </w:rPr>
              <w:t>tuky’i’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teky’ilaj</w:t>
            </w:r>
            <w:r>
              <w:rPr>
                <w:color w:val="538DD3"/>
                <w:spacing w:val="11"/>
              </w:rPr>
              <w:t xml:space="preserve"> </w:t>
            </w:r>
            <w:r>
              <w:rPr>
                <w:color w:val="538DD3"/>
              </w:rPr>
              <w:t>b’isb’ilj</w:t>
            </w:r>
            <w:r>
              <w:rPr>
                <w:color w:val="538DD3"/>
                <w:spacing w:val="11"/>
              </w:rPr>
              <w:t xml:space="preserve"> </w:t>
            </w:r>
            <w:r>
              <w:rPr>
                <w:color w:val="538DD3"/>
              </w:rPr>
              <w:t>a</w:t>
            </w:r>
            <w:r>
              <w:rPr>
                <w:color w:val="538DD3"/>
                <w:spacing w:val="11"/>
              </w:rPr>
              <w:t xml:space="preserve"> </w:t>
            </w:r>
            <w:r>
              <w:rPr>
                <w:color w:val="538DD3"/>
              </w:rPr>
              <w:t>ntzan:</w:t>
            </w:r>
            <w:r>
              <w:rPr>
                <w:color w:val="538DD3"/>
                <w:spacing w:val="14"/>
              </w:rPr>
              <w:t xml:space="preserve"> </w:t>
            </w:r>
            <w:r>
              <w:rPr>
                <w:color w:val="538DD3"/>
              </w:rPr>
              <w:t>“te</w:t>
            </w:r>
            <w:r>
              <w:rPr>
                <w:color w:val="538DD3"/>
                <w:spacing w:val="12"/>
              </w:rPr>
              <w:t xml:space="preserve"> </w:t>
            </w:r>
            <w:r>
              <w:rPr>
                <w:color w:val="538DD3"/>
              </w:rPr>
              <w:t>aq’unon</w:t>
            </w:r>
            <w:r>
              <w:rPr>
                <w:color w:val="538DD3"/>
                <w:spacing w:val="10"/>
              </w:rPr>
              <w:t xml:space="preserve"> </w:t>
            </w:r>
            <w:r>
              <w:rPr>
                <w:color w:val="538DD3"/>
              </w:rPr>
              <w:t>cha</w:t>
            </w:r>
            <w:r>
              <w:rPr>
                <w:color w:val="538DD3"/>
                <w:spacing w:val="11"/>
              </w:rPr>
              <w:t xml:space="preserve"> </w:t>
            </w:r>
            <w:r>
              <w:rPr>
                <w:color w:val="538DD3"/>
              </w:rPr>
              <w:t>tk’ulutz</w:t>
            </w:r>
            <w:r>
              <w:rPr>
                <w:color w:val="538DD3"/>
                <w:spacing w:val="11"/>
              </w:rPr>
              <w:t xml:space="preserve"> </w:t>
            </w:r>
            <w:r>
              <w:rPr>
                <w:color w:val="538DD3"/>
              </w:rPr>
              <w:t>qa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oqtel</w:t>
            </w:r>
            <w:r>
              <w:rPr>
                <w:color w:val="538DD3"/>
                <w:spacing w:val="21"/>
              </w:rPr>
              <w:t xml:space="preserve"> </w:t>
            </w:r>
            <w:r>
              <w:rPr>
                <w:color w:val="538DD3"/>
              </w:rPr>
              <w:t>tewa’,</w:t>
            </w:r>
            <w:r>
              <w:rPr>
                <w:color w:val="538DD3"/>
                <w:spacing w:val="22"/>
              </w:rPr>
              <w:t xml:space="preserve"> </w:t>
            </w:r>
            <w:r>
              <w:rPr>
                <w:color w:val="538DD3"/>
              </w:rPr>
              <w:t>oxel</w:t>
            </w:r>
            <w:r>
              <w:rPr>
                <w:color w:val="538DD3"/>
                <w:spacing w:val="24"/>
              </w:rPr>
              <w:t xml:space="preserve"> </w:t>
            </w:r>
            <w:r>
              <w:rPr>
                <w:color w:val="538DD3"/>
              </w:rPr>
              <w:t>tkola’</w:t>
            </w:r>
            <w:r>
              <w:rPr>
                <w:color w:val="538DD3"/>
                <w:spacing w:val="21"/>
              </w:rPr>
              <w:t xml:space="preserve"> </w:t>
            </w:r>
            <w:r>
              <w:rPr>
                <w:color w:val="538DD3"/>
              </w:rPr>
              <w:t>nim</w:t>
            </w:r>
            <w:r>
              <w:rPr>
                <w:color w:val="538DD3"/>
                <w:spacing w:val="24"/>
              </w:rPr>
              <w:t xml:space="preserve"> </w:t>
            </w:r>
            <w:r>
              <w:rPr>
                <w:color w:val="538DD3"/>
              </w:rPr>
              <w:t>tuj</w:t>
            </w:r>
            <w:r>
              <w:rPr>
                <w:color w:val="538DD3"/>
                <w:spacing w:val="21"/>
              </w:rPr>
              <w:t xml:space="preserve"> </w:t>
            </w:r>
            <w:r>
              <w:rPr>
                <w:color w:val="538DD3"/>
              </w:rPr>
              <w:t>tzan</w:t>
            </w:r>
            <w:r>
              <w:rPr>
                <w:color w:val="538DD3"/>
                <w:spacing w:val="23"/>
              </w:rPr>
              <w:t xml:space="preserve"> </w:t>
            </w:r>
            <w:r>
              <w:rPr>
                <w:color w:val="538DD3"/>
              </w:rPr>
              <w:t>tokenky</w:t>
            </w:r>
            <w:r>
              <w:rPr>
                <w:color w:val="538DD3"/>
                <w:spacing w:val="23"/>
              </w:rPr>
              <w:t xml:space="preserve"> </w:t>
            </w:r>
            <w:r>
              <w:rPr>
                <w:color w:val="538DD3"/>
              </w:rPr>
              <w:t>ti’j</w:t>
            </w:r>
            <w:r>
              <w:rPr>
                <w:color w:val="538DD3"/>
                <w:spacing w:val="22"/>
              </w:rPr>
              <w:t xml:space="preserve"> </w:t>
            </w:r>
            <w:r>
              <w:rPr>
                <w:color w:val="538DD3"/>
              </w:rPr>
              <w:t>taq’un,</w:t>
            </w:r>
            <w:r>
              <w:rPr>
                <w:color w:val="538DD3"/>
                <w:spacing w:val="-46"/>
              </w:rPr>
              <w:t xml:space="preserve"> </w:t>
            </w:r>
            <w:r>
              <w:rPr>
                <w:color w:val="538DD3"/>
              </w:rPr>
              <w:t>oxel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jun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qa ox aq’b’i’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tuj xk’op”.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spacing w:before="1"/>
              <w:ind w:left="107" w:right="155"/>
              <w:jc w:val="both"/>
            </w:pPr>
            <w:r>
              <w:rPr>
                <w:color w:val="538DD3"/>
              </w:rPr>
              <w:t>Nti’l nq’uma’ alkyetz owokel tzwa’ tilil titza’ aj tz’ib’amaj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ti’jx,</w:t>
            </w:r>
            <w:r>
              <w:rPr>
                <w:color w:val="538DD3"/>
                <w:spacing w:val="24"/>
              </w:rPr>
              <w:t xml:space="preserve"> </w:t>
            </w:r>
            <w:r>
              <w:rPr>
                <w:color w:val="538DD3"/>
              </w:rPr>
              <w:t>ikxtitza’,</w:t>
            </w:r>
            <w:r>
              <w:rPr>
                <w:color w:val="538DD3"/>
                <w:spacing w:val="21"/>
              </w:rPr>
              <w:t xml:space="preserve"> </w:t>
            </w:r>
            <w:r>
              <w:rPr>
                <w:color w:val="538DD3"/>
              </w:rPr>
              <w:t>aj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k’ulb’il</w:t>
            </w:r>
            <w:r>
              <w:rPr>
                <w:color w:val="538DD3"/>
                <w:spacing w:val="23"/>
              </w:rPr>
              <w:t xml:space="preserve"> </w:t>
            </w:r>
            <w:r>
              <w:rPr>
                <w:color w:val="538DD3"/>
              </w:rPr>
              <w:t>oj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token</w:t>
            </w:r>
            <w:r>
              <w:rPr>
                <w:color w:val="538DD3"/>
                <w:spacing w:val="23"/>
              </w:rPr>
              <w:t xml:space="preserve"> </w:t>
            </w:r>
            <w:r>
              <w:rPr>
                <w:color w:val="538DD3"/>
              </w:rPr>
              <w:t>wokel</w:t>
            </w:r>
            <w:r>
              <w:rPr>
                <w:color w:val="538DD3"/>
                <w:spacing w:val="24"/>
              </w:rPr>
              <w:t xml:space="preserve"> </w:t>
            </w:r>
            <w:r>
              <w:rPr>
                <w:color w:val="538DD3"/>
              </w:rPr>
              <w:t>kyjunch’i’</w:t>
            </w:r>
            <w:r>
              <w:rPr>
                <w:color w:val="538DD3"/>
                <w:spacing w:val="24"/>
              </w:rPr>
              <w:t xml:space="preserve"> </w:t>
            </w:r>
            <w:r>
              <w:rPr>
                <w:color w:val="538DD3"/>
              </w:rPr>
              <w:t>toklen</w:t>
            </w:r>
            <w:r>
              <w:rPr>
                <w:color w:val="538DD3"/>
                <w:spacing w:val="-48"/>
              </w:rPr>
              <w:t xml:space="preserve"> </w:t>
            </w:r>
            <w:r>
              <w:rPr>
                <w:color w:val="538DD3"/>
              </w:rPr>
              <w:t>te ilj, titza’ atok te xhchoj tuj kykab’il q’umab’l ak’ixji’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ntkyik’u’.</w:t>
            </w:r>
          </w:p>
        </w:tc>
      </w:tr>
    </w:tbl>
    <w:p w:rsidR="006908D4" w:rsidRDefault="005D032B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371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7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08D4" w:rsidRDefault="006908D4">
      <w:pPr>
        <w:rPr>
          <w:sz w:val="20"/>
        </w:rPr>
      </w:pPr>
    </w:p>
    <w:p w:rsidR="006908D4" w:rsidRDefault="005D032B">
      <w:pPr>
        <w:spacing w:before="201"/>
        <w:ind w:right="730"/>
        <w:jc w:val="right"/>
        <w:rPr>
          <w:sz w:val="28"/>
        </w:rPr>
      </w:pPr>
      <w:r>
        <w:rPr>
          <w:color w:val="FFFFFF"/>
          <w:sz w:val="28"/>
        </w:rPr>
        <w:t>42</w:t>
      </w:r>
    </w:p>
    <w:p w:rsidR="006908D4" w:rsidRDefault="006908D4">
      <w:pPr>
        <w:jc w:val="right"/>
        <w:rPr>
          <w:sz w:val="28"/>
        </w:rPr>
        <w:sectPr w:rsidR="006908D4">
          <w:pgSz w:w="12240" w:h="15840"/>
          <w:pgMar w:top="100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6908D4">
        <w:trPr>
          <w:trHeight w:val="12891"/>
        </w:trPr>
        <w:tc>
          <w:tcPr>
            <w:tcW w:w="5375" w:type="dxa"/>
            <w:shd w:val="clear" w:color="auto" w:fill="C5D9F0"/>
          </w:tcPr>
          <w:p w:rsidR="006908D4" w:rsidRDefault="005D032B">
            <w:pPr>
              <w:pStyle w:val="TableParagraph"/>
              <w:ind w:left="107" w:right="96"/>
              <w:jc w:val="both"/>
              <w:rPr>
                <w:i/>
              </w:rPr>
            </w:pPr>
            <w:r>
              <w:rPr>
                <w:i/>
                <w:color w:val="538DD3"/>
              </w:rPr>
              <w:t>independientemente de que ambos delitos contienen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misma gradación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de penas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imponer.</w:t>
            </w:r>
          </w:p>
          <w:p w:rsidR="006908D4" w:rsidRDefault="006908D4">
            <w:pPr>
              <w:pStyle w:val="TableParagraph"/>
              <w:spacing w:before="3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07" w:right="93"/>
              <w:jc w:val="both"/>
            </w:pPr>
            <w:r>
              <w:rPr>
                <w:b/>
              </w:rPr>
              <w:t>ARTÍCULO 38. Procedimiento de acceso a la información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 xml:space="preserve">pública. </w:t>
            </w:r>
            <w:r>
              <w:t>El procedimiento para el acceso a la información</w:t>
            </w:r>
            <w:r>
              <w:rPr>
                <w:spacing w:val="1"/>
              </w:rPr>
              <w:t xml:space="preserve"> </w:t>
            </w:r>
            <w:r>
              <w:t>pública se inicia mediante solicitud verbal, escrita o vía</w:t>
            </w:r>
            <w:r>
              <w:rPr>
                <w:spacing w:val="1"/>
              </w:rPr>
              <w:t xml:space="preserve"> </w:t>
            </w:r>
            <w:r>
              <w:t>electrónica que deberá formular el interesado al sujeto</w:t>
            </w:r>
            <w:r>
              <w:rPr>
                <w:spacing w:val="1"/>
              </w:rPr>
              <w:t xml:space="preserve"> </w:t>
            </w:r>
            <w:r>
              <w:t>obligado, a</w:t>
            </w:r>
            <w:r>
              <w:rPr>
                <w:spacing w:val="-2"/>
              </w:rPr>
              <w:t xml:space="preserve"> </w:t>
            </w:r>
            <w:r>
              <w:t>través 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Unidad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Información.</w:t>
            </w: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spacing w:before="1"/>
              <w:ind w:left="107" w:right="95"/>
              <w:jc w:val="both"/>
            </w:pPr>
            <w:r>
              <w:t>El modelo de solicitud de información tendrá el propósito</w:t>
            </w:r>
            <w:r>
              <w:rPr>
                <w:spacing w:val="-47"/>
              </w:rPr>
              <w:t xml:space="preserve"> </w:t>
            </w:r>
            <w:r>
              <w:t>de facilitar el acceso a la información pública, pero no</w:t>
            </w:r>
            <w:r>
              <w:rPr>
                <w:spacing w:val="1"/>
              </w:rPr>
              <w:t xml:space="preserve"> </w:t>
            </w:r>
            <w:r>
              <w:t>constituirá un requisito de procedencia para ejercer el</w:t>
            </w:r>
            <w:r>
              <w:rPr>
                <w:spacing w:val="1"/>
              </w:rPr>
              <w:t xml:space="preserve"> </w:t>
            </w:r>
            <w:r>
              <w:t>derecho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la información</w:t>
            </w:r>
            <w:r>
              <w:rPr>
                <w:spacing w:val="-1"/>
              </w:rPr>
              <w:t xml:space="preserve"> </w:t>
            </w:r>
            <w:r>
              <w:t>pública.</w:t>
            </w:r>
          </w:p>
          <w:p w:rsidR="006908D4" w:rsidRDefault="006908D4">
            <w:pPr>
              <w:pStyle w:val="TableParagraph"/>
              <w:spacing w:before="10"/>
              <w:rPr>
                <w:sz w:val="21"/>
              </w:rPr>
            </w:pPr>
          </w:p>
          <w:p w:rsidR="006908D4" w:rsidRDefault="005D032B">
            <w:pPr>
              <w:pStyle w:val="TableParagraph"/>
              <w:spacing w:before="1"/>
              <w:ind w:left="107" w:right="94"/>
              <w:jc w:val="both"/>
            </w:pPr>
            <w:r>
              <w:t>La persona de la Unidad de Información q</w:t>
            </w:r>
            <w:r>
              <w:t>ue reciba la</w:t>
            </w:r>
            <w:r>
              <w:rPr>
                <w:spacing w:val="1"/>
              </w:rPr>
              <w:t xml:space="preserve"> </w:t>
            </w:r>
            <w:r>
              <w:t>solicitud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podrá</w:t>
            </w:r>
            <w:r>
              <w:rPr>
                <w:spacing w:val="1"/>
              </w:rPr>
              <w:t xml:space="preserve"> </w:t>
            </w:r>
            <w:r>
              <w:t>alegar</w:t>
            </w:r>
            <w:r>
              <w:rPr>
                <w:spacing w:val="1"/>
              </w:rPr>
              <w:t xml:space="preserve"> </w:t>
            </w:r>
            <w:r>
              <w:t>incompetencia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falta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autorización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recibirla,</w:t>
            </w:r>
            <w:r>
              <w:rPr>
                <w:spacing w:val="1"/>
              </w:rPr>
              <w:t xml:space="preserve"> </w:t>
            </w:r>
            <w:r>
              <w:t>debiendo</w:t>
            </w:r>
            <w:r>
              <w:rPr>
                <w:spacing w:val="50"/>
              </w:rPr>
              <w:t xml:space="preserve"> </w:t>
            </w:r>
            <w:r>
              <w:t>obligadamente,</w:t>
            </w:r>
            <w:r>
              <w:rPr>
                <w:spacing w:val="-47"/>
              </w:rPr>
              <w:t xml:space="preserve"> </w:t>
            </w:r>
            <w:r>
              <w:t>bajo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responsabilidad,</w:t>
            </w:r>
            <w:r>
              <w:rPr>
                <w:spacing w:val="1"/>
              </w:rPr>
              <w:t xml:space="preserve"> </w:t>
            </w:r>
            <w:r>
              <w:t>remitirla</w:t>
            </w:r>
            <w:r>
              <w:rPr>
                <w:spacing w:val="1"/>
              </w:rPr>
              <w:t xml:space="preserve"> </w:t>
            </w:r>
            <w:r>
              <w:t>inmediatamente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quien</w:t>
            </w:r>
            <w:r>
              <w:rPr>
                <w:spacing w:val="-1"/>
              </w:rPr>
              <w:t xml:space="preserve"> </w:t>
            </w:r>
            <w:r>
              <w:t>corresponda.</w:t>
            </w:r>
          </w:p>
          <w:p w:rsidR="006908D4" w:rsidRDefault="006908D4">
            <w:pPr>
              <w:pStyle w:val="TableParagraph"/>
              <w:spacing w:before="2"/>
            </w:pPr>
          </w:p>
          <w:p w:rsidR="006908D4" w:rsidRDefault="005D032B">
            <w:pPr>
              <w:pStyle w:val="TableParagraph"/>
              <w:ind w:left="107" w:right="92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procedimiento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perjudicará, limitará o</w:t>
            </w:r>
            <w:r>
              <w:rPr>
                <w:spacing w:val="49"/>
              </w:rPr>
              <w:t xml:space="preserve"> </w:t>
            </w:r>
            <w:r>
              <w:t>sustituirá el derecho</w:t>
            </w:r>
            <w:r>
              <w:rPr>
                <w:spacing w:val="50"/>
              </w:rPr>
              <w:t xml:space="preserve"> </w:t>
            </w:r>
            <w:r>
              <w:t>a presenciar</w:t>
            </w:r>
            <w:r>
              <w:rPr>
                <w:spacing w:val="1"/>
              </w:rPr>
              <w:t xml:space="preserve"> </w:t>
            </w:r>
            <w:r>
              <w:t>u</w:t>
            </w:r>
            <w:r>
              <w:rPr>
                <w:spacing w:val="19"/>
              </w:rPr>
              <w:t xml:space="preserve"> </w:t>
            </w:r>
            <w:r>
              <w:t>observar</w:t>
            </w:r>
            <w:r>
              <w:rPr>
                <w:spacing w:val="21"/>
              </w:rPr>
              <w:t xml:space="preserve"> </w:t>
            </w:r>
            <w:r>
              <w:t>los</w:t>
            </w:r>
            <w:r>
              <w:rPr>
                <w:spacing w:val="20"/>
              </w:rPr>
              <w:t xml:space="preserve"> </w:t>
            </w:r>
            <w:r>
              <w:t>actos</w:t>
            </w:r>
            <w:r>
              <w:rPr>
                <w:spacing w:val="21"/>
              </w:rPr>
              <w:t xml:space="preserve"> </w:t>
            </w:r>
            <w:r>
              <w:t>de</w:t>
            </w:r>
            <w:r>
              <w:rPr>
                <w:spacing w:val="20"/>
              </w:rPr>
              <w:t xml:space="preserve"> </w:t>
            </w:r>
            <w:r>
              <w:t>los</w:t>
            </w:r>
            <w:r>
              <w:rPr>
                <w:spacing w:val="21"/>
              </w:rPr>
              <w:t xml:space="preserve"> </w:t>
            </w:r>
            <w:r>
              <w:t>sujetos</w:t>
            </w:r>
            <w:r>
              <w:rPr>
                <w:spacing w:val="18"/>
              </w:rPr>
              <w:t xml:space="preserve"> </w:t>
            </w:r>
            <w:r>
              <w:t>obligados,</w:t>
            </w:r>
            <w:r>
              <w:rPr>
                <w:spacing w:val="21"/>
              </w:rPr>
              <w:t xml:space="preserve"> </w:t>
            </w:r>
            <w:r>
              <w:t>ni</w:t>
            </w:r>
            <w:r>
              <w:rPr>
                <w:spacing w:val="20"/>
              </w:rPr>
              <w:t xml:space="preserve"> </w:t>
            </w:r>
            <w:r>
              <w:t>limitará</w:t>
            </w:r>
            <w:r>
              <w:rPr>
                <w:spacing w:val="-47"/>
              </w:rPr>
              <w:t xml:space="preserve"> </w:t>
            </w:r>
            <w:r>
              <w:t>el derecho a solicitar información a los sujetos obligados</w:t>
            </w:r>
            <w:r>
              <w:rPr>
                <w:spacing w:val="1"/>
              </w:rPr>
              <w:t xml:space="preserve"> </w:t>
            </w:r>
            <w:r>
              <w:t>en la forma contemplada en otras leyes, ni la realización</w:t>
            </w:r>
            <w:r>
              <w:rPr>
                <w:spacing w:val="1"/>
              </w:rPr>
              <w:t xml:space="preserve"> </w:t>
            </w:r>
            <w:r>
              <w:t>de solicitudes de inf</w:t>
            </w:r>
            <w:r>
              <w:t>ormación que pudieran hacerse ante</w:t>
            </w:r>
            <w:r>
              <w:rPr>
                <w:spacing w:val="1"/>
              </w:rPr>
              <w:t xml:space="preserve"> </w:t>
            </w:r>
            <w:r>
              <w:t>entes cuya naturaleza es de publicidad frente a terceros</w:t>
            </w:r>
            <w:r>
              <w:rPr>
                <w:spacing w:val="1"/>
              </w:rPr>
              <w:t xml:space="preserve"> </w:t>
            </w:r>
            <w:r>
              <w:t>en donde</w:t>
            </w:r>
            <w:r>
              <w:rPr>
                <w:spacing w:val="49"/>
              </w:rPr>
              <w:t xml:space="preserve"> </w:t>
            </w:r>
            <w:r>
              <w:t>por principio de especialidad se</w:t>
            </w:r>
            <w:r>
              <w:rPr>
                <w:spacing w:val="50"/>
              </w:rPr>
              <w:t xml:space="preserve"> </w:t>
            </w:r>
            <w:r>
              <w:t>deberá acudir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través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trámites</w:t>
            </w:r>
            <w:r>
              <w:rPr>
                <w:spacing w:val="1"/>
              </w:rPr>
              <w:t xml:space="preserve"> </w:t>
            </w:r>
            <w:r>
              <w:t>correspondientes.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6908D4" w:rsidRDefault="005D032B">
            <w:pPr>
              <w:pStyle w:val="TableParagraph"/>
              <w:ind w:left="107" w:right="94"/>
              <w:jc w:val="both"/>
              <w:rPr>
                <w:i/>
              </w:rPr>
            </w:pP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formas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inicio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procedimiento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solicitud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acceso a la información pública, deben ser interpretadas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manera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amplia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restrictiva,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permitir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desarrollo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del principio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Máxima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Publicidad.</w:t>
            </w: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07" w:right="92"/>
              <w:jc w:val="both"/>
              <w:rPr>
                <w:i/>
              </w:rPr>
            </w:pPr>
            <w:r>
              <w:rPr>
                <w:i/>
                <w:color w:val="538DD3"/>
              </w:rPr>
              <w:t>El artículo 38 de la Ley, prescribe que no existe facultad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rechazar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plano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solicitud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acceso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deberá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admitida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inmediatamente y dársele el trámite que la Ley establece,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incluso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amplia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indicar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imposibilidad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alegar incompetencia para la recepción de las solicitudes.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Por el principio de transparencia que deben observar 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entes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gubernamentales,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solicitud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acceso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 pública, no limita la fiscalización directa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servicios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públicos,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así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otras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obligaciones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conceder</w:t>
            </w:r>
            <w:r>
              <w:rPr>
                <w:i/>
                <w:color w:val="538DD3"/>
                <w:spacing w:val="29"/>
              </w:rPr>
              <w:t xml:space="preserve"> </w:t>
            </w:r>
            <w:r>
              <w:rPr>
                <w:i/>
                <w:color w:val="538DD3"/>
              </w:rPr>
              <w:t>acceso</w:t>
            </w:r>
            <w:r>
              <w:rPr>
                <w:i/>
                <w:color w:val="538DD3"/>
                <w:spacing w:val="27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24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27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26"/>
              </w:rPr>
              <w:t xml:space="preserve"> </w:t>
            </w:r>
            <w:r>
              <w:rPr>
                <w:i/>
                <w:color w:val="538DD3"/>
              </w:rPr>
              <w:t>contemplada</w:t>
            </w:r>
            <w:r>
              <w:rPr>
                <w:i/>
                <w:color w:val="538DD3"/>
                <w:spacing w:val="27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27"/>
              </w:rPr>
              <w:t xml:space="preserve"> </w:t>
            </w:r>
            <w:r>
              <w:rPr>
                <w:i/>
                <w:color w:val="538DD3"/>
              </w:rPr>
              <w:t>otras</w:t>
            </w:r>
          </w:p>
          <w:p w:rsidR="006908D4" w:rsidRDefault="005D032B">
            <w:pPr>
              <w:pStyle w:val="TableParagraph"/>
              <w:spacing w:before="1" w:line="258" w:lineRule="exact"/>
              <w:ind w:left="107"/>
              <w:rPr>
                <w:i/>
              </w:rPr>
            </w:pPr>
            <w:r>
              <w:rPr>
                <w:i/>
                <w:color w:val="538DD3"/>
              </w:rPr>
              <w:t>leyes.</w:t>
            </w:r>
          </w:p>
        </w:tc>
        <w:tc>
          <w:tcPr>
            <w:tcW w:w="5377" w:type="dxa"/>
          </w:tcPr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3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07" w:right="158"/>
              <w:jc w:val="both"/>
              <w:rPr>
                <w:b/>
              </w:rPr>
            </w:pPr>
            <w:r>
              <w:rPr>
                <w:b/>
                <w:color w:val="000009"/>
              </w:rPr>
              <w:t>TXOLB’IL 38. Swal tumelil titza’ at qet kye kyaqil. Te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swab’il tzan tb’antik aj tq’ani’ naq’ik tuky’i jun qanimj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yolimaj, b’an tzan xik samlel tuj kuxb’il o qa titza’ te xjal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ntechb’e’ aji te q’umal tumelil kyetz, tzan txik silet aj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ntqani’ oxel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tuj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q’umb’il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nb’antik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o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nq’apet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kye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u’j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.</w:t>
            </w: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spacing w:before="1"/>
              <w:ind w:left="165" w:right="160"/>
              <w:jc w:val="both"/>
              <w:rPr>
                <w:b/>
              </w:rPr>
            </w:pPr>
            <w:r>
              <w:rPr>
                <w:b/>
                <w:color w:val="000009"/>
              </w:rPr>
              <w:t>Te xjal aj aq’unal ujal aj nk’amon qanb’il nla’ tk’amoj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tuky’i jun tk’ujlal, aji tetz toklen , totzqi’ ti’ toklen, tuj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tqa’b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atqet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,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tzan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xik kysama’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tuky’i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tajaw.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spacing w:before="1"/>
              <w:ind w:left="165" w:right="156" w:firstLine="50"/>
              <w:jc w:val="both"/>
              <w:rPr>
                <w:b/>
              </w:rPr>
            </w:pPr>
            <w:r>
              <w:rPr>
                <w:b/>
                <w:color w:val="000009"/>
              </w:rPr>
              <w:t>Q’umal tumelil oxel swa’ b’ix nla’ tzaj ilj ti’j, nlay tz’ok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ky’en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ab’l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wab’amaj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swatz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malb’il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tzan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tel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kyin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toklen xjal, ni nlay b’antik tz’el kyin kyoklen tuj kywitz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 xml:space="preserve">tuj tumelil k’ulumaj tuj txq’anky Kawb’il kye k’ulb’il </w:t>
            </w:r>
            <w:r>
              <w:rPr>
                <w:b/>
                <w:color w:val="000009"/>
              </w:rPr>
              <w:t>tij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te tumelil qanimaj aj nkyqani’ titza’ toklen swa’ b’an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tzan xik q’umlet witz toxi’ b’an tzan kyxik tuj txqa’n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ujlal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ntqani’.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ind w:left="388" w:right="381"/>
              <w:jc w:val="center"/>
            </w:pPr>
            <w:r>
              <w:rPr>
                <w:color w:val="538DD3"/>
              </w:rPr>
              <w:t>Q’UMB’IJ: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ind w:left="107" w:right="97"/>
              <w:jc w:val="both"/>
            </w:pPr>
            <w:r>
              <w:rPr>
                <w:color w:val="538DD3"/>
              </w:rPr>
              <w:t>Te q’umb’il aj nxik swa’ n-aq’ik ky’i jun tilil tzan tqanin ti’j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tumelil titza’ ateb’aj ok kyetz kyaq’il. B’an tzan tqet k’ulet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tuky’i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tume’l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titza’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nky’ix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kywi’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b’ix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ni’atx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jun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tq’umb’il,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tzan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token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nim tq’umb’il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ntzwa’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jun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tb’ayenal.</w:t>
            </w: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07" w:right="99"/>
              <w:jc w:val="both"/>
            </w:pPr>
            <w:r>
              <w:rPr>
                <w:color w:val="538DD3"/>
              </w:rPr>
              <w:t>Te txolb’il 38 tuj Kawb’il ti’l iq’b’il tzan k’on kyk’amon ti’j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qamb’il aj ntzwa’ tumelil, aj b’an tzan tk’amet</w:t>
            </w:r>
            <w:r>
              <w:rPr>
                <w:color w:val="538DD3"/>
                <w:spacing w:val="49"/>
              </w:rPr>
              <w:t xml:space="preserve"> </w:t>
            </w:r>
            <w:r>
              <w:rPr>
                <w:color w:val="538DD3"/>
              </w:rPr>
              <w:t>b’eyx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b’ix tzan tb’antik sten titza’ ntq’uma’ te Kawb’il, ntq’uma’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tzan tk’ulet aj ja’ ntkyik’u’ qanb’il tzan tzu nim toklen te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Kawb’il. Tzan tok e’en tzlak’lab’il te xmelb’il tuj twitz te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mulon, te kyik’b’il</w:t>
            </w:r>
            <w:r>
              <w:rPr>
                <w:color w:val="538DD3"/>
              </w:rPr>
              <w:t xml:space="preserve"> te kyaqil swa’ tuky’i tumelil aj ntqani’,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k’ont’il ntecha’ tzan txik tzwa’ te kyaqi’l , ikxtitza’ tzwatz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tumelil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samome’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tuj txq’anyk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Kawb’il.</w:t>
            </w:r>
          </w:p>
        </w:tc>
      </w:tr>
    </w:tbl>
    <w:p w:rsidR="006908D4" w:rsidRDefault="005D032B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376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7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08D4" w:rsidRDefault="006908D4">
      <w:pPr>
        <w:rPr>
          <w:sz w:val="20"/>
        </w:rPr>
      </w:pPr>
    </w:p>
    <w:p w:rsidR="006908D4" w:rsidRDefault="005D032B">
      <w:pPr>
        <w:spacing w:before="201"/>
        <w:ind w:right="730"/>
        <w:jc w:val="right"/>
        <w:rPr>
          <w:sz w:val="28"/>
        </w:rPr>
      </w:pPr>
      <w:r>
        <w:rPr>
          <w:color w:val="FFFFFF"/>
          <w:sz w:val="28"/>
        </w:rPr>
        <w:t>43</w:t>
      </w:r>
    </w:p>
    <w:p w:rsidR="006908D4" w:rsidRDefault="006908D4">
      <w:pPr>
        <w:jc w:val="right"/>
        <w:rPr>
          <w:sz w:val="28"/>
        </w:rPr>
        <w:sectPr w:rsidR="006908D4">
          <w:pgSz w:w="12240" w:h="15840"/>
          <w:pgMar w:top="100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6908D4">
        <w:trPr>
          <w:trHeight w:val="12891"/>
        </w:trPr>
        <w:tc>
          <w:tcPr>
            <w:tcW w:w="5375" w:type="dxa"/>
            <w:shd w:val="clear" w:color="auto" w:fill="C5D9F0"/>
          </w:tcPr>
          <w:p w:rsidR="006908D4" w:rsidRDefault="005D032B">
            <w:pPr>
              <w:pStyle w:val="TableParagraph"/>
              <w:ind w:left="107" w:right="94"/>
              <w:jc w:val="both"/>
            </w:pPr>
            <w:r>
              <w:t>ARTÍCULO 39. Sistemas de información electrónicos. Los</w:t>
            </w:r>
            <w:r>
              <w:rPr>
                <w:spacing w:val="1"/>
              </w:rPr>
              <w:t xml:space="preserve"> </w:t>
            </w:r>
            <w:r>
              <w:t>sujetos obligados establecerán como vía de acceso a 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pública,</w:t>
            </w:r>
            <w:r>
              <w:rPr>
                <w:spacing w:val="1"/>
              </w:rPr>
              <w:t xml:space="preserve"> </w:t>
            </w:r>
            <w:r>
              <w:t>entre</w:t>
            </w:r>
            <w:r>
              <w:rPr>
                <w:spacing w:val="1"/>
              </w:rPr>
              <w:t xml:space="preserve"> </w:t>
            </w:r>
            <w:r>
              <w:t>otros,</w:t>
            </w:r>
            <w:r>
              <w:rPr>
                <w:spacing w:val="1"/>
              </w:rPr>
              <w:t xml:space="preserve"> </w:t>
            </w:r>
            <w:r>
              <w:t>sistemas</w:t>
            </w:r>
            <w:r>
              <w:rPr>
                <w:spacing w:val="50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-3"/>
              </w:rPr>
              <w:t xml:space="preserve"> </w:t>
            </w:r>
            <w:r>
              <w:t>electrónicos.</w:t>
            </w:r>
          </w:p>
          <w:p w:rsidR="006908D4" w:rsidRDefault="006908D4">
            <w:pPr>
              <w:pStyle w:val="TableParagraph"/>
              <w:spacing w:before="1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07" w:right="96"/>
              <w:jc w:val="both"/>
            </w:pPr>
            <w:r>
              <w:t>Bajo responsabilidad de la autoridad máxima garantizará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información</w:t>
            </w:r>
            <w:r>
              <w:rPr>
                <w:spacing w:val="-1"/>
              </w:rPr>
              <w:t xml:space="preserve"> </w:t>
            </w:r>
            <w:r>
              <w:t>publicada</w:t>
            </w:r>
            <w:r>
              <w:rPr>
                <w:spacing w:val="-1"/>
              </w:rPr>
              <w:t xml:space="preserve"> </w:t>
            </w:r>
            <w:r>
              <w:t>sea fidedigna</w:t>
            </w:r>
            <w:r>
              <w:rPr>
                <w:spacing w:val="-3"/>
              </w:rPr>
              <w:t xml:space="preserve"> </w:t>
            </w:r>
            <w:r>
              <w:t>y legítima.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ind w:left="950" w:right="938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</w:t>
            </w:r>
            <w:r>
              <w:rPr>
                <w:b/>
                <w:i/>
                <w:color w:val="538DD3"/>
              </w:rPr>
              <w:t>:</w:t>
            </w:r>
          </w:p>
          <w:p w:rsidR="006908D4" w:rsidRDefault="005D032B">
            <w:pPr>
              <w:pStyle w:val="TableParagraph"/>
              <w:ind w:left="107" w:right="94"/>
              <w:jc w:val="both"/>
              <w:rPr>
                <w:i/>
              </w:rPr>
            </w:pP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37"/>
              </w:rPr>
              <w:t xml:space="preserve"> </w:t>
            </w:r>
            <w:r>
              <w:rPr>
                <w:i/>
                <w:color w:val="538DD3"/>
              </w:rPr>
              <w:t>sujeto</w:t>
            </w:r>
            <w:r>
              <w:rPr>
                <w:i/>
                <w:color w:val="538DD3"/>
                <w:spacing w:val="36"/>
              </w:rPr>
              <w:t xml:space="preserve"> </w:t>
            </w:r>
            <w:r>
              <w:rPr>
                <w:i/>
                <w:color w:val="538DD3"/>
              </w:rPr>
              <w:t>activo</w:t>
            </w:r>
            <w:r>
              <w:rPr>
                <w:i/>
                <w:color w:val="538DD3"/>
                <w:spacing w:val="37"/>
              </w:rPr>
              <w:t xml:space="preserve"> </w:t>
            </w:r>
            <w:r>
              <w:rPr>
                <w:i/>
                <w:color w:val="538DD3"/>
              </w:rPr>
              <w:t>debe</w:t>
            </w:r>
            <w:r>
              <w:rPr>
                <w:i/>
                <w:color w:val="538DD3"/>
                <w:spacing w:val="37"/>
              </w:rPr>
              <w:t xml:space="preserve"> </w:t>
            </w:r>
            <w:r>
              <w:rPr>
                <w:i/>
                <w:color w:val="538DD3"/>
              </w:rPr>
              <w:t>poder</w:t>
            </w:r>
            <w:r>
              <w:rPr>
                <w:i/>
                <w:color w:val="538DD3"/>
                <w:spacing w:val="37"/>
              </w:rPr>
              <w:t xml:space="preserve"> </w:t>
            </w:r>
            <w:r>
              <w:rPr>
                <w:i/>
                <w:color w:val="538DD3"/>
              </w:rPr>
              <w:t>tener</w:t>
            </w:r>
            <w:r>
              <w:rPr>
                <w:i/>
                <w:color w:val="538DD3"/>
                <w:spacing w:val="39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36"/>
              </w:rPr>
              <w:t xml:space="preserve"> </w:t>
            </w:r>
            <w:r>
              <w:rPr>
                <w:i/>
                <w:color w:val="538DD3"/>
              </w:rPr>
              <w:t>certeza</w:t>
            </w:r>
            <w:r>
              <w:rPr>
                <w:i/>
                <w:color w:val="538DD3"/>
                <w:spacing w:val="36"/>
              </w:rPr>
              <w:t xml:space="preserve"> </w:t>
            </w:r>
            <w:r>
              <w:rPr>
                <w:i/>
                <w:color w:val="538DD3"/>
              </w:rPr>
              <w:t>jurídica</w:t>
            </w:r>
            <w:r>
              <w:rPr>
                <w:i/>
                <w:color w:val="538DD3"/>
                <w:spacing w:val="36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que los datos a los cuales</w:t>
            </w:r>
            <w:r>
              <w:rPr>
                <w:i/>
                <w:color w:val="538DD3"/>
                <w:spacing w:val="49"/>
              </w:rPr>
              <w:t xml:space="preserve"> </w:t>
            </w:r>
            <w:r>
              <w:rPr>
                <w:i/>
                <w:color w:val="538DD3"/>
              </w:rPr>
              <w:t>accede son fieles y coinciden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</w:t>
            </w:r>
            <w:r>
              <w:rPr>
                <w:i/>
                <w:color w:val="538DD3"/>
                <w:spacing w:val="33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34"/>
              </w:rPr>
              <w:t xml:space="preserve"> </w:t>
            </w:r>
            <w:r>
              <w:rPr>
                <w:i/>
                <w:color w:val="538DD3"/>
              </w:rPr>
              <w:t>registros</w:t>
            </w:r>
            <w:r>
              <w:rPr>
                <w:i/>
                <w:color w:val="538DD3"/>
                <w:spacing w:val="35"/>
              </w:rPr>
              <w:t xml:space="preserve"> </w:t>
            </w:r>
            <w:r>
              <w:rPr>
                <w:i/>
                <w:color w:val="538DD3"/>
              </w:rPr>
              <w:t>reales</w:t>
            </w:r>
            <w:r>
              <w:rPr>
                <w:i/>
                <w:color w:val="538DD3"/>
                <w:spacing w:val="34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32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34"/>
              </w:rPr>
              <w:t xml:space="preserve"> </w:t>
            </w:r>
            <w:r>
              <w:rPr>
                <w:i/>
                <w:color w:val="538DD3"/>
              </w:rPr>
              <w:t>sujetos</w:t>
            </w:r>
            <w:r>
              <w:rPr>
                <w:i/>
                <w:color w:val="538DD3"/>
                <w:spacing w:val="35"/>
              </w:rPr>
              <w:t xml:space="preserve"> </w:t>
            </w:r>
            <w:r>
              <w:rPr>
                <w:i/>
                <w:color w:val="538DD3"/>
              </w:rPr>
              <w:t>obligados,</w:t>
            </w:r>
            <w:r>
              <w:rPr>
                <w:i/>
                <w:color w:val="538DD3"/>
                <w:spacing w:val="33"/>
              </w:rPr>
              <w:t xml:space="preserve"> </w:t>
            </w:r>
            <w:r>
              <w:rPr>
                <w:i/>
                <w:color w:val="538DD3"/>
              </w:rPr>
              <w:t>es</w:t>
            </w:r>
            <w:r>
              <w:rPr>
                <w:i/>
                <w:color w:val="538DD3"/>
                <w:spacing w:val="33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-48"/>
              </w:rPr>
              <w:t xml:space="preserve"> </w:t>
            </w:r>
            <w:r>
              <w:rPr>
                <w:i/>
                <w:color w:val="538DD3"/>
              </w:rPr>
              <w:t>ello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39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obliga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mantener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actualizada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dicha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genera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responsabilidad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misma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sea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fidedigna.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spacing w:before="1"/>
              <w:ind w:left="107" w:right="93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40.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Respuesta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en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sistemas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información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electrónicos.</w:t>
            </w:r>
            <w:r>
              <w:rPr>
                <w:b/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</w:t>
            </w:r>
            <w:r>
              <w:rPr>
                <w:spacing w:val="1"/>
              </w:rPr>
              <w:t xml:space="preserve"> </w:t>
            </w:r>
            <w:r>
              <w:t>adoptarán</w:t>
            </w:r>
            <w:r>
              <w:rPr>
                <w:spacing w:val="50"/>
              </w:rPr>
              <w:t xml:space="preserve"> </w:t>
            </w:r>
            <w:r>
              <w:t>las</w:t>
            </w:r>
            <w:r>
              <w:rPr>
                <w:spacing w:val="-47"/>
              </w:rPr>
              <w:t xml:space="preserve"> </w:t>
            </w:r>
            <w:r>
              <w:t>medidas</w:t>
            </w:r>
            <w:r>
              <w:rPr>
                <w:spacing w:val="31"/>
              </w:rPr>
              <w:t xml:space="preserve"> </w:t>
            </w:r>
            <w:r>
              <w:t>de</w:t>
            </w:r>
            <w:r>
              <w:rPr>
                <w:spacing w:val="31"/>
              </w:rPr>
              <w:t xml:space="preserve"> </w:t>
            </w:r>
            <w:r>
              <w:t>seguridad</w:t>
            </w:r>
            <w:r>
              <w:rPr>
                <w:spacing w:val="31"/>
              </w:rPr>
              <w:t xml:space="preserve"> </w:t>
            </w:r>
            <w:r>
              <w:t>que</w:t>
            </w:r>
            <w:r>
              <w:rPr>
                <w:spacing w:val="31"/>
              </w:rPr>
              <w:t xml:space="preserve"> </w:t>
            </w:r>
            <w:r>
              <w:t>permitan</w:t>
            </w:r>
            <w:r>
              <w:rPr>
                <w:spacing w:val="31"/>
              </w:rPr>
              <w:t xml:space="preserve"> </w:t>
            </w:r>
            <w:r>
              <w:t>dotar</w:t>
            </w:r>
            <w:r>
              <w:rPr>
                <w:spacing w:val="31"/>
              </w:rPr>
              <w:t xml:space="preserve"> </w:t>
            </w:r>
            <w:r>
              <w:t>de</w:t>
            </w:r>
            <w:r>
              <w:rPr>
                <w:spacing w:val="31"/>
              </w:rPr>
              <w:t xml:space="preserve"> </w:t>
            </w:r>
            <w:r>
              <w:t>certeza</w:t>
            </w:r>
            <w:r>
              <w:rPr>
                <w:spacing w:val="32"/>
              </w:rPr>
              <w:t xml:space="preserve"> </w:t>
            </w:r>
            <w:r>
              <w:t>a</w:t>
            </w:r>
            <w:r>
              <w:rPr>
                <w:spacing w:val="-47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informes</w:t>
            </w:r>
            <w:r>
              <w:rPr>
                <w:spacing w:val="1"/>
              </w:rPr>
              <w:t xml:space="preserve"> </w:t>
            </w:r>
            <w:r>
              <w:t>enviados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mensajes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datos.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caso</w:t>
            </w:r>
            <w:r>
              <w:rPr>
                <w:spacing w:val="1"/>
              </w:rPr>
              <w:t xml:space="preserve"> </w:t>
            </w:r>
            <w:r>
              <w:t>conservarán</w:t>
            </w:r>
            <w:r>
              <w:rPr>
                <w:spacing w:val="1"/>
              </w:rPr>
              <w:t xml:space="preserve"> </w:t>
            </w:r>
            <w:r>
              <w:t>constancia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50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resoluciones</w:t>
            </w:r>
            <w:r>
              <w:rPr>
                <w:spacing w:val="-1"/>
              </w:rPr>
              <w:t xml:space="preserve"> </w:t>
            </w:r>
            <w:r>
              <w:t>originales.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6908D4" w:rsidRDefault="005D032B">
            <w:pPr>
              <w:pStyle w:val="TableParagraph"/>
              <w:spacing w:before="1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adaptarse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cambios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innovaciones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tecnológicas,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dentro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contenido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muchas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disposiciones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encontramos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expresiones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como “mensajes de datos”, “portales electrónicos”, “vía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electrónica”,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embargo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puede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desatender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seguridad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implica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respeto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constitucionales de los sujetos destinatarios de la norma,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 por ello que el artículo 40 de la Ley, obliga a la efectiva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verificación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certeza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envío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datos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conservación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constancia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resoluciones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originales, en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caso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de fallo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dichos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sistemas.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spacing w:before="1"/>
              <w:ind w:left="107" w:right="94"/>
              <w:jc w:val="both"/>
            </w:pPr>
            <w:r>
              <w:rPr>
                <w:b/>
              </w:rPr>
              <w:t xml:space="preserve">ARTÍCULO 41. Solicitud de información. </w:t>
            </w:r>
            <w:r>
              <w:t>Todo acceso a la</w:t>
            </w:r>
            <w:r>
              <w:rPr>
                <w:spacing w:val="1"/>
              </w:rPr>
              <w:t xml:space="preserve"> </w:t>
            </w:r>
            <w:r>
              <w:t>información pública se realizará a petición del interesado,</w:t>
            </w:r>
            <w:r>
              <w:rPr>
                <w:spacing w:val="-47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 consignarán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siguientes</w:t>
            </w:r>
            <w:r>
              <w:rPr>
                <w:spacing w:val="1"/>
              </w:rPr>
              <w:t xml:space="preserve"> </w:t>
            </w:r>
            <w:r>
              <w:t>datos: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numPr>
                <w:ilvl w:val="0"/>
                <w:numId w:val="14"/>
              </w:numPr>
              <w:tabs>
                <w:tab w:val="left" w:pos="327"/>
              </w:tabs>
              <w:ind w:hanging="220"/>
            </w:pPr>
            <w:r>
              <w:t>Identificación</w:t>
            </w:r>
            <w:r>
              <w:rPr>
                <w:spacing w:val="-3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t>sujeto</w:t>
            </w:r>
            <w:r>
              <w:rPr>
                <w:spacing w:val="-3"/>
              </w:rPr>
              <w:t xml:space="preserve"> </w:t>
            </w:r>
            <w:r>
              <w:t>obligado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quien</w:t>
            </w:r>
            <w:r>
              <w:rPr>
                <w:spacing w:val="-1"/>
              </w:rPr>
              <w:t xml:space="preserve"> </w:t>
            </w:r>
            <w:r>
              <w:t>se dirija;</w:t>
            </w:r>
          </w:p>
          <w:p w:rsidR="006908D4" w:rsidRDefault="006908D4">
            <w:pPr>
              <w:pStyle w:val="TableParagraph"/>
              <w:spacing w:before="10"/>
              <w:rPr>
                <w:sz w:val="21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14"/>
              </w:numPr>
              <w:tabs>
                <w:tab w:val="left" w:pos="327"/>
              </w:tabs>
              <w:ind w:hanging="220"/>
            </w:pPr>
            <w:r>
              <w:t>Identificación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t>solicitante;</w:t>
            </w:r>
            <w:r>
              <w:rPr>
                <w:spacing w:val="-2"/>
              </w:rPr>
              <w:t xml:space="preserve"> </w:t>
            </w:r>
            <w:r>
              <w:t>y,</w:t>
            </w:r>
          </w:p>
          <w:p w:rsidR="006908D4" w:rsidRDefault="006908D4">
            <w:pPr>
              <w:pStyle w:val="TableParagraph"/>
              <w:rPr>
                <w:sz w:val="21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14"/>
              </w:numPr>
              <w:tabs>
                <w:tab w:val="left" w:pos="343"/>
              </w:tabs>
              <w:spacing w:line="270" w:lineRule="atLeast"/>
              <w:ind w:left="107" w:right="94" w:firstLine="0"/>
            </w:pPr>
            <w:r>
              <w:t>Identificación</w:t>
            </w:r>
            <w:r>
              <w:rPr>
                <w:spacing w:val="16"/>
              </w:rPr>
              <w:t xml:space="preserve"> </w:t>
            </w:r>
            <w:r>
              <w:t>clara</w:t>
            </w:r>
            <w:r>
              <w:rPr>
                <w:spacing w:val="15"/>
              </w:rPr>
              <w:t xml:space="preserve"> </w:t>
            </w:r>
            <w:r>
              <w:t>y</w:t>
            </w:r>
            <w:r>
              <w:rPr>
                <w:spacing w:val="18"/>
              </w:rPr>
              <w:t xml:space="preserve"> </w:t>
            </w:r>
            <w:r>
              <w:t>precisa</w:t>
            </w:r>
            <w:r>
              <w:rPr>
                <w:spacing w:val="17"/>
              </w:rPr>
              <w:t xml:space="preserve"> </w:t>
            </w:r>
            <w:r>
              <w:t>de</w:t>
            </w:r>
            <w:r>
              <w:rPr>
                <w:spacing w:val="18"/>
              </w:rPr>
              <w:t xml:space="preserve"> </w:t>
            </w:r>
            <w:r>
              <w:t>la</w:t>
            </w:r>
            <w:r>
              <w:rPr>
                <w:spacing w:val="17"/>
              </w:rPr>
              <w:t xml:space="preserve"> </w:t>
            </w:r>
            <w:r>
              <w:t>información</w:t>
            </w:r>
            <w:r>
              <w:rPr>
                <w:spacing w:val="17"/>
              </w:rPr>
              <w:t xml:space="preserve"> </w:t>
            </w:r>
            <w:r>
              <w:t>que</w:t>
            </w:r>
            <w:r>
              <w:rPr>
                <w:spacing w:val="18"/>
              </w:rPr>
              <w:t xml:space="preserve"> </w:t>
            </w:r>
            <w:r>
              <w:t>se</w:t>
            </w:r>
            <w:r>
              <w:rPr>
                <w:spacing w:val="-46"/>
              </w:rPr>
              <w:t xml:space="preserve"> </w:t>
            </w:r>
            <w:r>
              <w:t>solicita.</w:t>
            </w:r>
          </w:p>
        </w:tc>
        <w:tc>
          <w:tcPr>
            <w:tcW w:w="5377" w:type="dxa"/>
          </w:tcPr>
          <w:p w:rsidR="006908D4" w:rsidRDefault="005D032B">
            <w:pPr>
              <w:pStyle w:val="TableParagraph"/>
              <w:ind w:left="165" w:right="158"/>
              <w:jc w:val="both"/>
              <w:rPr>
                <w:b/>
              </w:rPr>
            </w:pPr>
            <w:r>
              <w:rPr>
                <w:b/>
                <w:color w:val="000009"/>
              </w:rPr>
              <w:t>TXOLB’IL 39. B’uchui’ q’uma’ tuj k’uxb’il. Oqtel kyk’ulu’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kye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aq’unon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tzan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tok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kyen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txq’anky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tb’eyil,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tuky’i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txq’anky, b’uchub’il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q’uma’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tuj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k’uxb’il.</w:t>
            </w:r>
          </w:p>
          <w:p w:rsidR="006908D4" w:rsidRDefault="006908D4">
            <w:pPr>
              <w:pStyle w:val="TableParagraph"/>
              <w:spacing w:before="6"/>
              <w:rPr>
                <w:sz w:val="21"/>
              </w:rPr>
            </w:pPr>
          </w:p>
          <w:p w:rsidR="006908D4" w:rsidRDefault="005D032B">
            <w:pPr>
              <w:pStyle w:val="TableParagraph"/>
              <w:spacing w:line="237" w:lineRule="auto"/>
              <w:ind w:left="165" w:right="158" w:firstLine="50"/>
              <w:jc w:val="both"/>
              <w:rPr>
                <w:b/>
              </w:rPr>
            </w:pPr>
            <w:r>
              <w:rPr>
                <w:b/>
                <w:color w:val="000009"/>
              </w:rPr>
              <w:t>Tuj kyq’ab’ kye aq’unon atqet tzan kyq’uman qa ikxji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tetz.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spacing w:before="1"/>
              <w:ind w:left="388" w:right="381"/>
              <w:jc w:val="center"/>
            </w:pPr>
            <w:r>
              <w:rPr>
                <w:color w:val="538DD3"/>
              </w:rPr>
              <w:t>QUMB’ILJ: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ind w:left="165" w:right="154"/>
              <w:jc w:val="both"/>
            </w:pPr>
            <w:r>
              <w:rPr>
                <w:color w:val="538DD3"/>
              </w:rPr>
              <w:t>Tz’ib’layon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tetz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eq’I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tumelil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titza’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nk’ulet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b’ix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tumela’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kyuky’il kye lajomaj titza’ atok, astilji te txolb’il 39 tuj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Kawb’il , n-onen tzan sten aj noken tij te swal tpakb’alil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b’ix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ntk’ulu’ qa ni’atx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ikxji atok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tumelil,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ind w:left="165" w:right="156"/>
              <w:jc w:val="both"/>
              <w:rPr>
                <w:b/>
              </w:rPr>
            </w:pPr>
            <w:r>
              <w:rPr>
                <w:b/>
                <w:color w:val="000009"/>
              </w:rPr>
              <w:t>TXOLB’IL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40.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Tz’aq’b’il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b’uchuj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tq’umb’il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tuj</w:t>
            </w:r>
            <w:r>
              <w:rPr>
                <w:b/>
                <w:color w:val="000009"/>
                <w:spacing w:val="49"/>
              </w:rPr>
              <w:t xml:space="preserve"> </w:t>
            </w:r>
            <w:r>
              <w:rPr>
                <w:b/>
                <w:color w:val="000009"/>
              </w:rPr>
              <w:t>k’uxb’il.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Kye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aq’unon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at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kyokslamj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tzan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kyeq’in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kolb’il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b’ix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kyswan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q’umb’il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sama’ kyb’in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kye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xjal.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Okajel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tuj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kyq’ab’ ujal aj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ja’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ntq’uma’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tb’anax.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ind w:left="107" w:right="100"/>
              <w:jc w:val="both"/>
            </w:pPr>
            <w:r>
              <w:t>TXOLB’IL 41. Qanb’il tumelil. Kyaq’il qanb’il nxik silet te</w:t>
            </w:r>
            <w:r>
              <w:rPr>
                <w:spacing w:val="1"/>
              </w:rPr>
              <w:t xml:space="preserve"> </w:t>
            </w:r>
            <w:r>
              <w:t>kyaqil</w:t>
            </w:r>
            <w:r>
              <w:rPr>
                <w:spacing w:val="-2"/>
              </w:rPr>
              <w:t xml:space="preserve"> </w:t>
            </w:r>
            <w:r>
              <w:t>aj nt</w:t>
            </w:r>
            <w:r>
              <w:t>melk’uja’,</w:t>
            </w:r>
            <w:r>
              <w:rPr>
                <w:spacing w:val="-3"/>
              </w:rPr>
              <w:t xml:space="preserve"> </w:t>
            </w:r>
            <w:r>
              <w:t>aj ja’</w:t>
            </w:r>
            <w:r>
              <w:rPr>
                <w:spacing w:val="-6"/>
              </w:rPr>
              <w:t xml:space="preserve"> </w:t>
            </w:r>
            <w:r>
              <w:t>kajel silet ja</w:t>
            </w:r>
            <w:r>
              <w:rPr>
                <w:spacing w:val="-2"/>
              </w:rPr>
              <w:t xml:space="preserve"> </w:t>
            </w:r>
            <w:r>
              <w:t>kyb’in: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numPr>
                <w:ilvl w:val="0"/>
                <w:numId w:val="13"/>
              </w:numPr>
              <w:tabs>
                <w:tab w:val="left" w:pos="326"/>
              </w:tabs>
            </w:pPr>
            <w:r>
              <w:t>Ja</w:t>
            </w:r>
            <w:r>
              <w:rPr>
                <w:spacing w:val="-2"/>
              </w:rPr>
              <w:t xml:space="preserve"> </w:t>
            </w:r>
            <w:r>
              <w:t>jawel</w:t>
            </w:r>
            <w:r>
              <w:rPr>
                <w:spacing w:val="-1"/>
              </w:rPr>
              <w:t xml:space="preserve"> </w:t>
            </w:r>
            <w:r>
              <w:t>kanet</w:t>
            </w:r>
            <w:r>
              <w:rPr>
                <w:spacing w:val="-3"/>
              </w:rPr>
              <w:t xml:space="preserve"> </w:t>
            </w:r>
            <w:r>
              <w:t>tb’in</w:t>
            </w:r>
            <w:r>
              <w:rPr>
                <w:spacing w:val="-3"/>
              </w:rPr>
              <w:t xml:space="preserve"> </w:t>
            </w:r>
            <w:r>
              <w:t>ab’l</w:t>
            </w:r>
            <w:r>
              <w:rPr>
                <w:spacing w:val="-2"/>
              </w:rPr>
              <w:t xml:space="preserve"> </w:t>
            </w:r>
            <w:r>
              <w:t>te xjal</w:t>
            </w:r>
            <w:r>
              <w:rPr>
                <w:spacing w:val="-3"/>
              </w:rPr>
              <w:t xml:space="preserve"> </w:t>
            </w:r>
            <w:r>
              <w:t>k’amoyon;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numPr>
                <w:ilvl w:val="0"/>
                <w:numId w:val="13"/>
              </w:numPr>
              <w:tabs>
                <w:tab w:val="left" w:pos="326"/>
              </w:tabs>
              <w:spacing w:before="1"/>
            </w:pPr>
            <w:r>
              <w:t>Oqtex</w:t>
            </w:r>
            <w:r>
              <w:rPr>
                <w:spacing w:val="-2"/>
              </w:rPr>
              <w:t xml:space="preserve"> </w:t>
            </w:r>
            <w:r>
              <w:t>tb’in</w:t>
            </w:r>
            <w:r>
              <w:rPr>
                <w:spacing w:val="-2"/>
              </w:rPr>
              <w:t xml:space="preserve"> </w:t>
            </w:r>
            <w:r>
              <w:t>ab’l</w:t>
            </w:r>
            <w:r>
              <w:rPr>
                <w:spacing w:val="-4"/>
              </w:rPr>
              <w:t xml:space="preserve"> </w:t>
            </w:r>
            <w:r>
              <w:t>te</w:t>
            </w:r>
            <w:r>
              <w:rPr>
                <w:spacing w:val="-3"/>
              </w:rPr>
              <w:t xml:space="preserve"> </w:t>
            </w:r>
            <w:r>
              <w:t>nqanin;</w:t>
            </w:r>
            <w:r>
              <w:rPr>
                <w:spacing w:val="-1"/>
              </w:rPr>
              <w:t xml:space="preserve"> </w:t>
            </w:r>
            <w:r>
              <w:t>b’ix,</w:t>
            </w:r>
          </w:p>
          <w:p w:rsidR="006908D4" w:rsidRDefault="006908D4">
            <w:pPr>
              <w:pStyle w:val="TableParagraph"/>
              <w:spacing w:before="7"/>
              <w:rPr>
                <w:sz w:val="20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13"/>
              </w:numPr>
              <w:tabs>
                <w:tab w:val="left" w:pos="343"/>
              </w:tabs>
              <w:spacing w:before="1" w:line="270" w:lineRule="atLeast"/>
              <w:ind w:left="107" w:right="98" w:firstLine="0"/>
              <w:jc w:val="both"/>
            </w:pPr>
            <w:r>
              <w:t>Oqtex tz’ib’let tumelil ti’ ntqani’ tzan tky’ix tuj twi’ ti’j</w:t>
            </w:r>
            <w:r>
              <w:rPr>
                <w:spacing w:val="1"/>
              </w:rPr>
              <w:t xml:space="preserve"> </w:t>
            </w:r>
            <w:r>
              <w:t>nqani’. Te qanb’il tij tumelil nla’ tz’ok ky’i junky toklen,</w:t>
            </w:r>
            <w:r>
              <w:rPr>
                <w:spacing w:val="1"/>
              </w:rPr>
              <w:t xml:space="preserve"> </w:t>
            </w:r>
            <w:r>
              <w:t>b’ix</w:t>
            </w:r>
            <w:r>
              <w:rPr>
                <w:spacing w:val="-1"/>
              </w:rPr>
              <w:t xml:space="preserve"> </w:t>
            </w:r>
            <w:r>
              <w:t>nlay tz’ok</w:t>
            </w:r>
            <w:r>
              <w:rPr>
                <w:spacing w:val="-3"/>
              </w:rPr>
              <w:t xml:space="preserve"> </w:t>
            </w:r>
            <w:r>
              <w:t>tlajo’ aj</w:t>
            </w:r>
            <w:r>
              <w:rPr>
                <w:spacing w:val="-2"/>
              </w:rPr>
              <w:t xml:space="preserve"> </w:t>
            </w:r>
            <w:r>
              <w:t>ntq’uma’</w:t>
            </w:r>
            <w:r>
              <w:rPr>
                <w:spacing w:val="-3"/>
              </w:rPr>
              <w:t xml:space="preserve"> </w:t>
            </w:r>
            <w:r>
              <w:t>tnab’l titza’</w:t>
            </w:r>
            <w:r>
              <w:rPr>
                <w:spacing w:val="-3"/>
              </w:rPr>
              <w:t xml:space="preserve"> </w:t>
            </w:r>
            <w:r>
              <w:t>atok ti’jx.</w:t>
            </w:r>
          </w:p>
        </w:tc>
      </w:tr>
    </w:tbl>
    <w:p w:rsidR="006908D4" w:rsidRDefault="005D032B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381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7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08D4" w:rsidRDefault="006908D4">
      <w:pPr>
        <w:rPr>
          <w:sz w:val="20"/>
        </w:rPr>
      </w:pPr>
    </w:p>
    <w:p w:rsidR="006908D4" w:rsidRDefault="005D032B">
      <w:pPr>
        <w:spacing w:before="201"/>
        <w:ind w:right="730"/>
        <w:jc w:val="right"/>
        <w:rPr>
          <w:sz w:val="28"/>
        </w:rPr>
      </w:pPr>
      <w:r>
        <w:rPr>
          <w:color w:val="FFFFFF"/>
          <w:sz w:val="28"/>
        </w:rPr>
        <w:t>44</w:t>
      </w:r>
    </w:p>
    <w:p w:rsidR="006908D4" w:rsidRDefault="006908D4">
      <w:pPr>
        <w:jc w:val="right"/>
        <w:rPr>
          <w:sz w:val="28"/>
        </w:rPr>
        <w:sectPr w:rsidR="006908D4">
          <w:pgSz w:w="12240" w:h="15840"/>
          <w:pgMar w:top="100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6908D4">
        <w:trPr>
          <w:trHeight w:val="12891"/>
        </w:trPr>
        <w:tc>
          <w:tcPr>
            <w:tcW w:w="5375" w:type="dxa"/>
            <w:shd w:val="clear" w:color="auto" w:fill="C5D9F0"/>
          </w:tcPr>
          <w:p w:rsidR="006908D4" w:rsidRDefault="006908D4">
            <w:pPr>
              <w:pStyle w:val="TableParagraph"/>
              <w:spacing w:before="2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07" w:right="94"/>
              <w:jc w:val="both"/>
            </w:pPr>
            <w:r>
              <w:t>La solicitud de información no estará sujeta a ninguna</w:t>
            </w:r>
            <w:r>
              <w:rPr>
                <w:spacing w:val="1"/>
              </w:rPr>
              <w:t xml:space="preserve"> </w:t>
            </w:r>
            <w:r>
              <w:t>otra</w:t>
            </w:r>
            <w:r>
              <w:rPr>
                <w:spacing w:val="1"/>
              </w:rPr>
              <w:t xml:space="preserve"> </w:t>
            </w:r>
            <w:r>
              <w:t>formalidad,</w:t>
            </w:r>
            <w:r>
              <w:rPr>
                <w:spacing w:val="1"/>
              </w:rPr>
              <w:t xml:space="preserve"> </w:t>
            </w:r>
            <w:r>
              <w:t>ni</w:t>
            </w:r>
            <w:r>
              <w:rPr>
                <w:spacing w:val="1"/>
              </w:rPr>
              <w:t xml:space="preserve"> </w:t>
            </w:r>
            <w:r>
              <w:t>podrá</w:t>
            </w:r>
            <w:r>
              <w:rPr>
                <w:spacing w:val="1"/>
              </w:rPr>
              <w:t xml:space="preserve"> </w:t>
            </w:r>
            <w:r>
              <w:t>exigirse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49"/>
              </w:rPr>
              <w:t xml:space="preserve"> </w:t>
            </w:r>
            <w:r>
              <w:t>manifestación</w:t>
            </w:r>
            <w:r>
              <w:rPr>
                <w:spacing w:val="50"/>
              </w:rPr>
              <w:t xml:space="preserve"> </w:t>
            </w:r>
            <w:r>
              <w:t>de</w:t>
            </w:r>
            <w:r>
              <w:rPr>
                <w:spacing w:val="-47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razón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interés</w:t>
            </w:r>
            <w:r>
              <w:rPr>
                <w:spacing w:val="1"/>
              </w:rPr>
              <w:t xml:space="preserve"> </w:t>
            </w:r>
            <w:r>
              <w:t>específico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requisito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misma.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6908D4" w:rsidRDefault="005D032B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41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desarrolla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principio</w:t>
            </w:r>
            <w:r>
              <w:rPr>
                <w:i/>
                <w:color w:val="538DD3"/>
                <w:spacing w:val="49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legalidad,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sentido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fuera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requisitos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exigidos en la Ley, no podrá exigirse ningún otro, es decir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mismos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son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números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clausus,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embargo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referido artículo no resulta extensible a otras solicitudes o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recursos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prevea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exijan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requisitos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específicos.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La identificación del sujeto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interesado, no implica deber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 indicar documento de identificación alguno, ni siquiera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posibilid</w:t>
            </w:r>
            <w:r>
              <w:rPr>
                <w:i/>
                <w:color w:val="538DD3"/>
              </w:rPr>
              <w:t>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verificar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personalidad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jurídica,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embargo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casos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recursos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legales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procedimientos judiciales o acciones constitucionales, le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resultaría imposible acreditar su legitimación. Por último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nadie está obligado a justificar el interés q</w:t>
            </w:r>
            <w:r>
              <w:rPr>
                <w:i/>
                <w:color w:val="538DD3"/>
              </w:rPr>
              <w:t>ue posee para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tener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acceso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interés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legítimo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se presume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parte de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la Ley.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ind w:left="107" w:right="93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42.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Tiempo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respuesta.</w:t>
            </w:r>
            <w:r>
              <w:rPr>
                <w:b/>
                <w:spacing w:val="1"/>
              </w:rPr>
              <w:t xml:space="preserve"> </w:t>
            </w:r>
            <w:r>
              <w:t>Presentada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admitida la solicitud, la Unidad de Información donde se</w:t>
            </w:r>
            <w:r>
              <w:rPr>
                <w:spacing w:val="1"/>
              </w:rPr>
              <w:t xml:space="preserve"> </w:t>
            </w:r>
            <w:r>
              <w:t>presentó, debe emitir resolución dentro de los diez días</w:t>
            </w:r>
            <w:r>
              <w:rPr>
                <w:spacing w:val="1"/>
              </w:rPr>
              <w:t xml:space="preserve"> </w:t>
            </w:r>
            <w:r>
              <w:t>siguientes</w:t>
            </w:r>
            <w:r>
              <w:rPr>
                <w:spacing w:val="21"/>
              </w:rPr>
              <w:t xml:space="preserve"> </w:t>
            </w:r>
            <w:r>
              <w:t>en</w:t>
            </w:r>
            <w:r>
              <w:rPr>
                <w:spacing w:val="21"/>
              </w:rPr>
              <w:t xml:space="preserve"> </w:t>
            </w:r>
            <w:r>
              <w:t>alguno</w:t>
            </w:r>
            <w:r>
              <w:rPr>
                <w:spacing w:val="24"/>
              </w:rPr>
              <w:t xml:space="preserve"> </w:t>
            </w:r>
            <w:r>
              <w:t>de</w:t>
            </w:r>
            <w:r>
              <w:rPr>
                <w:spacing w:val="20"/>
              </w:rPr>
              <w:t xml:space="preserve"> </w:t>
            </w:r>
            <w:r>
              <w:t>los</w:t>
            </w:r>
            <w:r>
              <w:rPr>
                <w:spacing w:val="23"/>
              </w:rPr>
              <w:t xml:space="preserve"> </w:t>
            </w:r>
            <w:r>
              <w:t>sentidos</w:t>
            </w:r>
            <w:r>
              <w:rPr>
                <w:spacing w:val="23"/>
              </w:rPr>
              <w:t xml:space="preserve"> </w:t>
            </w:r>
            <w:r>
              <w:t>que</w:t>
            </w:r>
            <w:r>
              <w:rPr>
                <w:spacing w:val="20"/>
              </w:rPr>
              <w:t xml:space="preserve"> </w:t>
            </w:r>
            <w:r>
              <w:t>a</w:t>
            </w:r>
            <w:r>
              <w:rPr>
                <w:spacing w:val="22"/>
              </w:rPr>
              <w:t xml:space="preserve"> </w:t>
            </w:r>
            <w:r>
              <w:t>continuación</w:t>
            </w:r>
            <w:r>
              <w:rPr>
                <w:spacing w:val="-47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expresan:</w:t>
            </w:r>
          </w:p>
          <w:p w:rsidR="006908D4" w:rsidRDefault="006908D4">
            <w:pPr>
              <w:pStyle w:val="TableParagraph"/>
              <w:spacing w:before="2"/>
            </w:pPr>
          </w:p>
          <w:p w:rsidR="006908D4" w:rsidRDefault="005D032B">
            <w:pPr>
              <w:pStyle w:val="TableParagraph"/>
              <w:numPr>
                <w:ilvl w:val="0"/>
                <w:numId w:val="12"/>
              </w:numPr>
              <w:tabs>
                <w:tab w:val="left" w:pos="327"/>
              </w:tabs>
              <w:ind w:hanging="220"/>
              <w:jc w:val="both"/>
            </w:pPr>
            <w:r>
              <w:t>Entregando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información</w:t>
            </w:r>
            <w:r>
              <w:rPr>
                <w:spacing w:val="-3"/>
              </w:rPr>
              <w:t xml:space="preserve"> </w:t>
            </w:r>
            <w:r>
              <w:t>solicitada;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numPr>
                <w:ilvl w:val="0"/>
                <w:numId w:val="12"/>
              </w:numPr>
              <w:tabs>
                <w:tab w:val="left" w:pos="370"/>
              </w:tabs>
              <w:spacing w:before="1"/>
              <w:ind w:left="107" w:right="94" w:firstLine="0"/>
              <w:jc w:val="both"/>
            </w:pPr>
            <w:r>
              <w:t>Notificando la negativa de la información cuando el</w:t>
            </w:r>
            <w:r>
              <w:rPr>
                <w:spacing w:val="1"/>
              </w:rPr>
              <w:t xml:space="preserve"> </w:t>
            </w:r>
            <w:r>
              <w:t>interesado, dentro del plazo concedido, no</w:t>
            </w:r>
            <w:r>
              <w:rPr>
                <w:spacing w:val="49"/>
              </w:rPr>
              <w:t xml:space="preserve"> </w:t>
            </w:r>
            <w:r>
              <w:t>haya hecho</w:t>
            </w:r>
            <w:r>
              <w:rPr>
                <w:spacing w:val="1"/>
              </w:rPr>
              <w:t xml:space="preserve"> </w:t>
            </w:r>
            <w:r>
              <w:t>las aclaraciones solicitadas o subsanado las omisiones a</w:t>
            </w:r>
            <w:r>
              <w:rPr>
                <w:spacing w:val="1"/>
              </w:rPr>
              <w:t xml:space="preserve"> </w:t>
            </w:r>
            <w:r>
              <w:t>que se</w:t>
            </w:r>
            <w:r>
              <w:rPr>
                <w:spacing w:val="1"/>
              </w:rPr>
              <w:t xml:space="preserve"> </w:t>
            </w:r>
            <w:r>
              <w:t>refiere</w:t>
            </w:r>
            <w:r>
              <w:rPr>
                <w:spacing w:val="-2"/>
              </w:rPr>
              <w:t xml:space="preserve"> </w:t>
            </w:r>
            <w:r>
              <w:t>el artículo</w:t>
            </w:r>
            <w:r>
              <w:rPr>
                <w:spacing w:val="-1"/>
              </w:rPr>
              <w:t xml:space="preserve"> </w:t>
            </w:r>
            <w:r>
              <w:t>anterior;</w:t>
            </w:r>
          </w:p>
          <w:p w:rsidR="006908D4" w:rsidRDefault="006908D4">
            <w:pPr>
              <w:pStyle w:val="TableParagraph"/>
              <w:spacing w:before="10"/>
              <w:rPr>
                <w:sz w:val="21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12"/>
              </w:numPr>
              <w:tabs>
                <w:tab w:val="left" w:pos="406"/>
              </w:tabs>
              <w:spacing w:before="1"/>
              <w:ind w:left="107" w:right="95" w:firstLine="0"/>
              <w:jc w:val="both"/>
            </w:pPr>
            <w:r>
              <w:t>Notificando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negativa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total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parcialmente, cuando se trataré de la considerada como</w:t>
            </w:r>
            <w:r>
              <w:rPr>
                <w:spacing w:val="1"/>
              </w:rPr>
              <w:t xml:space="preserve"> </w:t>
            </w:r>
            <w:r>
              <w:t>re</w:t>
            </w:r>
            <w:r>
              <w:t>servada</w:t>
            </w:r>
            <w:r>
              <w:rPr>
                <w:spacing w:val="-3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confidencial;</w:t>
            </w:r>
            <w:r>
              <w:rPr>
                <w:spacing w:val="-1"/>
              </w:rPr>
              <w:t xml:space="preserve"> </w:t>
            </w:r>
            <w:r>
              <w:t>o,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numPr>
                <w:ilvl w:val="0"/>
                <w:numId w:val="12"/>
              </w:numPr>
              <w:tabs>
                <w:tab w:val="left" w:pos="327"/>
              </w:tabs>
              <w:ind w:hanging="220"/>
              <w:jc w:val="both"/>
            </w:pPr>
            <w:r>
              <w:t>Expresando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5"/>
              </w:rPr>
              <w:t xml:space="preserve"> </w:t>
            </w:r>
            <w:r>
              <w:t>inexistencia.</w:t>
            </w:r>
          </w:p>
          <w:p w:rsidR="006908D4" w:rsidRDefault="006908D4">
            <w:pPr>
              <w:pStyle w:val="TableParagraph"/>
              <w:spacing w:before="10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6908D4" w:rsidRDefault="005D032B">
            <w:pPr>
              <w:pStyle w:val="TableParagraph"/>
              <w:spacing w:line="270" w:lineRule="atLeast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sujeto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interesado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tiene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obtener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respuesta positiva o negativa a su solicitud en período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diez</w:t>
            </w:r>
            <w:r>
              <w:rPr>
                <w:i/>
                <w:color w:val="538DD3"/>
                <w:spacing w:val="30"/>
              </w:rPr>
              <w:t xml:space="preserve"> </w:t>
            </w:r>
            <w:r>
              <w:rPr>
                <w:i/>
                <w:color w:val="538DD3"/>
              </w:rPr>
              <w:t>días,</w:t>
            </w:r>
            <w:r>
              <w:rPr>
                <w:i/>
                <w:color w:val="538DD3"/>
                <w:spacing w:val="32"/>
              </w:rPr>
              <w:t xml:space="preserve"> </w:t>
            </w:r>
            <w:r>
              <w:rPr>
                <w:i/>
                <w:color w:val="538DD3"/>
              </w:rPr>
              <w:t>pues</w:t>
            </w:r>
            <w:r>
              <w:rPr>
                <w:i/>
                <w:color w:val="538DD3"/>
                <w:spacing w:val="32"/>
              </w:rPr>
              <w:t xml:space="preserve"> </w:t>
            </w:r>
            <w:r>
              <w:rPr>
                <w:i/>
                <w:color w:val="538DD3"/>
              </w:rPr>
              <w:t>no</w:t>
            </w:r>
            <w:r>
              <w:rPr>
                <w:i/>
                <w:color w:val="538DD3"/>
                <w:spacing w:val="31"/>
              </w:rPr>
              <w:t xml:space="preserve"> </w:t>
            </w:r>
            <w:r>
              <w:rPr>
                <w:i/>
                <w:color w:val="538DD3"/>
              </w:rPr>
              <w:t>puede</w:t>
            </w:r>
            <w:r>
              <w:rPr>
                <w:i/>
                <w:color w:val="538DD3"/>
                <w:spacing w:val="31"/>
              </w:rPr>
              <w:t xml:space="preserve"> </w:t>
            </w:r>
            <w:r>
              <w:rPr>
                <w:i/>
                <w:color w:val="538DD3"/>
              </w:rPr>
              <w:t>dejarse</w:t>
            </w:r>
            <w:r>
              <w:rPr>
                <w:i/>
                <w:color w:val="538DD3"/>
                <w:spacing w:val="31"/>
              </w:rPr>
              <w:t xml:space="preserve"> </w:t>
            </w:r>
            <w:r>
              <w:rPr>
                <w:i/>
                <w:color w:val="538DD3"/>
              </w:rPr>
              <w:t>indefinidamente</w:t>
            </w:r>
            <w:r>
              <w:rPr>
                <w:i/>
                <w:color w:val="538DD3"/>
                <w:spacing w:val="3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</w:p>
        </w:tc>
        <w:tc>
          <w:tcPr>
            <w:tcW w:w="5377" w:type="dxa"/>
          </w:tcPr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2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388" w:right="383"/>
              <w:jc w:val="center"/>
            </w:pPr>
            <w:r>
              <w:rPr>
                <w:color w:val="538DD3"/>
              </w:rPr>
              <w:t>Q’UMB’ILJ:</w:t>
            </w:r>
          </w:p>
          <w:p w:rsidR="006908D4" w:rsidRDefault="005D032B">
            <w:pPr>
              <w:pStyle w:val="TableParagraph"/>
              <w:ind w:left="107" w:right="99"/>
              <w:jc w:val="both"/>
            </w:pPr>
            <w:r>
              <w:rPr>
                <w:color w:val="538DD3"/>
              </w:rPr>
              <w:t>Te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txolb’il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41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Kawb’il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ntb’aya’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ti’j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titza’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atok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ky’ib’len,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titzb’ismaj,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chut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ujal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naqe’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ntq’uma’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te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Kawb’il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nlay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b’antik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tok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lajo’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ti’j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junky,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ikxji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naqe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txq’anky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ajlal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nq’uma’,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naq’e’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txolb’il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nla’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tz’el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ky’ilaj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qanb’ilj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omb’il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Kawb’il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titza’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nte’e’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b’ix</w:t>
            </w:r>
            <w:r>
              <w:rPr>
                <w:color w:val="538DD3"/>
                <w:spacing w:val="49"/>
              </w:rPr>
              <w:t xml:space="preserve"> </w:t>
            </w:r>
            <w:r>
              <w:rPr>
                <w:color w:val="538DD3"/>
              </w:rPr>
              <w:t>nykqani’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tujal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ti’jx.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ind w:left="107" w:right="95"/>
            </w:pPr>
            <w:r>
              <w:rPr>
                <w:color w:val="538DD3"/>
              </w:rPr>
              <w:t>Tb’in</w:t>
            </w:r>
            <w:r>
              <w:rPr>
                <w:color w:val="538DD3"/>
                <w:spacing w:val="46"/>
              </w:rPr>
              <w:t xml:space="preserve"> </w:t>
            </w:r>
            <w:r>
              <w:rPr>
                <w:color w:val="538DD3"/>
              </w:rPr>
              <w:t>te</w:t>
            </w:r>
            <w:r>
              <w:rPr>
                <w:color w:val="538DD3"/>
                <w:spacing w:val="48"/>
              </w:rPr>
              <w:t xml:space="preserve"> </w:t>
            </w:r>
            <w:r>
              <w:rPr>
                <w:color w:val="538DD3"/>
              </w:rPr>
              <w:t>xjal</w:t>
            </w:r>
            <w:r>
              <w:rPr>
                <w:color w:val="538DD3"/>
                <w:spacing w:val="45"/>
              </w:rPr>
              <w:t xml:space="preserve"> </w:t>
            </w:r>
            <w:r>
              <w:rPr>
                <w:color w:val="538DD3"/>
              </w:rPr>
              <w:t>aj</w:t>
            </w:r>
            <w:r>
              <w:rPr>
                <w:color w:val="538DD3"/>
                <w:spacing w:val="47"/>
              </w:rPr>
              <w:t xml:space="preserve"> </w:t>
            </w:r>
            <w:r>
              <w:rPr>
                <w:color w:val="538DD3"/>
              </w:rPr>
              <w:t>qanil</w:t>
            </w:r>
            <w:r>
              <w:rPr>
                <w:color w:val="538DD3"/>
                <w:spacing w:val="47"/>
              </w:rPr>
              <w:t xml:space="preserve"> </w:t>
            </w:r>
            <w:r>
              <w:rPr>
                <w:color w:val="538DD3"/>
              </w:rPr>
              <w:t>tumelil,</w:t>
            </w:r>
            <w:r>
              <w:rPr>
                <w:color w:val="538DD3"/>
                <w:spacing w:val="48"/>
              </w:rPr>
              <w:t xml:space="preserve"> </w:t>
            </w:r>
            <w:r>
              <w:rPr>
                <w:color w:val="538DD3"/>
              </w:rPr>
              <w:t>nti’l</w:t>
            </w:r>
            <w:r>
              <w:rPr>
                <w:color w:val="538DD3"/>
                <w:spacing w:val="48"/>
              </w:rPr>
              <w:t xml:space="preserve"> </w:t>
            </w:r>
            <w:r>
              <w:rPr>
                <w:color w:val="538DD3"/>
              </w:rPr>
              <w:t>ntqani’</w:t>
            </w:r>
            <w:r>
              <w:rPr>
                <w:color w:val="538DD3"/>
                <w:spacing w:val="47"/>
              </w:rPr>
              <w:t xml:space="preserve"> </w:t>
            </w:r>
            <w:r>
              <w:rPr>
                <w:color w:val="538DD3"/>
              </w:rPr>
              <w:t>tzan</w:t>
            </w:r>
            <w:r>
              <w:rPr>
                <w:color w:val="538DD3"/>
                <w:spacing w:val="46"/>
              </w:rPr>
              <w:t xml:space="preserve"> </w:t>
            </w:r>
            <w:r>
              <w:rPr>
                <w:color w:val="538DD3"/>
              </w:rPr>
              <w:t>tkyik’un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tujal,</w:t>
            </w:r>
            <w:r>
              <w:rPr>
                <w:color w:val="538DD3"/>
                <w:spacing w:val="11"/>
              </w:rPr>
              <w:t xml:space="preserve"> </w:t>
            </w:r>
            <w:r>
              <w:rPr>
                <w:color w:val="538DD3"/>
              </w:rPr>
              <w:t>qa</w:t>
            </w:r>
            <w:r>
              <w:rPr>
                <w:color w:val="538DD3"/>
                <w:spacing w:val="12"/>
              </w:rPr>
              <w:t xml:space="preserve"> </w:t>
            </w:r>
            <w:r>
              <w:rPr>
                <w:color w:val="538DD3"/>
              </w:rPr>
              <w:t>nte’e</w:t>
            </w:r>
            <w:r>
              <w:rPr>
                <w:color w:val="538DD3"/>
                <w:spacing w:val="13"/>
              </w:rPr>
              <w:t xml:space="preserve"> </w:t>
            </w:r>
            <w:r>
              <w:rPr>
                <w:color w:val="538DD3"/>
              </w:rPr>
              <w:t>tzan</w:t>
            </w:r>
            <w:r>
              <w:rPr>
                <w:color w:val="538DD3"/>
                <w:spacing w:val="11"/>
              </w:rPr>
              <w:t xml:space="preserve"> </w:t>
            </w:r>
            <w:r>
              <w:rPr>
                <w:color w:val="538DD3"/>
              </w:rPr>
              <w:t>tqet</w:t>
            </w:r>
            <w:r>
              <w:rPr>
                <w:color w:val="538DD3"/>
                <w:spacing w:val="11"/>
              </w:rPr>
              <w:t xml:space="preserve"> </w:t>
            </w:r>
            <w:r>
              <w:rPr>
                <w:color w:val="538DD3"/>
              </w:rPr>
              <w:t>tjoyo’</w:t>
            </w:r>
            <w:r>
              <w:rPr>
                <w:color w:val="538DD3"/>
                <w:spacing w:val="12"/>
              </w:rPr>
              <w:t xml:space="preserve"> </w:t>
            </w:r>
            <w:r>
              <w:rPr>
                <w:color w:val="538DD3"/>
              </w:rPr>
              <w:t>stemb’il</w:t>
            </w:r>
            <w:r>
              <w:rPr>
                <w:color w:val="538DD3"/>
                <w:spacing w:val="11"/>
              </w:rPr>
              <w:t xml:space="preserve"> </w:t>
            </w:r>
            <w:r>
              <w:rPr>
                <w:color w:val="538DD3"/>
              </w:rPr>
              <w:t>,</w:t>
            </w:r>
            <w:r>
              <w:rPr>
                <w:color w:val="538DD3"/>
                <w:spacing w:val="12"/>
              </w:rPr>
              <w:t xml:space="preserve"> </w:t>
            </w:r>
            <w:r>
              <w:rPr>
                <w:color w:val="538DD3"/>
              </w:rPr>
              <w:t>ikx</w:t>
            </w:r>
            <w:r>
              <w:rPr>
                <w:color w:val="538DD3"/>
                <w:spacing w:val="11"/>
              </w:rPr>
              <w:t xml:space="preserve"> </w:t>
            </w:r>
            <w:r>
              <w:rPr>
                <w:color w:val="538DD3"/>
              </w:rPr>
              <w:t>tiza’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tuky’i</w:t>
            </w:r>
            <w:r>
              <w:rPr>
                <w:color w:val="538DD3"/>
                <w:spacing w:val="12"/>
              </w:rPr>
              <w:t xml:space="preserve"> </w:t>
            </w:r>
            <w:r>
              <w:rPr>
                <w:color w:val="538DD3"/>
              </w:rPr>
              <w:t>te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txq’anky aq’umb’il titza atok te tetz, nlay alo b’antik tzan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tkamb’an</w:t>
            </w:r>
            <w:r>
              <w:rPr>
                <w:color w:val="538DD3"/>
                <w:spacing w:val="44"/>
              </w:rPr>
              <w:t xml:space="preserve"> </w:t>
            </w:r>
            <w:r>
              <w:rPr>
                <w:color w:val="538DD3"/>
              </w:rPr>
              <w:t>te</w:t>
            </w:r>
            <w:r>
              <w:rPr>
                <w:color w:val="538DD3"/>
                <w:spacing w:val="44"/>
              </w:rPr>
              <w:t xml:space="preserve"> </w:t>
            </w:r>
            <w:r>
              <w:rPr>
                <w:color w:val="538DD3"/>
              </w:rPr>
              <w:t>tetz.</w:t>
            </w:r>
            <w:r>
              <w:rPr>
                <w:color w:val="538DD3"/>
                <w:spacing w:val="41"/>
              </w:rPr>
              <w:t xml:space="preserve"> </w:t>
            </w:r>
            <w:r>
              <w:rPr>
                <w:color w:val="538DD3"/>
              </w:rPr>
              <w:t>K’onti’l</w:t>
            </w:r>
            <w:r>
              <w:rPr>
                <w:color w:val="538DD3"/>
                <w:spacing w:val="42"/>
              </w:rPr>
              <w:t xml:space="preserve"> </w:t>
            </w:r>
            <w:r>
              <w:rPr>
                <w:color w:val="538DD3"/>
              </w:rPr>
              <w:t>ab’l</w:t>
            </w:r>
            <w:r>
              <w:rPr>
                <w:color w:val="538DD3"/>
                <w:spacing w:val="46"/>
              </w:rPr>
              <w:t xml:space="preserve"> </w:t>
            </w:r>
            <w:r>
              <w:rPr>
                <w:color w:val="538DD3"/>
              </w:rPr>
              <w:t>n’ok</w:t>
            </w:r>
            <w:r>
              <w:rPr>
                <w:color w:val="538DD3"/>
                <w:spacing w:val="45"/>
              </w:rPr>
              <w:t xml:space="preserve"> </w:t>
            </w:r>
            <w:r>
              <w:rPr>
                <w:color w:val="538DD3"/>
              </w:rPr>
              <w:t>lajet</w:t>
            </w:r>
            <w:r>
              <w:rPr>
                <w:color w:val="538DD3"/>
                <w:spacing w:val="47"/>
              </w:rPr>
              <w:t xml:space="preserve"> </w:t>
            </w:r>
            <w:r>
              <w:rPr>
                <w:color w:val="538DD3"/>
              </w:rPr>
              <w:t>tzan</w:t>
            </w:r>
            <w:r>
              <w:rPr>
                <w:color w:val="538DD3"/>
                <w:spacing w:val="42"/>
              </w:rPr>
              <w:t xml:space="preserve"> </w:t>
            </w:r>
            <w:r>
              <w:rPr>
                <w:color w:val="538DD3"/>
              </w:rPr>
              <w:t>tq’uman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telponx</w:t>
            </w:r>
            <w:r>
              <w:rPr>
                <w:color w:val="538DD3"/>
                <w:spacing w:val="36"/>
              </w:rPr>
              <w:t xml:space="preserve"> </w:t>
            </w:r>
            <w:r>
              <w:rPr>
                <w:color w:val="538DD3"/>
              </w:rPr>
              <w:t>tij</w:t>
            </w:r>
            <w:r>
              <w:rPr>
                <w:color w:val="538DD3"/>
                <w:spacing w:val="38"/>
              </w:rPr>
              <w:t xml:space="preserve"> </w:t>
            </w:r>
            <w:r>
              <w:rPr>
                <w:color w:val="538DD3"/>
              </w:rPr>
              <w:t>tumelil</w:t>
            </w:r>
            <w:r>
              <w:rPr>
                <w:color w:val="538DD3"/>
                <w:spacing w:val="38"/>
              </w:rPr>
              <w:t xml:space="preserve"> </w:t>
            </w:r>
            <w:r>
              <w:rPr>
                <w:color w:val="538DD3"/>
              </w:rPr>
              <w:t>aj</w:t>
            </w:r>
            <w:r>
              <w:rPr>
                <w:color w:val="538DD3"/>
                <w:spacing w:val="37"/>
              </w:rPr>
              <w:t xml:space="preserve"> </w:t>
            </w:r>
            <w:r>
              <w:rPr>
                <w:color w:val="538DD3"/>
              </w:rPr>
              <w:t>eq’i’</w:t>
            </w:r>
            <w:r>
              <w:rPr>
                <w:color w:val="538DD3"/>
                <w:spacing w:val="36"/>
              </w:rPr>
              <w:t xml:space="preserve"> </w:t>
            </w:r>
            <w:r>
              <w:rPr>
                <w:color w:val="538DD3"/>
              </w:rPr>
              <w:t>tzan</w:t>
            </w:r>
            <w:r>
              <w:rPr>
                <w:color w:val="538DD3"/>
                <w:spacing w:val="36"/>
              </w:rPr>
              <w:t xml:space="preserve"> </w:t>
            </w:r>
            <w:r>
              <w:rPr>
                <w:color w:val="538DD3"/>
              </w:rPr>
              <w:t>tpakb’alil,</w:t>
            </w:r>
            <w:r>
              <w:rPr>
                <w:color w:val="538DD3"/>
                <w:spacing w:val="37"/>
              </w:rPr>
              <w:t xml:space="preserve"> </w:t>
            </w:r>
            <w:r>
              <w:rPr>
                <w:color w:val="538DD3"/>
              </w:rPr>
              <w:t>alex</w:t>
            </w:r>
            <w:r>
              <w:rPr>
                <w:color w:val="538DD3"/>
                <w:spacing w:val="39"/>
              </w:rPr>
              <w:t xml:space="preserve"> </w:t>
            </w:r>
            <w:r>
              <w:rPr>
                <w:color w:val="538DD3"/>
              </w:rPr>
              <w:t>qa</w:t>
            </w:r>
            <w:r>
              <w:rPr>
                <w:color w:val="538DD3"/>
                <w:spacing w:val="37"/>
              </w:rPr>
              <w:t xml:space="preserve"> </w:t>
            </w:r>
            <w:r>
              <w:rPr>
                <w:color w:val="538DD3"/>
              </w:rPr>
              <w:t>naqe’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nyoli’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ch’in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tuj Kawb’il.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ind w:left="165" w:right="159" w:firstLine="50"/>
              <w:jc w:val="both"/>
              <w:rPr>
                <w:b/>
              </w:rPr>
            </w:pPr>
            <w:r>
              <w:rPr>
                <w:b/>
              </w:rPr>
              <w:t>TXOLB’IL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42.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Tpomlel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tzaq’b’il.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Tzaq’b’il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tkyik’let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qanb’il, aj ja’ qapet kystemb’il, tzaqb’il tuj lajuj q’ij aj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titza’ nqanlaj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aj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kye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okel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elet ntzanije’: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numPr>
                <w:ilvl w:val="0"/>
                <w:numId w:val="11"/>
              </w:numPr>
              <w:tabs>
                <w:tab w:val="left" w:pos="388"/>
              </w:tabs>
              <w:spacing w:before="1"/>
              <w:jc w:val="both"/>
              <w:rPr>
                <w:b/>
              </w:rPr>
            </w:pPr>
            <w:r>
              <w:rPr>
                <w:b/>
              </w:rPr>
              <w:t>Q’apetel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aj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tumelil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nqa’ani’;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numPr>
                <w:ilvl w:val="0"/>
                <w:numId w:val="11"/>
              </w:numPr>
              <w:tabs>
                <w:tab w:val="left" w:pos="431"/>
              </w:tabs>
              <w:ind w:left="165" w:right="159" w:firstLine="0"/>
              <w:jc w:val="both"/>
              <w:rPr>
                <w:b/>
              </w:rPr>
            </w:pPr>
            <w:r>
              <w:rPr>
                <w:b/>
              </w:rPr>
              <w:t>Tq’apotz aj naqecha ni’atx tumelil tetz, tuj te q’ij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swa’, qa mina’ tb’antik sten aj</w:t>
            </w:r>
            <w:r>
              <w:rPr>
                <w:b/>
                <w:spacing w:val="49"/>
              </w:rPr>
              <w:t xml:space="preserve"> </w:t>
            </w:r>
            <w:r>
              <w:rPr>
                <w:b/>
              </w:rPr>
              <w:t>ntqani’ titza’ ntq’uma’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te txolb’il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aj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je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kaj.</w:t>
            </w: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11"/>
              </w:numPr>
              <w:tabs>
                <w:tab w:val="left" w:pos="455"/>
              </w:tabs>
              <w:ind w:left="165" w:right="160" w:firstLine="0"/>
              <w:jc w:val="both"/>
              <w:rPr>
                <w:b/>
              </w:rPr>
            </w:pPr>
            <w:r>
              <w:rPr>
                <w:b/>
              </w:rPr>
              <w:t>Q’apetel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titzax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tumelil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ikx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ntq’uma’,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qa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nkawlet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titza’ ntq’uma’; qa,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numPr>
                <w:ilvl w:val="0"/>
                <w:numId w:val="11"/>
              </w:numPr>
              <w:tabs>
                <w:tab w:val="left" w:pos="386"/>
              </w:tabs>
              <w:spacing w:before="1"/>
              <w:ind w:left="385" w:hanging="221"/>
              <w:jc w:val="both"/>
              <w:rPr>
                <w:b/>
              </w:rPr>
            </w:pPr>
            <w:r>
              <w:rPr>
                <w:b/>
              </w:rPr>
              <w:t>Ntyoli’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qa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nti’l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atqet.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388" w:right="382"/>
              <w:jc w:val="center"/>
            </w:pPr>
            <w:r>
              <w:rPr>
                <w:color w:val="538DD3"/>
              </w:rPr>
              <w:t>YOLIMJ:</w:t>
            </w:r>
          </w:p>
          <w:p w:rsidR="006908D4" w:rsidRDefault="005D032B">
            <w:pPr>
              <w:pStyle w:val="TableParagraph"/>
              <w:spacing w:line="270" w:lineRule="atLeast"/>
              <w:ind w:left="107" w:right="100"/>
              <w:jc w:val="both"/>
            </w:pPr>
            <w:r>
              <w:rPr>
                <w:color w:val="538DD3"/>
              </w:rPr>
              <w:t>Aj qanil tumelil at toklen tzan txik q’umlet tb’an ax qa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nikb’il tuj tajlal lajuj q’ij , nla’ b’antik tkaj silet juky xjal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tzan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stz’aq’b’en te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tqanla’.</w:t>
            </w:r>
          </w:p>
        </w:tc>
      </w:tr>
    </w:tbl>
    <w:p w:rsidR="006908D4" w:rsidRDefault="005D032B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386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7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08D4" w:rsidRDefault="006908D4">
      <w:pPr>
        <w:rPr>
          <w:sz w:val="20"/>
        </w:rPr>
      </w:pPr>
    </w:p>
    <w:p w:rsidR="006908D4" w:rsidRDefault="005D032B">
      <w:pPr>
        <w:spacing w:before="201"/>
        <w:ind w:right="730"/>
        <w:jc w:val="right"/>
        <w:rPr>
          <w:sz w:val="28"/>
        </w:rPr>
      </w:pPr>
      <w:r>
        <w:rPr>
          <w:color w:val="FFFFFF"/>
          <w:sz w:val="28"/>
        </w:rPr>
        <w:t>45</w:t>
      </w:r>
    </w:p>
    <w:p w:rsidR="006908D4" w:rsidRDefault="006908D4">
      <w:pPr>
        <w:jc w:val="right"/>
        <w:rPr>
          <w:sz w:val="28"/>
        </w:rPr>
        <w:sectPr w:rsidR="006908D4">
          <w:pgSz w:w="12240" w:h="15840"/>
          <w:pgMar w:top="100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6908D4">
        <w:trPr>
          <w:trHeight w:val="12891"/>
        </w:trPr>
        <w:tc>
          <w:tcPr>
            <w:tcW w:w="5375" w:type="dxa"/>
            <w:shd w:val="clear" w:color="auto" w:fill="C5D9F0"/>
          </w:tcPr>
          <w:p w:rsidR="006908D4" w:rsidRDefault="005D032B">
            <w:pPr>
              <w:pStyle w:val="TableParagraph"/>
              <w:ind w:left="107" w:right="99"/>
              <w:jc w:val="both"/>
              <w:rPr>
                <w:i/>
              </w:rPr>
            </w:pPr>
            <w:r>
              <w:rPr>
                <w:i/>
                <w:color w:val="538DD3"/>
              </w:rPr>
              <w:t>potestad a los sujetos obligados para que responda a 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solicitudes respectivas.</w:t>
            </w:r>
          </w:p>
          <w:p w:rsidR="006908D4" w:rsidRDefault="006908D4">
            <w:pPr>
              <w:pStyle w:val="TableParagraph"/>
              <w:spacing w:before="3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07" w:right="94"/>
              <w:jc w:val="both"/>
              <w:rPr>
                <w:i/>
              </w:rPr>
            </w:pPr>
            <w:r>
              <w:rPr>
                <w:i/>
                <w:color w:val="538DD3"/>
              </w:rPr>
              <w:t>En respeto y tutela de los derechos constitucionales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Defensa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Debido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Proceso,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42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establece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obligación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hacer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saber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sujeto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interesado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resolución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emita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materia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acceso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podrá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afectársele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ni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preverse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ningún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efecto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jurídico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medie dicha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notificación.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Aunque el artículo 42 no lo reconoce expresamente, está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implícito y debe interpretarse que al faltar alguno de 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requisitos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exigidos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resultar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49"/>
              </w:rPr>
              <w:t xml:space="preserve"> </w:t>
            </w:r>
            <w:r>
              <w:rPr>
                <w:i/>
                <w:color w:val="538DD3"/>
              </w:rPr>
              <w:t>solicitud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confusa, los sujetos obligados fijarán un plazo razonable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para subsanar las omisiones o realizar las aclaraciones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estimen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pertinentes,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</w:t>
            </w:r>
            <w:r>
              <w:rPr>
                <w:i/>
                <w:color w:val="538DD3"/>
              </w:rPr>
              <w:t>arantizando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de acceso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información pública.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ind w:left="107" w:right="94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43.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Prórroga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tiempo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50"/>
              </w:rPr>
              <w:t xml:space="preserve"> </w:t>
            </w:r>
            <w:r>
              <w:rPr>
                <w:b/>
              </w:rPr>
              <w:t>respuesta.</w:t>
            </w:r>
            <w:r>
              <w:rPr>
                <w:b/>
                <w:spacing w:val="1"/>
              </w:rPr>
              <w:t xml:space="preserve"> </w:t>
            </w:r>
            <w:r>
              <w:t>Cuando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volumen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extensión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respuesta</w:t>
            </w:r>
            <w:r>
              <w:rPr>
                <w:spacing w:val="1"/>
              </w:rPr>
              <w:t xml:space="preserve"> </w:t>
            </w:r>
            <w:r>
              <w:t>así</w:t>
            </w:r>
            <w:r>
              <w:rPr>
                <w:spacing w:val="1"/>
              </w:rPr>
              <w:t xml:space="preserve"> </w:t>
            </w:r>
            <w:r>
              <w:t>lo</w:t>
            </w:r>
            <w:r>
              <w:rPr>
                <w:spacing w:val="-48"/>
              </w:rPr>
              <w:t xml:space="preserve"> </w:t>
            </w:r>
            <w:r>
              <w:t>justifique,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plazo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respuesta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refiere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presente ley se podrá ampliar hasta por diez días más,</w:t>
            </w:r>
            <w:r>
              <w:rPr>
                <w:spacing w:val="1"/>
              </w:rPr>
              <w:t xml:space="preserve"> </w:t>
            </w:r>
            <w:r>
              <w:t>debiendo poner en conocimiento del interesado dentro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dos</w:t>
            </w:r>
            <w:r>
              <w:rPr>
                <w:spacing w:val="1"/>
              </w:rPr>
              <w:t xml:space="preserve"> </w:t>
            </w:r>
            <w:r>
              <w:t>días</w:t>
            </w:r>
            <w:r>
              <w:rPr>
                <w:spacing w:val="1"/>
              </w:rPr>
              <w:t xml:space="preserve"> </w:t>
            </w:r>
            <w:r>
              <w:t>anteriores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conclusión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plazo</w:t>
            </w:r>
            <w:r>
              <w:rPr>
                <w:spacing w:val="1"/>
              </w:rPr>
              <w:t xml:space="preserve"> </w:t>
            </w:r>
            <w:r>
              <w:t>señalado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esta ley.</w:t>
            </w:r>
          </w:p>
          <w:p w:rsidR="006908D4" w:rsidRDefault="005D032B">
            <w:pPr>
              <w:pStyle w:val="TableParagraph"/>
              <w:spacing w:line="268" w:lineRule="exact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6908D4" w:rsidRDefault="005D032B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A nadie puede obligársele a cumplir con requerimientos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legales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conforme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naturaleza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puedan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cumplidos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plazos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establecidos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legalmente,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atendiendo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dicho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principio,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aquellos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casos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debidamente justificados que ameriten una prórroga 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plazo inicial de diez días contenida en el artículo 42 de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43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establece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facultad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ampliar</w:t>
            </w:r>
            <w:r>
              <w:rPr>
                <w:i/>
                <w:color w:val="538DD3"/>
                <w:spacing w:val="49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plazo en diez días más, pero en ese caso deberá hacerse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saber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interesado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menos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días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anticipación,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existencia de una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prórroga del plazo 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obviamente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circunstancias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obligaron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5"/>
              </w:rPr>
              <w:t xml:space="preserve"> </w:t>
            </w:r>
            <w:r>
              <w:rPr>
                <w:i/>
                <w:color w:val="538DD3"/>
              </w:rPr>
              <w:t>misma.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ind w:left="107" w:right="94"/>
              <w:jc w:val="both"/>
            </w:pPr>
            <w:r>
              <w:rPr>
                <w:b/>
              </w:rPr>
              <w:t xml:space="preserve">ARTÍCULO 44. Afirmativa ficta. </w:t>
            </w:r>
            <w:r>
              <w:t>Cuando el sujeto obligado</w:t>
            </w:r>
            <w:r>
              <w:rPr>
                <w:spacing w:val="-47"/>
              </w:rPr>
              <w:t xml:space="preserve"> </w:t>
            </w:r>
            <w:r>
              <w:t>no diere respuesta alguna en el plazo y forma que está</w:t>
            </w:r>
            <w:r>
              <w:rPr>
                <w:spacing w:val="1"/>
              </w:rPr>
              <w:t xml:space="preserve"> </w:t>
            </w:r>
            <w:r>
              <w:t>obligado, éste quedará obligado a otorgarla al interesado</w:t>
            </w:r>
            <w:r>
              <w:rPr>
                <w:spacing w:val="-47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período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mayor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diez</w:t>
            </w:r>
            <w:r>
              <w:rPr>
                <w:spacing w:val="1"/>
              </w:rPr>
              <w:t xml:space="preserve"> </w:t>
            </w:r>
            <w:r>
              <w:t>días</w:t>
            </w:r>
            <w:r>
              <w:rPr>
                <w:spacing w:val="1"/>
              </w:rPr>
              <w:t xml:space="preserve"> </w:t>
            </w:r>
            <w:r>
              <w:t>posteriores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vencimiento del plazo para la respuesta, sin costo alguno</w:t>
            </w:r>
            <w:r>
              <w:rPr>
                <w:spacing w:val="1"/>
              </w:rPr>
              <w:t xml:space="preserve"> </w:t>
            </w:r>
            <w:r>
              <w:t>y sin</w:t>
            </w:r>
            <w:r>
              <w:rPr>
                <w:spacing w:val="-1"/>
              </w:rPr>
              <w:t xml:space="preserve"> </w:t>
            </w:r>
            <w:r>
              <w:t>que</w:t>
            </w:r>
            <w:r>
              <w:rPr>
                <w:spacing w:val="-1"/>
              </w:rPr>
              <w:t xml:space="preserve"> </w:t>
            </w:r>
            <w:r>
              <w:t>medie solicitud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parte</w:t>
            </w:r>
            <w:r>
              <w:rPr>
                <w:spacing w:val="-3"/>
              </w:rPr>
              <w:t xml:space="preserve"> </w:t>
            </w:r>
            <w:r>
              <w:t>interesada.</w:t>
            </w:r>
          </w:p>
          <w:p w:rsidR="006908D4" w:rsidRDefault="006908D4">
            <w:pPr>
              <w:pStyle w:val="TableParagraph"/>
              <w:spacing w:before="11"/>
              <w:rPr>
                <w:sz w:val="20"/>
              </w:rPr>
            </w:pPr>
          </w:p>
          <w:p w:rsidR="006908D4" w:rsidRDefault="005D032B">
            <w:pPr>
              <w:pStyle w:val="TableParagraph"/>
              <w:spacing w:line="270" w:lineRule="atLeast"/>
              <w:ind w:left="107" w:right="94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incumplimiento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</w:t>
            </w:r>
            <w:r>
              <w:rPr>
                <w:spacing w:val="1"/>
              </w:rPr>
              <w:t xml:space="preserve"> </w:t>
            </w:r>
            <w:r>
              <w:t>previsto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este</w:t>
            </w:r>
            <w:r>
              <w:rPr>
                <w:spacing w:val="1"/>
              </w:rPr>
              <w:t xml:space="preserve"> </w:t>
            </w:r>
            <w:r>
              <w:t>artículo</w:t>
            </w:r>
            <w:r>
              <w:rPr>
                <w:spacing w:val="1"/>
              </w:rPr>
              <w:t xml:space="preserve"> </w:t>
            </w:r>
            <w:r>
              <w:t>será</w:t>
            </w:r>
            <w:r>
              <w:rPr>
                <w:spacing w:val="-47"/>
              </w:rPr>
              <w:t xml:space="preserve"> </w:t>
            </w:r>
            <w:r>
              <w:t>causal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responsabilidad</w:t>
            </w:r>
            <w:r>
              <w:rPr>
                <w:spacing w:val="-4"/>
              </w:rPr>
              <w:t xml:space="preserve"> </w:t>
            </w:r>
            <w:r>
              <w:t>penal.</w:t>
            </w:r>
          </w:p>
        </w:tc>
        <w:tc>
          <w:tcPr>
            <w:tcW w:w="5377" w:type="dxa"/>
          </w:tcPr>
          <w:p w:rsidR="006908D4" w:rsidRDefault="006908D4">
            <w:pPr>
              <w:pStyle w:val="TableParagraph"/>
              <w:spacing w:before="2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07" w:right="98"/>
              <w:jc w:val="both"/>
            </w:pPr>
            <w:r>
              <w:rPr>
                <w:color w:val="538DD3"/>
              </w:rPr>
              <w:t>Tuj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okslamb’il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</w:t>
            </w:r>
            <w:r>
              <w:rPr>
                <w:color w:val="538DD3"/>
              </w:rPr>
              <w:t>’ix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koleyon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toklen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ti’j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 titza’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spon,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te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txolb’il 42 tuj Kawb’il ntq’uma’ tzan txik silet te xjal jun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tb’anil tzaq’b’enj, tzan k’on stzaj ilj b’ix token te kolb’il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k’onti’l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ab’l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junky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swal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tumelil.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ind w:left="107" w:right="99"/>
              <w:jc w:val="both"/>
            </w:pPr>
            <w:r>
              <w:rPr>
                <w:color w:val="538DD3"/>
              </w:rPr>
              <w:t>Qan k’onti’l tz’ib’ankaj tuj txolb’il 42 k’onti’l ntyoli’ b’ix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ntoksla’,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qacha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k’onti’l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nkyq’apo’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kyaqi’l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tujal,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kye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xjal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wab’ame’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kyq’uma’tz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junky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q’ij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tzan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tb’antik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sten</w:t>
            </w:r>
            <w:r>
              <w:rPr>
                <w:color w:val="538DD3"/>
                <w:spacing w:val="49"/>
              </w:rPr>
              <w:t xml:space="preserve"> </w:t>
            </w:r>
            <w:r>
              <w:rPr>
                <w:color w:val="538DD3"/>
              </w:rPr>
              <w:t>te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kyetz.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ind w:left="107" w:right="159"/>
              <w:jc w:val="both"/>
              <w:rPr>
                <w:b/>
              </w:rPr>
            </w:pPr>
            <w:r>
              <w:rPr>
                <w:b/>
                <w:color w:val="000009"/>
              </w:rPr>
              <w:t>TXOLB’IL 43 tmalb’il tumelil. Titza’ sten tq’umb’il ikxji’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tq’uma’tz, ntq’uma’ at junky lajuj q’ij tzan taj silet te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tzaq’b’enj, xel q’umlet tetz aj qanil uj kab’e’ q’ij ti’ajx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titza’ ntkyik’u’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tuj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Kawb’il.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spacing w:before="1"/>
              <w:ind w:left="388" w:right="379"/>
              <w:jc w:val="center"/>
            </w:pPr>
            <w:r>
              <w:rPr>
                <w:color w:val="538DD3"/>
              </w:rPr>
              <w:t>Q’UMB’ILJ</w:t>
            </w:r>
          </w:p>
          <w:p w:rsidR="006908D4" w:rsidRDefault="005D032B">
            <w:pPr>
              <w:pStyle w:val="TableParagraph"/>
              <w:ind w:left="165" w:right="152"/>
              <w:jc w:val="both"/>
            </w:pPr>
            <w:r>
              <w:rPr>
                <w:color w:val="538DD3"/>
              </w:rPr>
              <w:t>K’ont’il ab’l b’an tzan tok lajon tij aj k’onti’l xhchab’en 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tetz q’umayon ja b’an tzan tk’ule</w:t>
            </w:r>
            <w:r>
              <w:rPr>
                <w:color w:val="538DD3"/>
              </w:rPr>
              <w:t>t titza’ atok, tzan txik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nalet aj ntq’uma’, aj titza’ tky’iklen b’an tzan tq’uman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tuky’i tumelil sten tmalb’il tb’ayon taq’ tzan tuj lajuj q’ij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titza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ntq’uma’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txolb’il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42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Kawb’il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txolb’il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43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ntky’ik’u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tzan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k’on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txaq’ky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lajuj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q’ij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qaniyon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tzwatz tpakb’al b’ix tq’umatz tuky’i kab’e’ q’ij i’ajx , titza’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sten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 nkyq’ani’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tuj txq’an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t’ijx.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ind w:left="165" w:right="158"/>
              <w:jc w:val="both"/>
              <w:rPr>
                <w:b/>
              </w:rPr>
            </w:pPr>
            <w:r>
              <w:rPr>
                <w:b/>
              </w:rPr>
              <w:t>TXOLB’IL 44. Ntq’uma’ tij aj atqet, qa te aq’unon nla’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tzwaj tzaq’b’il etz tuj te q’ij aj swa’ b’ix tume’l titza’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lajomaj,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tzan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xel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sitel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tetz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tajaw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tuj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tq’ijlal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lajuj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ti’j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tzaq’b’enjb’i, b’ix k’onti’l jateb’ xhchojo’tz b’ix ti’l tujal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tq’apo’tz.</w:t>
            </w: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spacing w:before="1"/>
              <w:ind w:left="165" w:right="161"/>
              <w:jc w:val="both"/>
              <w:rPr>
                <w:b/>
              </w:rPr>
            </w:pPr>
            <w:r>
              <w:rPr>
                <w:b/>
              </w:rPr>
              <w:t>Qa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nlay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tzaq’betz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ti’j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aj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kawlamaj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tzajel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tila’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tuj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tme’lk’ujil.</w:t>
            </w:r>
          </w:p>
        </w:tc>
      </w:tr>
    </w:tbl>
    <w:p w:rsidR="006908D4" w:rsidRDefault="005D032B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392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8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08D4" w:rsidRDefault="006908D4">
      <w:pPr>
        <w:rPr>
          <w:sz w:val="20"/>
        </w:rPr>
      </w:pPr>
    </w:p>
    <w:p w:rsidR="006908D4" w:rsidRDefault="005D032B">
      <w:pPr>
        <w:spacing w:before="201"/>
        <w:ind w:right="730"/>
        <w:jc w:val="right"/>
        <w:rPr>
          <w:sz w:val="28"/>
        </w:rPr>
      </w:pPr>
      <w:r>
        <w:rPr>
          <w:color w:val="FFFFFF"/>
          <w:sz w:val="28"/>
        </w:rPr>
        <w:t>46</w:t>
      </w:r>
    </w:p>
    <w:p w:rsidR="006908D4" w:rsidRDefault="006908D4">
      <w:pPr>
        <w:jc w:val="right"/>
        <w:rPr>
          <w:sz w:val="28"/>
        </w:rPr>
        <w:sectPr w:rsidR="006908D4">
          <w:pgSz w:w="12240" w:h="15840"/>
          <w:pgMar w:top="100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6908D4">
        <w:trPr>
          <w:trHeight w:val="12891"/>
        </w:trPr>
        <w:tc>
          <w:tcPr>
            <w:tcW w:w="5375" w:type="dxa"/>
            <w:shd w:val="clear" w:color="auto" w:fill="C5D9F0"/>
          </w:tcPr>
          <w:p w:rsidR="006908D4" w:rsidRDefault="006908D4">
            <w:pPr>
              <w:pStyle w:val="TableParagraph"/>
              <w:spacing w:before="2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6908D4" w:rsidRDefault="005D032B">
            <w:pPr>
              <w:pStyle w:val="TableParagraph"/>
              <w:spacing w:before="1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El artículo 44 de la Ley prescribe que, aún transcurrido 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plazo inicial de diez días contenido en el artículo 42 de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oficio,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medie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solicitud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 requerimiento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alguno, los sujetos obligados deben hacer entrega de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solicitada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deberá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entenderse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circunstancias ajenas a</w:t>
            </w:r>
            <w:r>
              <w:rPr>
                <w:i/>
                <w:color w:val="538DD3"/>
                <w:spacing w:val="-4"/>
              </w:rPr>
              <w:t xml:space="preserve"> </w:t>
            </w:r>
            <w:r>
              <w:rPr>
                <w:i/>
                <w:color w:val="538DD3"/>
              </w:rPr>
              <w:t>su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volun</w:t>
            </w:r>
            <w:r>
              <w:rPr>
                <w:i/>
                <w:color w:val="538DD3"/>
              </w:rPr>
              <w:t>tad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ocurrió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atraso.</w:t>
            </w: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spacing w:before="1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El plazo a que se refiere este artículo, no debe resultar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aplicable a los casos en los que haya habido prórroga 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plazo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inicial, pues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ello desvirtuaría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espíritu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de la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Ley.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spacing w:before="1"/>
              <w:ind w:left="107" w:right="93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45.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Certeza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entrega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información.</w:t>
            </w:r>
            <w:r>
              <w:rPr>
                <w:b/>
                <w:spacing w:val="49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toda solicitud de información pública deberá recaer una</w:t>
            </w:r>
            <w:r>
              <w:rPr>
                <w:spacing w:val="1"/>
              </w:rPr>
              <w:t xml:space="preserve"> </w:t>
            </w:r>
            <w:r>
              <w:t>resolución por escrito. En caso de ampliación del término</w:t>
            </w:r>
            <w:r>
              <w:rPr>
                <w:spacing w:val="-47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respuesta</w:t>
            </w:r>
            <w:r>
              <w:rPr>
                <w:spacing w:val="1"/>
              </w:rPr>
              <w:t xml:space="preserve"> </w:t>
            </w:r>
            <w:r>
              <w:t>establecido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presente</w:t>
            </w:r>
            <w:r>
              <w:rPr>
                <w:spacing w:val="1"/>
              </w:rPr>
              <w:t xml:space="preserve"> </w:t>
            </w:r>
            <w:r>
              <w:t>ley,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50"/>
              </w:rPr>
              <w:t xml:space="preserve"> </w:t>
            </w:r>
            <w:r>
              <w:t>de</w:t>
            </w:r>
            <w:r>
              <w:rPr>
                <w:spacing w:val="-47"/>
              </w:rPr>
              <w:t xml:space="preserve"> </w:t>
            </w:r>
            <w:r>
              <w:t>negativa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información,</w:t>
            </w:r>
            <w:r>
              <w:rPr>
                <w:spacing w:val="1"/>
              </w:rPr>
              <w:t xml:space="preserve"> </w:t>
            </w:r>
            <w:r>
              <w:t>ésta</w:t>
            </w:r>
            <w:r>
              <w:rPr>
                <w:spacing w:val="1"/>
              </w:rPr>
              <w:t xml:space="preserve"> </w:t>
            </w:r>
            <w:r>
              <w:t>deberá</w:t>
            </w:r>
            <w:r>
              <w:rPr>
                <w:spacing w:val="1"/>
              </w:rPr>
              <w:t xml:space="preserve"> </w:t>
            </w:r>
            <w:r>
              <w:t>encontrarse</w:t>
            </w:r>
            <w:r>
              <w:rPr>
                <w:spacing w:val="1"/>
              </w:rPr>
              <w:t xml:space="preserve"> </w:t>
            </w:r>
            <w:r>
              <w:t>debidamente fundada y</w:t>
            </w:r>
            <w:r>
              <w:rPr>
                <w:spacing w:val="-1"/>
              </w:rPr>
              <w:t xml:space="preserve"> </w:t>
            </w:r>
            <w:r>
              <w:t>motivada.</w:t>
            </w:r>
          </w:p>
          <w:p w:rsidR="006908D4" w:rsidRDefault="006908D4">
            <w:pPr>
              <w:pStyle w:val="TableParagraph"/>
              <w:spacing w:before="12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07" w:right="89"/>
            </w:pPr>
            <w:r>
              <w:t>Quienes</w:t>
            </w:r>
            <w:r>
              <w:rPr>
                <w:spacing w:val="13"/>
              </w:rPr>
              <w:t xml:space="preserve"> </w:t>
            </w:r>
            <w:r>
              <w:t>solicitaren</w:t>
            </w:r>
            <w:r>
              <w:rPr>
                <w:spacing w:val="13"/>
              </w:rPr>
              <w:t xml:space="preserve"> </w:t>
            </w:r>
            <w:r>
              <w:t>información</w:t>
            </w:r>
            <w:r>
              <w:rPr>
                <w:spacing w:val="13"/>
              </w:rPr>
              <w:t xml:space="preserve"> </w:t>
            </w:r>
            <w:r>
              <w:t>pública</w:t>
            </w:r>
            <w:r>
              <w:rPr>
                <w:spacing w:val="12"/>
              </w:rPr>
              <w:t xml:space="preserve"> </w:t>
            </w:r>
            <w:r>
              <w:t>tendrán</w:t>
            </w:r>
            <w:r>
              <w:rPr>
                <w:spacing w:val="11"/>
              </w:rPr>
              <w:t xml:space="preserve"> </w:t>
            </w:r>
            <w:r>
              <w:t>derecho</w:t>
            </w:r>
            <w:r>
              <w:rPr>
                <w:spacing w:val="-46"/>
              </w:rPr>
              <w:t xml:space="preserve"> </w:t>
            </w:r>
            <w:r>
              <w:t>a</w:t>
            </w:r>
            <w:r>
              <w:rPr>
                <w:spacing w:val="9"/>
              </w:rPr>
              <w:t xml:space="preserve"> </w:t>
            </w:r>
            <w:r>
              <w:t>que</w:t>
            </w:r>
            <w:r>
              <w:rPr>
                <w:spacing w:val="11"/>
              </w:rPr>
              <w:t xml:space="preserve"> </w:t>
            </w:r>
            <w:r>
              <w:t>ésta</w:t>
            </w:r>
            <w:r>
              <w:rPr>
                <w:spacing w:val="10"/>
              </w:rPr>
              <w:t xml:space="preserve"> </w:t>
            </w:r>
            <w:r>
              <w:t>les</w:t>
            </w:r>
            <w:r>
              <w:rPr>
                <w:spacing w:val="9"/>
              </w:rPr>
              <w:t xml:space="preserve"> </w:t>
            </w:r>
            <w:r>
              <w:t>sea</w:t>
            </w:r>
            <w:r>
              <w:rPr>
                <w:spacing w:val="10"/>
              </w:rPr>
              <w:t xml:space="preserve"> </w:t>
            </w:r>
            <w:r>
              <w:t>proporcionada</w:t>
            </w:r>
            <w:r>
              <w:rPr>
                <w:spacing w:val="10"/>
              </w:rPr>
              <w:t xml:space="preserve"> </w:t>
            </w:r>
            <w:r>
              <w:t>por</w:t>
            </w:r>
            <w:r>
              <w:rPr>
                <w:spacing w:val="9"/>
              </w:rPr>
              <w:t xml:space="preserve"> </w:t>
            </w:r>
            <w:r>
              <w:t>escrito</w:t>
            </w:r>
            <w:r>
              <w:rPr>
                <w:spacing w:val="11"/>
              </w:rPr>
              <w:t xml:space="preserve"> </w:t>
            </w:r>
            <w:r>
              <w:t>o</w:t>
            </w:r>
            <w:r>
              <w:rPr>
                <w:spacing w:val="11"/>
              </w:rPr>
              <w:t xml:space="preserve"> </w:t>
            </w:r>
            <w:r>
              <w:t>a</w:t>
            </w:r>
            <w:r>
              <w:rPr>
                <w:spacing w:val="9"/>
              </w:rPr>
              <w:t xml:space="preserve"> </w:t>
            </w:r>
            <w:r>
              <w:t>recibirla</w:t>
            </w:r>
            <w:r>
              <w:rPr>
                <w:spacing w:val="-47"/>
              </w:rPr>
              <w:t xml:space="preserve"> </w:t>
            </w:r>
            <w:r>
              <w:t>a su elección por cualquier otro medio de reproducción.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21"/>
              </w:rPr>
              <w:t xml:space="preserve"> </w:t>
            </w:r>
            <w:r>
              <w:t>información</w:t>
            </w:r>
            <w:r>
              <w:rPr>
                <w:spacing w:val="22"/>
              </w:rPr>
              <w:t xml:space="preserve"> </w:t>
            </w:r>
            <w:r>
              <w:t>se</w:t>
            </w:r>
            <w:r>
              <w:rPr>
                <w:spacing w:val="22"/>
              </w:rPr>
              <w:t xml:space="preserve"> </w:t>
            </w:r>
            <w:r>
              <w:t>proporcionará</w:t>
            </w:r>
            <w:r>
              <w:rPr>
                <w:spacing w:val="22"/>
              </w:rPr>
              <w:t xml:space="preserve"> </w:t>
            </w:r>
            <w:r>
              <w:t>en</w:t>
            </w:r>
            <w:r>
              <w:rPr>
                <w:spacing w:val="22"/>
              </w:rPr>
              <w:t xml:space="preserve"> </w:t>
            </w:r>
            <w:r>
              <w:t>el</w:t>
            </w:r>
            <w:r>
              <w:rPr>
                <w:spacing w:val="21"/>
              </w:rPr>
              <w:t xml:space="preserve"> </w:t>
            </w:r>
            <w:r>
              <w:t>estado</w:t>
            </w:r>
            <w:r>
              <w:rPr>
                <w:spacing w:val="20"/>
              </w:rPr>
              <w:t xml:space="preserve"> </w:t>
            </w:r>
            <w:r>
              <w:t>en</w:t>
            </w:r>
            <w:r>
              <w:rPr>
                <w:spacing w:val="21"/>
              </w:rPr>
              <w:t xml:space="preserve"> </w:t>
            </w:r>
            <w:r>
              <w:t>que</w:t>
            </w:r>
            <w:r>
              <w:rPr>
                <w:spacing w:val="22"/>
              </w:rPr>
              <w:t xml:space="preserve"> </w:t>
            </w:r>
            <w:r>
              <w:t>se</w:t>
            </w:r>
            <w:r>
              <w:rPr>
                <w:spacing w:val="-47"/>
              </w:rPr>
              <w:t xml:space="preserve"> </w:t>
            </w:r>
            <w:r>
              <w:t>encuentre</w:t>
            </w:r>
            <w:r>
              <w:rPr>
                <w:spacing w:val="40"/>
              </w:rPr>
              <w:t xml:space="preserve"> </w:t>
            </w:r>
            <w:r>
              <w:t>en</w:t>
            </w:r>
            <w:r>
              <w:rPr>
                <w:spacing w:val="41"/>
              </w:rPr>
              <w:t xml:space="preserve"> </w:t>
            </w:r>
            <w:r>
              <w:t>posesión</w:t>
            </w:r>
            <w:r>
              <w:rPr>
                <w:spacing w:val="39"/>
              </w:rPr>
              <w:t xml:space="preserve"> </w:t>
            </w:r>
            <w:r>
              <w:t>de</w:t>
            </w:r>
            <w:r>
              <w:rPr>
                <w:spacing w:val="42"/>
              </w:rPr>
              <w:t xml:space="preserve"> </w:t>
            </w:r>
            <w:r>
              <w:t>los</w:t>
            </w:r>
            <w:r>
              <w:rPr>
                <w:spacing w:val="42"/>
              </w:rPr>
              <w:t xml:space="preserve"> </w:t>
            </w:r>
            <w:r>
              <w:t>sujetos</w:t>
            </w:r>
            <w:r>
              <w:rPr>
                <w:spacing w:val="43"/>
              </w:rPr>
              <w:t xml:space="preserve"> </w:t>
            </w:r>
            <w:r>
              <w:t>obligados.</w:t>
            </w:r>
            <w:r>
              <w:rPr>
                <w:spacing w:val="39"/>
              </w:rPr>
              <w:t xml:space="preserve"> </w:t>
            </w:r>
            <w:r>
              <w:t>La</w:t>
            </w:r>
            <w:r>
              <w:rPr>
                <w:spacing w:val="-47"/>
              </w:rPr>
              <w:t xml:space="preserve"> </w:t>
            </w:r>
            <w:r>
              <w:t>obligación</w:t>
            </w:r>
            <w:r>
              <w:rPr>
                <w:spacing w:val="2"/>
              </w:rPr>
              <w:t xml:space="preserve"> </w:t>
            </w:r>
            <w:r>
              <w:t>no</w:t>
            </w:r>
            <w:r>
              <w:rPr>
                <w:spacing w:val="3"/>
              </w:rPr>
              <w:t xml:space="preserve"> </w:t>
            </w:r>
            <w:r>
              <w:t>comprenderá</w:t>
            </w:r>
            <w:r>
              <w:rPr>
                <w:spacing w:val="2"/>
              </w:rPr>
              <w:t xml:space="preserve"> </w:t>
            </w:r>
            <w:r>
              <w:t>el</w:t>
            </w:r>
            <w:r>
              <w:rPr>
                <w:spacing w:val="49"/>
              </w:rPr>
              <w:t xml:space="preserve"> </w:t>
            </w:r>
            <w:r>
              <w:t>procesamiento</w:t>
            </w:r>
            <w:r>
              <w:rPr>
                <w:spacing w:val="4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la</w:t>
            </w:r>
            <w:r>
              <w:rPr>
                <w:spacing w:val="-47"/>
              </w:rPr>
              <w:t xml:space="preserve"> </w:t>
            </w:r>
            <w:r>
              <w:t>misma,</w:t>
            </w:r>
            <w:r>
              <w:rPr>
                <w:spacing w:val="27"/>
              </w:rPr>
              <w:t xml:space="preserve"> </w:t>
            </w:r>
            <w:r>
              <w:t>ni</w:t>
            </w:r>
            <w:r>
              <w:rPr>
                <w:spacing w:val="23"/>
              </w:rPr>
              <w:t xml:space="preserve"> </w:t>
            </w:r>
            <w:r>
              <w:t>el</w:t>
            </w:r>
            <w:r>
              <w:rPr>
                <w:spacing w:val="26"/>
              </w:rPr>
              <w:t xml:space="preserve"> </w:t>
            </w:r>
            <w:r>
              <w:t>presentarla</w:t>
            </w:r>
            <w:r>
              <w:rPr>
                <w:spacing w:val="26"/>
              </w:rPr>
              <w:t xml:space="preserve"> </w:t>
            </w:r>
            <w:r>
              <w:t>conforme</w:t>
            </w:r>
            <w:r>
              <w:rPr>
                <w:spacing w:val="25"/>
              </w:rPr>
              <w:t xml:space="preserve"> </w:t>
            </w:r>
            <w:r>
              <w:t>al</w:t>
            </w:r>
            <w:r>
              <w:rPr>
                <w:spacing w:val="26"/>
              </w:rPr>
              <w:t xml:space="preserve"> </w:t>
            </w:r>
            <w:r>
              <w:t>interés</w:t>
            </w:r>
            <w:r>
              <w:rPr>
                <w:spacing w:val="24"/>
              </w:rPr>
              <w:t xml:space="preserve"> </w:t>
            </w:r>
            <w:r>
              <w:t>del</w:t>
            </w:r>
            <w:r>
              <w:rPr>
                <w:spacing w:val="-47"/>
              </w:rPr>
              <w:t xml:space="preserve"> </w:t>
            </w:r>
            <w:r>
              <w:t>solicitante.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6908D4" w:rsidRDefault="005D032B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fundamentación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resoluciones,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constituye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requisito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indispensable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Estado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Democrático,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permite a las personas conocer cuál fue el razonamiento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realizado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funcionario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artículo 45 de la Ley afirma dicho principio al exigir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misma. La fundamentación debe respetar un orden lógico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conforme las maneras correctas del pensar y reflejarse en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claridad de su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redacción.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ind w:left="107" w:right="94"/>
              <w:jc w:val="both"/>
              <w:rPr>
                <w:i/>
              </w:rPr>
            </w:pPr>
            <w:r>
              <w:rPr>
                <w:i/>
                <w:color w:val="538DD3"/>
              </w:rPr>
              <w:t>Por otro lado, por la enorme carga que ello supondría,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 releva a los funcionarios de la obligación de analizar o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tabular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datos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proporcionar,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embargo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implica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encontrándose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datos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debidamente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analizados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tabulados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previamente,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puedan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éstos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modificarse,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previamente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-5"/>
              </w:rPr>
              <w:t xml:space="preserve"> </w:t>
            </w:r>
            <w:r>
              <w:rPr>
                <w:i/>
                <w:color w:val="538DD3"/>
              </w:rPr>
              <w:t>otorgarlos a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-4"/>
              </w:rPr>
              <w:t xml:space="preserve"> </w:t>
            </w:r>
            <w:r>
              <w:rPr>
                <w:i/>
                <w:color w:val="538DD3"/>
              </w:rPr>
              <w:t>interesados.</w:t>
            </w:r>
          </w:p>
        </w:tc>
        <w:tc>
          <w:tcPr>
            <w:tcW w:w="5377" w:type="dxa"/>
          </w:tcPr>
          <w:p w:rsidR="006908D4" w:rsidRDefault="006908D4">
            <w:pPr>
              <w:pStyle w:val="TableParagraph"/>
              <w:spacing w:before="2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388" w:right="382"/>
              <w:jc w:val="center"/>
            </w:pPr>
            <w:r>
              <w:rPr>
                <w:color w:val="538DD3"/>
              </w:rPr>
              <w:t>YOLIMJ:</w:t>
            </w:r>
          </w:p>
          <w:p w:rsidR="006908D4" w:rsidRDefault="005D032B">
            <w:pPr>
              <w:pStyle w:val="TableParagraph"/>
              <w:spacing w:before="1"/>
              <w:ind w:left="165" w:right="156"/>
              <w:jc w:val="both"/>
            </w:pPr>
            <w:r>
              <w:rPr>
                <w:color w:val="538DD3"/>
              </w:rPr>
              <w:t>Ntq’uma’ te Kawb’il tuj te txolb’il 44, qa qetq tky’ik lajuj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q’ij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taqlen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ntq’uma’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txolb’il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42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LEY,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tz’ib’amaj,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nti’l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nqani’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nijunwt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u’j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ti’j,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kye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aq’unon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wab’ame’ a’e’ kyetz kye q’apoyon tumelil qa nlay at kyil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tuj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kywi’ titz til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okye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kaj nim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q’ij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ti’j.</w:t>
            </w: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65" w:right="158"/>
              <w:jc w:val="both"/>
            </w:pPr>
            <w:r>
              <w:rPr>
                <w:color w:val="538DD3"/>
              </w:rPr>
              <w:t>Te stemb’il aj ntq’uma’ aj txolb’il, nla’ kaj swa’ ikxji 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nky’ik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tuj taq’len, ikxji’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nlay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tz’el eq’i’ stemb’il.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spacing w:before="1"/>
              <w:ind w:left="165" w:right="155"/>
              <w:jc w:val="both"/>
              <w:rPr>
                <w:b/>
              </w:rPr>
            </w:pPr>
            <w:r>
              <w:rPr>
                <w:b/>
              </w:rPr>
              <w:t>TXOLB’IL 45. Titza’ q’apetel tumelil. Kye aqil qamb’il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kyq’apotz ky’i jun tz’ib’ilj, ikx titza’ qa nlay q’apet kyi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kye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q’ij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qanimaj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tuj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Kawb’il.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Qa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titza’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tumelil,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ajan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kanetel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tuj tlok’il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b’ix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titza</w:t>
            </w:r>
            <w:r>
              <w:rPr>
                <w:b/>
              </w:rPr>
              <w:t>’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tz’ib’ankaj toklen.</w:t>
            </w: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65" w:right="160"/>
              <w:jc w:val="both"/>
              <w:rPr>
                <w:b/>
              </w:rPr>
            </w:pPr>
            <w:r>
              <w:rPr>
                <w:b/>
              </w:rPr>
              <w:t>Aj nkye qanlaj at kyoklen kyk’amon tz’aq’b’enj tuj u’j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tz’ib’a’ qa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nkye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junky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ti’.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ind w:left="165" w:right="157"/>
              <w:jc w:val="both"/>
              <w:rPr>
                <w:b/>
              </w:rPr>
            </w:pPr>
            <w:r>
              <w:rPr>
                <w:b/>
              </w:rPr>
              <w:t>Oky’el silet te tumelil ky’i kye xjal qa b’an ax a’e’ eq’il,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nla’ kytzaq’bej tzan tpaj k’onti’l jun tumelil aj ti’j, titza’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tq’apo’tz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qanil ky’i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tumelil.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ind w:left="388" w:right="382"/>
              <w:jc w:val="center"/>
            </w:pPr>
            <w:r>
              <w:rPr>
                <w:color w:val="538DD3"/>
              </w:rPr>
              <w:t>YOLIMJ:</w:t>
            </w:r>
          </w:p>
          <w:p w:rsidR="006908D4" w:rsidRDefault="005D032B">
            <w:pPr>
              <w:pStyle w:val="TableParagraph"/>
              <w:ind w:left="165" w:right="156"/>
              <w:jc w:val="both"/>
            </w:pPr>
            <w:r>
              <w:rPr>
                <w:color w:val="538DD3"/>
              </w:rPr>
              <w:t>Tzaq’bil ti’j kulumaj, nqani’ kyila’j tajlal u’j ximakaj tzan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kye twitza’le’, nxik nky’ik’u’ tumelil aj nqet kyk’ulu’ kye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aq’unon tuky’il kye xjal, aj titza’, te txolb’il 45 tuj Kawb’il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nkaj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tzwa’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b’eyx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titza’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taqlen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ti’j.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Oqtel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oksle</w:t>
            </w:r>
            <w:r>
              <w:rPr>
                <w:color w:val="538DD3"/>
              </w:rPr>
              <w:t>t</w:t>
            </w:r>
            <w:r>
              <w:rPr>
                <w:color w:val="538DD3"/>
                <w:spacing w:val="49"/>
              </w:rPr>
              <w:t xml:space="preserve"> </w:t>
            </w:r>
            <w:r>
              <w:rPr>
                <w:color w:val="538DD3"/>
              </w:rPr>
              <w:t>tlok’il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titza’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b’isamaj b’ix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ky’i chk’atunal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ti’j kulumaj.</w:t>
            </w:r>
          </w:p>
          <w:p w:rsidR="006908D4" w:rsidRDefault="005D032B">
            <w:pPr>
              <w:pStyle w:val="TableParagraph"/>
              <w:ind w:left="165" w:right="158"/>
              <w:jc w:val="both"/>
            </w:pPr>
            <w:r>
              <w:rPr>
                <w:color w:val="538DD3"/>
              </w:rPr>
              <w:t>Tuj junky, tzan nim tajb’en aji tetz q’umayon, te Kawb’il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ntumela’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kyi’j aq’unon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titza’ tzan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ind w:left="165" w:right="156"/>
              <w:jc w:val="both"/>
            </w:pPr>
            <w:r>
              <w:rPr>
                <w:color w:val="538DD3"/>
              </w:rPr>
              <w:t>kyq’apon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kyumelil,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kyetz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k’onti’l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tzan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tz’aq’b’enj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ximakaj tuj latz’aj uj’, b’an tzan tjaw ky’exb’let, q’apetel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tuj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kyq’ab’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kye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qanil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tetz.</w:t>
            </w:r>
          </w:p>
        </w:tc>
      </w:tr>
    </w:tbl>
    <w:p w:rsidR="006908D4" w:rsidRDefault="005D032B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397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8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08D4" w:rsidRDefault="006908D4">
      <w:pPr>
        <w:rPr>
          <w:sz w:val="20"/>
        </w:rPr>
      </w:pPr>
    </w:p>
    <w:p w:rsidR="006908D4" w:rsidRDefault="005D032B">
      <w:pPr>
        <w:spacing w:before="201"/>
        <w:ind w:right="730"/>
        <w:jc w:val="right"/>
        <w:rPr>
          <w:sz w:val="28"/>
        </w:rPr>
      </w:pPr>
      <w:r>
        <w:rPr>
          <w:color w:val="FFFFFF"/>
          <w:sz w:val="28"/>
        </w:rPr>
        <w:t>47</w:t>
      </w:r>
    </w:p>
    <w:p w:rsidR="006908D4" w:rsidRDefault="006908D4">
      <w:pPr>
        <w:jc w:val="right"/>
        <w:rPr>
          <w:sz w:val="28"/>
        </w:rPr>
        <w:sectPr w:rsidR="006908D4">
          <w:pgSz w:w="12240" w:h="15840"/>
          <w:pgMar w:top="100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6908D4">
        <w:trPr>
          <w:trHeight w:val="12891"/>
        </w:trPr>
        <w:tc>
          <w:tcPr>
            <w:tcW w:w="5375" w:type="dxa"/>
            <w:shd w:val="clear" w:color="auto" w:fill="C5D9F0"/>
          </w:tcPr>
          <w:p w:rsidR="006908D4" w:rsidRDefault="005D032B">
            <w:pPr>
              <w:pStyle w:val="TableParagraph"/>
              <w:ind w:left="765" w:right="745" w:firstLine="1147"/>
              <w:rPr>
                <w:b/>
              </w:rPr>
            </w:pPr>
            <w:r>
              <w:rPr>
                <w:b/>
              </w:rPr>
              <w:t>TÍTULO TERCERO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INTERVENCIÓN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DEL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PROCURADOR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LOS</w:t>
            </w:r>
          </w:p>
          <w:p w:rsidR="006908D4" w:rsidRDefault="005D032B">
            <w:pPr>
              <w:pStyle w:val="TableParagraph"/>
              <w:ind w:left="1665"/>
              <w:rPr>
                <w:b/>
              </w:rPr>
            </w:pPr>
            <w:r>
              <w:rPr>
                <w:b/>
              </w:rPr>
              <w:t>DERECHOS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HUMANOS</w:t>
            </w:r>
          </w:p>
          <w:p w:rsidR="006908D4" w:rsidRDefault="006908D4">
            <w:pPr>
              <w:pStyle w:val="TableParagraph"/>
              <w:spacing w:before="6"/>
              <w:rPr>
                <w:sz w:val="21"/>
              </w:rPr>
            </w:pPr>
          </w:p>
          <w:p w:rsidR="006908D4" w:rsidRDefault="005D032B">
            <w:pPr>
              <w:pStyle w:val="TableParagraph"/>
              <w:spacing w:line="237" w:lineRule="auto"/>
              <w:ind w:left="1766" w:right="1753"/>
              <w:jc w:val="center"/>
              <w:rPr>
                <w:b/>
              </w:rPr>
            </w:pPr>
            <w:r>
              <w:rPr>
                <w:b/>
              </w:rPr>
              <w:t>CAPÍTULO PRIMERO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ATRIBUCIONES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ind w:left="107" w:right="92"/>
              <w:jc w:val="both"/>
            </w:pPr>
            <w:r>
              <w:t>ARTÍCULO</w:t>
            </w:r>
            <w:r>
              <w:rPr>
                <w:spacing w:val="1"/>
              </w:rPr>
              <w:t xml:space="preserve"> </w:t>
            </w:r>
            <w:r>
              <w:t>46.</w:t>
            </w:r>
            <w:r>
              <w:rPr>
                <w:spacing w:val="1"/>
              </w:rPr>
              <w:t xml:space="preserve"> </w:t>
            </w:r>
            <w:r>
              <w:t>Autoridad</w:t>
            </w:r>
            <w:r>
              <w:rPr>
                <w:spacing w:val="1"/>
              </w:rPr>
              <w:t xml:space="preserve"> </w:t>
            </w:r>
            <w:r>
              <w:t>reguladora.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 pública como derecho humano fundamental</w:t>
            </w:r>
            <w:r>
              <w:rPr>
                <w:spacing w:val="1"/>
              </w:rPr>
              <w:t xml:space="preserve"> </w:t>
            </w:r>
            <w:r>
              <w:t>previsto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Constitución</w:t>
            </w:r>
            <w:r>
              <w:rPr>
                <w:spacing w:val="1"/>
              </w:rPr>
              <w:t xml:space="preserve"> </w:t>
            </w:r>
            <w:r>
              <w:t>Política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República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47"/>
              </w:rPr>
              <w:t xml:space="preserve"> </w:t>
            </w:r>
            <w:r>
              <w:t>Guatemala y los tratados o convenios internacionales en</w:t>
            </w:r>
            <w:r>
              <w:rPr>
                <w:spacing w:val="1"/>
              </w:rPr>
              <w:t xml:space="preserve"> </w:t>
            </w:r>
            <w:r>
              <w:t>esta</w:t>
            </w:r>
            <w:r>
              <w:rPr>
                <w:spacing w:val="1"/>
              </w:rPr>
              <w:t xml:space="preserve"> </w:t>
            </w:r>
            <w:r>
              <w:t>materia</w:t>
            </w:r>
            <w:r>
              <w:rPr>
                <w:spacing w:val="1"/>
              </w:rPr>
              <w:t xml:space="preserve"> </w:t>
            </w:r>
            <w:r>
              <w:t>ratificados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Estado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Guatemala,</w:t>
            </w:r>
            <w:r>
              <w:rPr>
                <w:spacing w:val="1"/>
              </w:rPr>
              <w:t xml:space="preserve"> </w:t>
            </w:r>
            <w:r>
              <w:t>estará</w:t>
            </w:r>
            <w:r>
              <w:rPr>
                <w:spacing w:val="1"/>
              </w:rPr>
              <w:t xml:space="preserve"> </w:t>
            </w:r>
            <w:r>
              <w:t>protegido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Procurador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</w:t>
            </w:r>
            <w:r>
              <w:t>os</w:t>
            </w:r>
            <w:r>
              <w:rPr>
                <w:spacing w:val="1"/>
              </w:rPr>
              <w:t xml:space="preserve"> </w:t>
            </w:r>
            <w:r>
              <w:t>Derechos</w:t>
            </w:r>
            <w:r>
              <w:rPr>
                <w:spacing w:val="1"/>
              </w:rPr>
              <w:t xml:space="preserve"> </w:t>
            </w:r>
            <w:r>
              <w:t>Humanos en los términos de la Ley de la Comisión de los</w:t>
            </w:r>
            <w:r>
              <w:rPr>
                <w:spacing w:val="1"/>
              </w:rPr>
              <w:t xml:space="preserve"> </w:t>
            </w:r>
            <w:r>
              <w:t>Derechos Humanos del Congreso de la República y del</w:t>
            </w:r>
            <w:r>
              <w:rPr>
                <w:spacing w:val="1"/>
              </w:rPr>
              <w:t xml:space="preserve"> </w:t>
            </w:r>
            <w:r>
              <w:t>Procurador de los Derechos Humanos, Decreto Número</w:t>
            </w:r>
            <w:r>
              <w:rPr>
                <w:spacing w:val="1"/>
              </w:rPr>
              <w:t xml:space="preserve"> </w:t>
            </w:r>
            <w:r>
              <w:t>54-86</w:t>
            </w:r>
            <w:r>
              <w:rPr>
                <w:spacing w:val="1"/>
              </w:rPr>
              <w:t xml:space="preserve"> </w:t>
            </w:r>
            <w:r>
              <w:t>del Congreso</w:t>
            </w:r>
            <w:r>
              <w:rPr>
                <w:spacing w:val="1"/>
              </w:rPr>
              <w:t xml:space="preserve"> </w:t>
            </w:r>
            <w:r>
              <w:t>de la</w:t>
            </w:r>
            <w:r>
              <w:rPr>
                <w:spacing w:val="-2"/>
              </w:rPr>
              <w:t xml:space="preserve"> </w:t>
            </w:r>
            <w:r>
              <w:t>República.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6908D4" w:rsidRDefault="005D032B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Dentro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funciones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principales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asigna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Constitución Política de la República en su artículo 275 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Procurador de los Derechos Humanos, se encuentran 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de: a) “Promover el buen funcionamiento y la agilización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 la gestión administrativa gubernamental, en materia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</w:t>
            </w:r>
            <w:r>
              <w:rPr>
                <w:i/>
                <w:color w:val="538DD3"/>
              </w:rPr>
              <w:t>umanos”;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b)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“Investigar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denunciar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comportamientos administrativos lesivos a los intereses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 las personas” y; c) “Las otras funciones y atribuciones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le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asigne la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ley”.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Aunque la función propia del Procurador de los Derechos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Humanos se encuentra regu</w:t>
            </w:r>
            <w:r>
              <w:rPr>
                <w:i/>
                <w:color w:val="538DD3"/>
              </w:rPr>
              <w:t>lada en la Ley de la Comisión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 los Derechos Humanos del Congreso de la República 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 Procurador de los Derechos Humanos, con base 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dicho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fundamento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normativo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siendo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acceso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Humano,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encomienda la calidad de Autoridad Reguladora dentro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 ámbito material y personal de validez de la Ley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Acceso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funciones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desempeñará ex oficio. Ese es el sentido del artículo 46 de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Ley.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ind w:left="107" w:right="93"/>
              <w:jc w:val="both"/>
            </w:pPr>
            <w:r>
              <w:rPr>
                <w:b/>
              </w:rPr>
              <w:t>ARTÍCULO 47. Facultades de la au</w:t>
            </w:r>
            <w:r>
              <w:rPr>
                <w:b/>
              </w:rPr>
              <w:t xml:space="preserve">toridad reguladora.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Procurador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Derechos</w:t>
            </w:r>
            <w:r>
              <w:rPr>
                <w:spacing w:val="1"/>
              </w:rPr>
              <w:t xml:space="preserve"> </w:t>
            </w:r>
            <w:r>
              <w:t>Humanos</w:t>
            </w:r>
            <w:r>
              <w:rPr>
                <w:spacing w:val="1"/>
              </w:rPr>
              <w:t xml:space="preserve"> </w:t>
            </w:r>
            <w:r>
              <w:t>tiene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atribuciones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materia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derecho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previstas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los artículos 13, 14 y</w:t>
            </w:r>
            <w:r>
              <w:rPr>
                <w:spacing w:val="1"/>
              </w:rPr>
              <w:t xml:space="preserve"> </w:t>
            </w:r>
            <w:r>
              <w:t>demás artículos aplicables de la Ley de la Comisión de los</w:t>
            </w:r>
            <w:r>
              <w:rPr>
                <w:spacing w:val="1"/>
              </w:rPr>
              <w:t xml:space="preserve"> </w:t>
            </w:r>
            <w:r>
              <w:t>Derechos</w:t>
            </w:r>
            <w:r>
              <w:rPr>
                <w:spacing w:val="39"/>
              </w:rPr>
              <w:t xml:space="preserve"> </w:t>
            </w:r>
            <w:r>
              <w:t>Humanos</w:t>
            </w:r>
            <w:r>
              <w:rPr>
                <w:spacing w:val="38"/>
              </w:rPr>
              <w:t xml:space="preserve"> </w:t>
            </w:r>
            <w:r>
              <w:t>del</w:t>
            </w:r>
            <w:r>
              <w:rPr>
                <w:spacing w:val="38"/>
              </w:rPr>
              <w:t xml:space="preserve"> </w:t>
            </w:r>
            <w:r>
              <w:t>Congreso</w:t>
            </w:r>
            <w:r>
              <w:rPr>
                <w:spacing w:val="40"/>
              </w:rPr>
              <w:t xml:space="preserve"> </w:t>
            </w:r>
            <w:r>
              <w:t>de</w:t>
            </w:r>
            <w:r>
              <w:rPr>
                <w:spacing w:val="38"/>
              </w:rPr>
              <w:t xml:space="preserve"> </w:t>
            </w:r>
            <w:r>
              <w:t>la</w:t>
            </w:r>
            <w:r>
              <w:rPr>
                <w:spacing w:val="38"/>
              </w:rPr>
              <w:t xml:space="preserve"> </w:t>
            </w:r>
            <w:r>
              <w:t>República</w:t>
            </w:r>
            <w:r>
              <w:rPr>
                <w:spacing w:val="38"/>
              </w:rPr>
              <w:t xml:space="preserve"> </w:t>
            </w:r>
            <w:r>
              <w:t>y</w:t>
            </w:r>
            <w:r>
              <w:rPr>
                <w:spacing w:val="40"/>
              </w:rPr>
              <w:t xml:space="preserve"> </w:t>
            </w:r>
            <w:r>
              <w:t>del</w:t>
            </w:r>
          </w:p>
          <w:p w:rsidR="006908D4" w:rsidRDefault="005D032B">
            <w:pPr>
              <w:pStyle w:val="TableParagraph"/>
              <w:spacing w:line="257" w:lineRule="exact"/>
              <w:ind w:left="107"/>
              <w:jc w:val="both"/>
            </w:pPr>
            <w:r>
              <w:t>Procurador</w:t>
            </w:r>
            <w:r>
              <w:rPr>
                <w:spacing w:val="27"/>
              </w:rPr>
              <w:t xml:space="preserve"> </w:t>
            </w:r>
            <w:r>
              <w:t>de</w:t>
            </w:r>
            <w:r>
              <w:rPr>
                <w:spacing w:val="28"/>
              </w:rPr>
              <w:t xml:space="preserve"> </w:t>
            </w:r>
            <w:r>
              <w:t>los</w:t>
            </w:r>
            <w:r>
              <w:rPr>
                <w:spacing w:val="28"/>
              </w:rPr>
              <w:t xml:space="preserve"> </w:t>
            </w:r>
            <w:r>
              <w:t>Derechos</w:t>
            </w:r>
            <w:r>
              <w:rPr>
                <w:spacing w:val="27"/>
              </w:rPr>
              <w:t xml:space="preserve"> </w:t>
            </w:r>
            <w:r>
              <w:t>Humanos,</w:t>
            </w:r>
            <w:r>
              <w:rPr>
                <w:spacing w:val="28"/>
              </w:rPr>
              <w:t xml:space="preserve"> </w:t>
            </w:r>
            <w:r>
              <w:t>Decreto</w:t>
            </w:r>
            <w:r>
              <w:rPr>
                <w:spacing w:val="29"/>
              </w:rPr>
              <w:t xml:space="preserve"> </w:t>
            </w:r>
            <w:r>
              <w:t>Número</w:t>
            </w:r>
          </w:p>
        </w:tc>
        <w:tc>
          <w:tcPr>
            <w:tcW w:w="5377" w:type="dxa"/>
          </w:tcPr>
          <w:p w:rsidR="006908D4" w:rsidRDefault="005D032B">
            <w:pPr>
              <w:pStyle w:val="TableParagraph"/>
              <w:ind w:left="1545" w:right="1532" w:firstLine="182"/>
              <w:rPr>
                <w:b/>
              </w:rPr>
            </w:pPr>
            <w:r>
              <w:rPr>
                <w:b/>
                <w:color w:val="000009"/>
              </w:rPr>
              <w:t>TTKOLB’IL TOXI’ TOQ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TYOLB’IL</w:t>
            </w:r>
            <w:r>
              <w:rPr>
                <w:b/>
                <w:color w:val="000009"/>
                <w:spacing w:val="-4"/>
              </w:rPr>
              <w:t xml:space="preserve"> </w:t>
            </w:r>
            <w:r>
              <w:rPr>
                <w:b/>
                <w:color w:val="000009"/>
              </w:rPr>
              <w:t>KOLB’IL</w:t>
            </w:r>
            <w:r>
              <w:rPr>
                <w:b/>
                <w:color w:val="000009"/>
                <w:spacing w:val="-4"/>
              </w:rPr>
              <w:t xml:space="preserve"> </w:t>
            </w:r>
            <w:r>
              <w:rPr>
                <w:b/>
                <w:color w:val="000009"/>
              </w:rPr>
              <w:t>OKLENJ</w:t>
            </w:r>
          </w:p>
          <w:p w:rsidR="006908D4" w:rsidRDefault="005D032B">
            <w:pPr>
              <w:pStyle w:val="TableParagraph"/>
              <w:ind w:left="2275" w:right="1815" w:hanging="437"/>
              <w:rPr>
                <w:b/>
              </w:rPr>
            </w:pPr>
            <w:r>
              <w:rPr>
                <w:b/>
                <w:color w:val="000009"/>
              </w:rPr>
              <w:t>TB’AY TXOL KAB’IL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TETZB’IL.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2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65" w:right="156"/>
              <w:jc w:val="both"/>
            </w:pPr>
            <w:r>
              <w:rPr>
                <w:color w:val="000009"/>
              </w:rPr>
              <w:t>TXOLB’IL 46. Mulon tzaqtzaj. Swa’ tumelil kye kyaqil at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kyoklen nim ti’j ikx titza’ atok tuj Tb’ay Kawb’il Kawlamj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Twitz Paxil b’ix kye tz’aq b’enj k’ulumaj tzan te paxil,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okawjel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tzan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te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kolb’il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oklenj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quma’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tuj</w:t>
            </w:r>
            <w:r>
              <w:rPr>
                <w:color w:val="000009"/>
                <w:spacing w:val="50"/>
              </w:rPr>
              <w:t xml:space="preserve"> </w:t>
            </w:r>
            <w:r>
              <w:rPr>
                <w:color w:val="000009"/>
              </w:rPr>
              <w:t>Kawb’il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wab’amaj tzan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te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oklenj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Xlakomaj b’ix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kolb’ilj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oklenj,</w:t>
            </w:r>
          </w:p>
          <w:p w:rsidR="006908D4" w:rsidRDefault="005D032B">
            <w:pPr>
              <w:pStyle w:val="TableParagraph"/>
              <w:spacing w:before="1"/>
              <w:ind w:left="165"/>
              <w:jc w:val="both"/>
            </w:pPr>
            <w:r>
              <w:rPr>
                <w:color w:val="000009"/>
              </w:rPr>
              <w:t>tuj tajlal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54-86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tuj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Xkolimaj</w:t>
            </w:r>
            <w:r>
              <w:rPr>
                <w:color w:val="000009"/>
                <w:spacing w:val="-5"/>
              </w:rPr>
              <w:t xml:space="preserve"> </w:t>
            </w:r>
            <w:r>
              <w:rPr>
                <w:color w:val="000009"/>
              </w:rPr>
              <w:t>te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Paxil 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ind w:left="388" w:right="381"/>
              <w:jc w:val="center"/>
            </w:pPr>
            <w:r>
              <w:rPr>
                <w:color w:val="538DD3"/>
              </w:rPr>
              <w:t>QUMB’ILJ:</w:t>
            </w:r>
          </w:p>
          <w:p w:rsidR="006908D4" w:rsidRDefault="005D032B">
            <w:pPr>
              <w:pStyle w:val="TableParagraph"/>
              <w:ind w:left="107" w:right="99"/>
              <w:jc w:val="both"/>
            </w:pPr>
            <w:r>
              <w:rPr>
                <w:color w:val="538DD3"/>
              </w:rPr>
              <w:t>Tuj taq’len taq’umb’il swa’ Tb’ay Kawb’il Kawlamj Twitz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Paxil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tuj txolb’il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275 Kolb’il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Oklenj,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nkanet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tuj kye’: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a)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“</w:t>
            </w:r>
          </w:p>
          <w:p w:rsidR="006908D4" w:rsidRDefault="005D032B">
            <w:pPr>
              <w:pStyle w:val="TableParagraph"/>
              <w:spacing w:before="1"/>
              <w:ind w:left="107" w:right="99"/>
              <w:jc w:val="both"/>
            </w:pPr>
            <w:r>
              <w:rPr>
                <w:color w:val="538DD3"/>
              </w:rPr>
              <w:t>tkyak’b’il ti’j tzan token b’ix kyak’ul aj sten, titza’ atok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Kolb’il Oklenj¨; b) xkopiyon b’ix pakb’al ilb’il kyi’j xjal 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nkyqani’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¨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c)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txaq’anky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kyoken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xkolb’il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ntzwa’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Kawb’il¨.</w:t>
            </w:r>
          </w:p>
          <w:p w:rsidR="006908D4" w:rsidRDefault="006908D4">
            <w:pPr>
              <w:pStyle w:val="TableParagraph"/>
              <w:spacing w:before="10"/>
              <w:rPr>
                <w:sz w:val="21"/>
              </w:rPr>
            </w:pPr>
          </w:p>
          <w:p w:rsidR="006908D4" w:rsidRDefault="005D032B">
            <w:pPr>
              <w:pStyle w:val="TableParagraph"/>
              <w:spacing w:before="1"/>
              <w:ind w:left="107" w:right="98" w:firstLine="50"/>
              <w:jc w:val="both"/>
            </w:pPr>
            <w:r>
              <w:rPr>
                <w:color w:val="538DD3"/>
              </w:rPr>
              <w:t>Atzun taq’unb’il Kolb’il Oklenj at qet pawmaj tuj Kawb’il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kawlamaj kolb’il oklenj tuj xkolimaj b’ix ti’j tyolb’il Kolb’il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Oklenj,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ky’i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tumelil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b’ix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oxel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swa’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jun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Kolb’il</w:t>
            </w:r>
            <w:r>
              <w:rPr>
                <w:color w:val="538DD3"/>
                <w:spacing w:val="49"/>
              </w:rPr>
              <w:t xml:space="preserve"> </w:t>
            </w:r>
            <w:r>
              <w:rPr>
                <w:color w:val="538DD3"/>
              </w:rPr>
              <w:t>Oklenj,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owelax kawla’ ky’i tb’anilal te twitzale’ tuj te aj kawla’ b’ix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tzan te xjal swal tumelil , taq’umb’il aj tk’ulutz uj ojtxi’.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Ajan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tyoli’ te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txolb’il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46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tuj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Kawb’il.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2"/>
            </w:pPr>
          </w:p>
          <w:p w:rsidR="006908D4" w:rsidRDefault="005D032B">
            <w:pPr>
              <w:pStyle w:val="TableParagraph"/>
              <w:ind w:left="165" w:right="159"/>
              <w:jc w:val="both"/>
              <w:rPr>
                <w:b/>
              </w:rPr>
            </w:pPr>
            <w:r>
              <w:rPr>
                <w:b/>
                <w:color w:val="000009"/>
              </w:rPr>
              <w:t>TXOLB’IL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47.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k’onti’l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nqet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k’ulet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tzan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twitzale’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tzajtzal. Kolb’il Oklenj toklen tzan xik tzwa’ aj b’isumaj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titza’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ntq’uma’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txolb’il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13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,14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b’ix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49"/>
              </w:rPr>
              <w:t xml:space="preserve"> </w:t>
            </w:r>
            <w:r>
              <w:rPr>
                <w:b/>
                <w:color w:val="000009"/>
              </w:rPr>
              <w:t>txq’anky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jotomaj tuj Kawb’il kawlamaj Kolb’il Oklenj te xkolimaj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tuj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paxil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Kolb’il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Oklenj,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tzab’en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tajlal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54-86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xkolimaj</w:t>
            </w:r>
          </w:p>
          <w:p w:rsidR="006908D4" w:rsidRDefault="005D032B">
            <w:pPr>
              <w:pStyle w:val="TableParagraph"/>
              <w:spacing w:line="267" w:lineRule="exact"/>
              <w:ind w:left="165"/>
              <w:jc w:val="both"/>
              <w:rPr>
                <w:b/>
              </w:rPr>
            </w:pPr>
            <w:r>
              <w:rPr>
                <w:b/>
                <w:color w:val="000009"/>
              </w:rPr>
              <w:t>tuj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paxil.</w:t>
            </w:r>
          </w:p>
        </w:tc>
      </w:tr>
    </w:tbl>
    <w:p w:rsidR="006908D4" w:rsidRDefault="005D032B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402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8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08D4" w:rsidRDefault="006908D4">
      <w:pPr>
        <w:rPr>
          <w:sz w:val="20"/>
        </w:rPr>
      </w:pPr>
    </w:p>
    <w:p w:rsidR="006908D4" w:rsidRDefault="005D032B">
      <w:pPr>
        <w:spacing w:before="201"/>
        <w:ind w:right="730"/>
        <w:jc w:val="right"/>
        <w:rPr>
          <w:sz w:val="28"/>
        </w:rPr>
      </w:pPr>
      <w:r>
        <w:rPr>
          <w:color w:val="FFFFFF"/>
          <w:sz w:val="28"/>
        </w:rPr>
        <w:t>48</w:t>
      </w:r>
    </w:p>
    <w:p w:rsidR="006908D4" w:rsidRDefault="006908D4">
      <w:pPr>
        <w:jc w:val="right"/>
        <w:rPr>
          <w:sz w:val="28"/>
        </w:rPr>
        <w:sectPr w:rsidR="006908D4">
          <w:pgSz w:w="12240" w:h="15840"/>
          <w:pgMar w:top="100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6908D4">
        <w:trPr>
          <w:trHeight w:val="12891"/>
        </w:trPr>
        <w:tc>
          <w:tcPr>
            <w:tcW w:w="5375" w:type="dxa"/>
            <w:shd w:val="clear" w:color="auto" w:fill="C5D9F0"/>
          </w:tcPr>
          <w:p w:rsidR="006908D4" w:rsidRDefault="005D032B">
            <w:pPr>
              <w:pStyle w:val="TableParagraph"/>
              <w:spacing w:line="259" w:lineRule="exact"/>
              <w:ind w:left="107"/>
              <w:jc w:val="both"/>
            </w:pPr>
            <w:r>
              <w:t>54-86 del</w:t>
            </w:r>
            <w:r>
              <w:rPr>
                <w:spacing w:val="-2"/>
              </w:rPr>
              <w:t xml:space="preserve"> </w:t>
            </w:r>
            <w:r>
              <w:t>Congreso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República.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spacing w:before="1"/>
              <w:ind w:left="107" w:right="94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48.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Informe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los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sujetos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obligados.</w:t>
            </w:r>
            <w:r>
              <w:rPr>
                <w:b/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 obligados deberán presentar al Procurador de los</w:t>
            </w:r>
            <w:r>
              <w:rPr>
                <w:spacing w:val="1"/>
              </w:rPr>
              <w:t xml:space="preserve"> </w:t>
            </w:r>
            <w:r>
              <w:t>Derechos</w:t>
            </w:r>
            <w:r>
              <w:rPr>
                <w:spacing w:val="1"/>
              </w:rPr>
              <w:t xml:space="preserve"> </w:t>
            </w:r>
            <w:r>
              <w:t>Humanos,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informe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escrito</w:t>
            </w:r>
            <w:r>
              <w:rPr>
                <w:spacing w:val="1"/>
              </w:rPr>
              <w:t xml:space="preserve"> </w:t>
            </w:r>
            <w:r>
              <w:t>correspondiente al año anterior, a más tardar antes de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finalice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último</w:t>
            </w:r>
            <w:r>
              <w:rPr>
                <w:spacing w:val="1"/>
              </w:rPr>
              <w:t xml:space="preserve"> </w:t>
            </w:r>
            <w:r>
              <w:t>día</w:t>
            </w:r>
            <w:r>
              <w:rPr>
                <w:spacing w:val="1"/>
              </w:rPr>
              <w:t xml:space="preserve"> </w:t>
            </w:r>
            <w:r>
              <w:t>hábil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mes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50"/>
              </w:rPr>
              <w:t xml:space="preserve"> </w:t>
            </w:r>
            <w:r>
              <w:t>enero</w:t>
            </w:r>
            <w:r>
              <w:rPr>
                <w:spacing w:val="1"/>
              </w:rPr>
              <w:t xml:space="preserve"> </w:t>
            </w:r>
            <w:r>
              <w:t>siguiente.</w:t>
            </w:r>
            <w:r>
              <w:rPr>
                <w:spacing w:val="-1"/>
              </w:rPr>
              <w:t xml:space="preserve"> </w:t>
            </w:r>
            <w:r>
              <w:t>El informe</w:t>
            </w:r>
            <w:r>
              <w:rPr>
                <w:spacing w:val="1"/>
              </w:rPr>
              <w:t xml:space="preserve"> </w:t>
            </w:r>
            <w:r>
              <w:t>deberá</w:t>
            </w:r>
            <w:r>
              <w:rPr>
                <w:spacing w:val="-1"/>
              </w:rPr>
              <w:t xml:space="preserve"> </w:t>
            </w:r>
            <w:r>
              <w:t>contener:</w:t>
            </w: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10"/>
              </w:numPr>
              <w:tabs>
                <w:tab w:val="left" w:pos="334"/>
              </w:tabs>
              <w:ind w:right="95" w:firstLine="0"/>
            </w:pPr>
            <w:r>
              <w:t>El</w:t>
            </w:r>
            <w:r>
              <w:rPr>
                <w:spacing w:val="4"/>
              </w:rPr>
              <w:t xml:space="preserve"> </w:t>
            </w:r>
            <w:r>
              <w:t>número</w:t>
            </w:r>
            <w:r>
              <w:rPr>
                <w:spacing w:val="7"/>
              </w:rPr>
              <w:t xml:space="preserve"> </w:t>
            </w:r>
            <w:r>
              <w:t>de</w:t>
            </w:r>
            <w:r>
              <w:rPr>
                <w:spacing w:val="3"/>
              </w:rPr>
              <w:t xml:space="preserve"> </w:t>
            </w:r>
            <w:r>
              <w:t>solicitudes</w:t>
            </w:r>
            <w:r>
              <w:rPr>
                <w:spacing w:val="4"/>
              </w:rPr>
              <w:t xml:space="preserve"> </w:t>
            </w:r>
            <w:r>
              <w:t>formuladas</w:t>
            </w:r>
            <w:r>
              <w:rPr>
                <w:spacing w:val="6"/>
              </w:rPr>
              <w:t xml:space="preserve"> </w:t>
            </w:r>
            <w:r>
              <w:t>al</w:t>
            </w:r>
            <w:r>
              <w:rPr>
                <w:spacing w:val="4"/>
              </w:rPr>
              <w:t xml:space="preserve"> </w:t>
            </w:r>
            <w:r>
              <w:t>sujeto</w:t>
            </w:r>
            <w:r>
              <w:rPr>
                <w:spacing w:val="4"/>
              </w:rPr>
              <w:t xml:space="preserve"> </w:t>
            </w:r>
            <w:r>
              <w:t>obligado</w:t>
            </w:r>
            <w:r>
              <w:rPr>
                <w:spacing w:val="-47"/>
              </w:rPr>
              <w:t xml:space="preserve"> </w:t>
            </w:r>
            <w:r>
              <w:t>de 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-2"/>
              </w:rPr>
              <w:t xml:space="preserve"> </w:t>
            </w:r>
            <w:r>
              <w:t>trate</w:t>
            </w:r>
            <w:r>
              <w:rPr>
                <w:spacing w:val="-2"/>
              </w:rPr>
              <w:t xml:space="preserve"> </w:t>
            </w:r>
            <w:r>
              <w:t>y el</w:t>
            </w:r>
            <w:r>
              <w:rPr>
                <w:spacing w:val="-2"/>
              </w:rPr>
              <w:t xml:space="preserve"> </w:t>
            </w:r>
            <w:r>
              <w:t>tipo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información</w:t>
            </w:r>
            <w:r>
              <w:rPr>
                <w:spacing w:val="-1"/>
              </w:rPr>
              <w:t xml:space="preserve"> </w:t>
            </w:r>
            <w:r>
              <w:t>requerida;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numPr>
                <w:ilvl w:val="0"/>
                <w:numId w:val="10"/>
              </w:numPr>
              <w:tabs>
                <w:tab w:val="left" w:pos="427"/>
              </w:tabs>
              <w:ind w:right="97" w:firstLine="0"/>
            </w:pPr>
            <w:r>
              <w:t>El</w:t>
            </w:r>
            <w:r>
              <w:rPr>
                <w:spacing w:val="2"/>
              </w:rPr>
              <w:t xml:space="preserve"> </w:t>
            </w:r>
            <w:r>
              <w:t>resultado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cada</w:t>
            </w:r>
            <w:r>
              <w:rPr>
                <w:spacing w:val="49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3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solicitudes</w:t>
            </w:r>
            <w:r>
              <w:rPr>
                <w:spacing w:val="49"/>
              </w:rPr>
              <w:t xml:space="preserve"> </w:t>
            </w:r>
            <w:r>
              <w:t>de</w:t>
            </w:r>
            <w:r>
              <w:rPr>
                <w:spacing w:val="-47"/>
              </w:rPr>
              <w:t xml:space="preserve"> </w:t>
            </w:r>
            <w:r>
              <w:t>información;</w:t>
            </w: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10"/>
              </w:numPr>
              <w:tabs>
                <w:tab w:val="left" w:pos="327"/>
              </w:tabs>
              <w:ind w:left="326" w:hanging="220"/>
            </w:pPr>
            <w:r>
              <w:t>Sus</w:t>
            </w:r>
            <w:r>
              <w:rPr>
                <w:spacing w:val="-1"/>
              </w:rPr>
              <w:t xml:space="preserve"> </w:t>
            </w:r>
            <w:r>
              <w:t>tiempos de</w:t>
            </w:r>
            <w:r>
              <w:rPr>
                <w:spacing w:val="-4"/>
              </w:rPr>
              <w:t xml:space="preserve"> </w:t>
            </w:r>
            <w:r>
              <w:t>respuesta;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numPr>
                <w:ilvl w:val="0"/>
                <w:numId w:val="10"/>
              </w:numPr>
              <w:tabs>
                <w:tab w:val="left" w:pos="327"/>
              </w:tabs>
              <w:ind w:left="326" w:hanging="220"/>
            </w:pPr>
            <w:r>
              <w:t>La</w:t>
            </w:r>
            <w:r>
              <w:rPr>
                <w:spacing w:val="-3"/>
              </w:rPr>
              <w:t xml:space="preserve"> </w:t>
            </w:r>
            <w:r>
              <w:t>cantidad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solicitudes</w:t>
            </w:r>
            <w:r>
              <w:rPr>
                <w:spacing w:val="-1"/>
              </w:rPr>
              <w:t xml:space="preserve"> </w:t>
            </w:r>
            <w:r>
              <w:t>pendientes;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numPr>
                <w:ilvl w:val="0"/>
                <w:numId w:val="10"/>
              </w:numPr>
              <w:tabs>
                <w:tab w:val="left" w:pos="327"/>
              </w:tabs>
              <w:ind w:left="326" w:hanging="220"/>
            </w:pPr>
            <w:r>
              <w:t>La</w:t>
            </w:r>
            <w:r>
              <w:rPr>
                <w:spacing w:val="-3"/>
              </w:rPr>
              <w:t xml:space="preserve"> </w:t>
            </w:r>
            <w:r>
              <w:t>cantidad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solicitudes</w:t>
            </w:r>
            <w:r>
              <w:rPr>
                <w:spacing w:val="-1"/>
              </w:rPr>
              <w:t xml:space="preserve"> </w:t>
            </w:r>
            <w:r>
              <w:t>con</w:t>
            </w:r>
            <w:r>
              <w:rPr>
                <w:spacing w:val="-3"/>
              </w:rPr>
              <w:t xml:space="preserve"> </w:t>
            </w:r>
            <w:r>
              <w:t>ampliación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plazos;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numPr>
                <w:ilvl w:val="0"/>
                <w:numId w:val="10"/>
              </w:numPr>
              <w:tabs>
                <w:tab w:val="left" w:pos="327"/>
              </w:tabs>
              <w:ind w:left="326" w:hanging="220"/>
            </w:pPr>
            <w:r>
              <w:t>El</w:t>
            </w:r>
            <w:r>
              <w:rPr>
                <w:spacing w:val="-2"/>
              </w:rPr>
              <w:t xml:space="preserve"> </w:t>
            </w:r>
            <w:r>
              <w:t>número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solicitudes</w:t>
            </w:r>
            <w:r>
              <w:rPr>
                <w:spacing w:val="-3"/>
              </w:rPr>
              <w:t xml:space="preserve"> </w:t>
            </w:r>
            <w:r>
              <w:t>desechadas;</w:t>
            </w:r>
          </w:p>
          <w:p w:rsidR="006908D4" w:rsidRDefault="006908D4">
            <w:pPr>
              <w:pStyle w:val="TableParagraph"/>
              <w:spacing w:before="3"/>
            </w:pPr>
          </w:p>
          <w:p w:rsidR="006908D4" w:rsidRDefault="005D032B">
            <w:pPr>
              <w:pStyle w:val="TableParagraph"/>
              <w:numPr>
                <w:ilvl w:val="0"/>
                <w:numId w:val="10"/>
              </w:numPr>
              <w:tabs>
                <w:tab w:val="left" w:pos="408"/>
              </w:tabs>
              <w:spacing w:line="237" w:lineRule="auto"/>
              <w:ind w:right="97" w:firstLine="0"/>
            </w:pPr>
            <w:r>
              <w:t>La</w:t>
            </w:r>
            <w:r>
              <w:rPr>
                <w:spacing w:val="31"/>
              </w:rPr>
              <w:t xml:space="preserve"> </w:t>
            </w:r>
            <w:r>
              <w:t>cantidad</w:t>
            </w:r>
            <w:r>
              <w:rPr>
                <w:spacing w:val="29"/>
              </w:rPr>
              <w:t xml:space="preserve"> </w:t>
            </w:r>
            <w:r>
              <w:t>de</w:t>
            </w:r>
            <w:r>
              <w:rPr>
                <w:spacing w:val="31"/>
              </w:rPr>
              <w:t xml:space="preserve"> </w:t>
            </w:r>
            <w:r>
              <w:t>solicitudes</w:t>
            </w:r>
            <w:r>
              <w:rPr>
                <w:spacing w:val="31"/>
              </w:rPr>
              <w:t xml:space="preserve"> </w:t>
            </w:r>
            <w:r>
              <w:t>no</w:t>
            </w:r>
            <w:r>
              <w:rPr>
                <w:spacing w:val="32"/>
              </w:rPr>
              <w:t xml:space="preserve"> </w:t>
            </w:r>
            <w:r>
              <w:t>satisfechas</w:t>
            </w:r>
            <w:r>
              <w:rPr>
                <w:spacing w:val="30"/>
              </w:rPr>
              <w:t xml:space="preserve"> </w:t>
            </w:r>
            <w:r>
              <w:t>por</w:t>
            </w:r>
            <w:r>
              <w:rPr>
                <w:spacing w:val="28"/>
              </w:rPr>
              <w:t xml:space="preserve"> </w:t>
            </w:r>
            <w:r>
              <w:t>ser</w:t>
            </w:r>
            <w:r>
              <w:rPr>
                <w:spacing w:val="-47"/>
              </w:rPr>
              <w:t xml:space="preserve"> </w:t>
            </w:r>
            <w:r>
              <w:t>información</w:t>
            </w:r>
            <w:r>
              <w:rPr>
                <w:spacing w:val="-1"/>
              </w:rPr>
              <w:t xml:space="preserve"> </w:t>
            </w:r>
            <w:r>
              <w:t>reservada</w:t>
            </w:r>
            <w:r>
              <w:rPr>
                <w:spacing w:val="-2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confidencial;</w:t>
            </w:r>
            <w:r>
              <w:rPr>
                <w:spacing w:val="1"/>
              </w:rPr>
              <w:t xml:space="preserve"> </w:t>
            </w:r>
            <w:r>
              <w:t>y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numPr>
                <w:ilvl w:val="0"/>
                <w:numId w:val="10"/>
              </w:numPr>
              <w:tabs>
                <w:tab w:val="left" w:pos="327"/>
              </w:tabs>
              <w:spacing w:before="1"/>
              <w:ind w:left="326" w:hanging="220"/>
            </w:pPr>
            <w:r>
              <w:t>El</w:t>
            </w:r>
            <w:r>
              <w:rPr>
                <w:spacing w:val="-3"/>
              </w:rPr>
              <w:t xml:space="preserve"> </w:t>
            </w:r>
            <w:r>
              <w:t>número de</w:t>
            </w:r>
            <w:r>
              <w:rPr>
                <w:spacing w:val="-1"/>
              </w:rPr>
              <w:t xml:space="preserve"> </w:t>
            </w:r>
            <w:r>
              <w:t>impugnaciones.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spacing w:before="1"/>
              <w:ind w:left="107" w:right="93"/>
              <w:jc w:val="both"/>
            </w:pPr>
            <w:r>
              <w:t>El Procurador de los Derechos Humanos podrá solicitar,</w:t>
            </w:r>
            <w:r>
              <w:rPr>
                <w:spacing w:val="1"/>
              </w:rPr>
              <w:t xml:space="preserve"> </w:t>
            </w:r>
            <w:r>
              <w:t>en los casos de los numerales 4, 5, 6 y 7, los motivos y el</w:t>
            </w:r>
            <w:r>
              <w:rPr>
                <w:spacing w:val="1"/>
              </w:rPr>
              <w:t xml:space="preserve"> </w:t>
            </w:r>
            <w:r>
              <w:t>fundamento que originaron esa resolución. Lo anteri</w:t>
            </w:r>
            <w:r>
              <w:t>or</w:t>
            </w:r>
            <w:r>
              <w:rPr>
                <w:spacing w:val="1"/>
              </w:rPr>
              <w:t xml:space="preserve"> </w:t>
            </w:r>
            <w:r>
              <w:t>con fundamento en lo previsto por el artículo 14, literal i)</w:t>
            </w:r>
            <w:r>
              <w:rPr>
                <w:spacing w:val="1"/>
              </w:rPr>
              <w:t xml:space="preserve"> </w:t>
            </w:r>
            <w:r>
              <w:t>de la Ley de la Comisión de los Derechos Humanos del</w:t>
            </w:r>
            <w:r>
              <w:rPr>
                <w:spacing w:val="1"/>
              </w:rPr>
              <w:t xml:space="preserve"> </w:t>
            </w:r>
            <w:r>
              <w:t>Congreso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República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Procurador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47"/>
              </w:rPr>
              <w:t xml:space="preserve"> </w:t>
            </w:r>
            <w:r>
              <w:t>Derechos Humanos, Decreto Número 54-86 del Congreso</w:t>
            </w:r>
            <w:r>
              <w:rPr>
                <w:spacing w:val="-47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 República.</w:t>
            </w: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spacing w:before="1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6908D4" w:rsidRDefault="005D032B">
            <w:pPr>
              <w:pStyle w:val="TableParagraph"/>
              <w:ind w:left="107" w:right="94"/>
              <w:jc w:val="both"/>
              <w:rPr>
                <w:i/>
              </w:rPr>
            </w:pPr>
            <w:r>
              <w:rPr>
                <w:i/>
                <w:color w:val="538DD3"/>
              </w:rPr>
              <w:t>Del contenido de los artículos 47 y 48 de la Ley, se infiere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que, los sujetos obligados no sólo tienen el deber jurídico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 entregar a la Autoridad Reguladora la información 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 se hace referencia, sino además debe entenderse que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 xml:space="preserve">se encuentran obligados </w:t>
            </w:r>
            <w:r>
              <w:rPr>
                <w:i/>
                <w:color w:val="538DD3"/>
              </w:rPr>
              <w:t>a realizar cualquier aclaración 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comentario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respecto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del contenido del informe.</w:t>
            </w:r>
          </w:p>
          <w:p w:rsidR="006908D4" w:rsidRDefault="006908D4">
            <w:pPr>
              <w:pStyle w:val="TableParagraph"/>
              <w:spacing w:before="10"/>
              <w:rPr>
                <w:sz w:val="20"/>
              </w:rPr>
            </w:pPr>
          </w:p>
          <w:p w:rsidR="006908D4" w:rsidRDefault="005D032B">
            <w:pPr>
              <w:pStyle w:val="TableParagraph"/>
              <w:spacing w:line="270" w:lineRule="atLeast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espíritu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funciones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Procurador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Humanos,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observar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éste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último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cualquier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violación</w:t>
            </w:r>
            <w:r>
              <w:rPr>
                <w:i/>
                <w:color w:val="538DD3"/>
                <w:spacing w:val="13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3"/>
              </w:rPr>
              <w:t xml:space="preserve"> </w:t>
            </w:r>
            <w:r>
              <w:rPr>
                <w:i/>
                <w:color w:val="538DD3"/>
              </w:rPr>
              <w:t>un</w:t>
            </w:r>
            <w:r>
              <w:rPr>
                <w:i/>
                <w:color w:val="538DD3"/>
                <w:spacing w:val="13"/>
              </w:rPr>
              <w:t xml:space="preserve"> </w:t>
            </w:r>
            <w:r>
              <w:rPr>
                <w:i/>
                <w:color w:val="538DD3"/>
              </w:rPr>
              <w:t>Derecho</w:t>
            </w:r>
            <w:r>
              <w:rPr>
                <w:i/>
                <w:color w:val="538DD3"/>
                <w:spacing w:val="13"/>
              </w:rPr>
              <w:t xml:space="preserve"> </w:t>
            </w:r>
            <w:r>
              <w:rPr>
                <w:i/>
                <w:color w:val="538DD3"/>
              </w:rPr>
              <w:t>Humano,</w:t>
            </w:r>
            <w:r>
              <w:rPr>
                <w:i/>
                <w:color w:val="538DD3"/>
                <w:spacing w:val="14"/>
              </w:rPr>
              <w:t xml:space="preserve"> </w:t>
            </w:r>
            <w:r>
              <w:rPr>
                <w:i/>
                <w:color w:val="538DD3"/>
              </w:rPr>
              <w:t>deberá</w:t>
            </w:r>
            <w:r>
              <w:rPr>
                <w:i/>
                <w:color w:val="538DD3"/>
                <w:spacing w:val="13"/>
              </w:rPr>
              <w:t xml:space="preserve"> </w:t>
            </w:r>
            <w:r>
              <w:rPr>
                <w:i/>
                <w:color w:val="538DD3"/>
              </w:rPr>
              <w:t>iniciar</w:t>
            </w:r>
            <w:r>
              <w:rPr>
                <w:i/>
                <w:color w:val="538DD3"/>
                <w:spacing w:val="14"/>
              </w:rPr>
              <w:t xml:space="preserve"> </w:t>
            </w:r>
            <w:r>
              <w:rPr>
                <w:i/>
                <w:color w:val="538DD3"/>
              </w:rPr>
              <w:t>el</w:t>
            </w:r>
          </w:p>
        </w:tc>
        <w:tc>
          <w:tcPr>
            <w:tcW w:w="5377" w:type="dxa"/>
          </w:tcPr>
          <w:p w:rsidR="006908D4" w:rsidRDefault="006908D4">
            <w:pPr>
              <w:pStyle w:val="TableParagraph"/>
              <w:spacing w:before="2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65" w:right="153"/>
              <w:jc w:val="both"/>
              <w:rPr>
                <w:b/>
              </w:rPr>
            </w:pPr>
            <w:r>
              <w:rPr>
                <w:b/>
                <w:color w:val="000009"/>
              </w:rPr>
              <w:t>TXOLB’IL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48.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Kyk’ulb’en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kye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xjal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wab’ame’.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Kye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xjal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aq’unon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okyq’apo’tz’a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tuj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kyq’ab’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Kolb’il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Oklenj,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jun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kyaq’unb’enj tz’ib’amaj titza’ ntyoli’ te aq’b’i tky’iklen,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mina’x tuq tmankun junky q’ij tqya’ul Ener aj tzul. Te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aq’umb’il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tyolitz: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numPr>
                <w:ilvl w:val="0"/>
                <w:numId w:val="9"/>
              </w:numPr>
              <w:tabs>
                <w:tab w:val="left" w:pos="525"/>
              </w:tabs>
              <w:ind w:right="158"/>
              <w:rPr>
                <w:b/>
              </w:rPr>
            </w:pPr>
            <w:r>
              <w:rPr>
                <w:b/>
                <w:color w:val="000009"/>
              </w:rPr>
              <w:t>Tajlal</w:t>
            </w:r>
            <w:r>
              <w:rPr>
                <w:b/>
                <w:color w:val="000009"/>
                <w:spacing w:val="36"/>
              </w:rPr>
              <w:t xml:space="preserve"> </w:t>
            </w:r>
            <w:r>
              <w:rPr>
                <w:b/>
                <w:color w:val="000009"/>
              </w:rPr>
              <w:t>tumelil</w:t>
            </w:r>
            <w:r>
              <w:rPr>
                <w:b/>
                <w:color w:val="000009"/>
                <w:spacing w:val="37"/>
              </w:rPr>
              <w:t xml:space="preserve"> </w:t>
            </w:r>
            <w:r>
              <w:rPr>
                <w:b/>
                <w:color w:val="000009"/>
              </w:rPr>
              <w:t>qanb’il</w:t>
            </w:r>
            <w:r>
              <w:rPr>
                <w:b/>
                <w:color w:val="000009"/>
                <w:spacing w:val="37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36"/>
              </w:rPr>
              <w:t xml:space="preserve"> </w:t>
            </w:r>
            <w:r>
              <w:rPr>
                <w:b/>
                <w:color w:val="000009"/>
              </w:rPr>
              <w:t>xjal</w:t>
            </w:r>
            <w:r>
              <w:rPr>
                <w:b/>
                <w:color w:val="000009"/>
                <w:spacing w:val="37"/>
              </w:rPr>
              <w:t xml:space="preserve"> </w:t>
            </w:r>
            <w:r>
              <w:rPr>
                <w:b/>
                <w:color w:val="000009"/>
              </w:rPr>
              <w:t>wab’amaj</w:t>
            </w:r>
            <w:r>
              <w:rPr>
                <w:b/>
                <w:color w:val="000009"/>
                <w:spacing w:val="38"/>
              </w:rPr>
              <w:t xml:space="preserve"> </w:t>
            </w:r>
            <w:r>
              <w:rPr>
                <w:b/>
                <w:color w:val="000009"/>
              </w:rPr>
              <w:t>ti’</w:t>
            </w:r>
            <w:r>
              <w:rPr>
                <w:b/>
                <w:color w:val="000009"/>
                <w:spacing w:val="37"/>
              </w:rPr>
              <w:t xml:space="preserve"> </w:t>
            </w:r>
            <w:r>
              <w:rPr>
                <w:b/>
                <w:color w:val="000009"/>
              </w:rPr>
              <w:t>telponx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b’ix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te tb’ajlen.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numPr>
                <w:ilvl w:val="0"/>
                <w:numId w:val="9"/>
              </w:numPr>
              <w:tabs>
                <w:tab w:val="left" w:pos="525"/>
              </w:tabs>
              <w:spacing w:before="1"/>
              <w:rPr>
                <w:b/>
              </w:rPr>
            </w:pPr>
            <w:r>
              <w:rPr>
                <w:b/>
                <w:color w:val="000009"/>
              </w:rPr>
              <w:t>Tpakb’alil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tumelil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-4"/>
              </w:rPr>
              <w:t xml:space="preserve"> </w:t>
            </w:r>
            <w:r>
              <w:rPr>
                <w:b/>
                <w:color w:val="000009"/>
              </w:rPr>
              <w:t>junjun</w:t>
            </w:r>
            <w:r>
              <w:rPr>
                <w:b/>
                <w:color w:val="000009"/>
                <w:spacing w:val="-6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ntqani’;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numPr>
                <w:ilvl w:val="0"/>
                <w:numId w:val="9"/>
              </w:numPr>
              <w:tabs>
                <w:tab w:val="left" w:pos="525"/>
              </w:tabs>
              <w:rPr>
                <w:b/>
              </w:rPr>
            </w:pPr>
            <w:r>
              <w:rPr>
                <w:b/>
                <w:color w:val="000009"/>
              </w:rPr>
              <w:t>Jani’kb’an</w:t>
            </w:r>
            <w:r>
              <w:rPr>
                <w:b/>
                <w:color w:val="000009"/>
                <w:spacing w:val="-4"/>
              </w:rPr>
              <w:t xml:space="preserve"> </w:t>
            </w:r>
            <w:r>
              <w:rPr>
                <w:b/>
                <w:color w:val="000009"/>
              </w:rPr>
              <w:t>wajel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tzaq’b’e’.</w:t>
            </w:r>
          </w:p>
          <w:p w:rsidR="006908D4" w:rsidRDefault="006908D4">
            <w:pPr>
              <w:pStyle w:val="TableParagraph"/>
              <w:spacing w:before="10"/>
              <w:rPr>
                <w:sz w:val="21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9"/>
              </w:numPr>
              <w:tabs>
                <w:tab w:val="left" w:pos="525"/>
              </w:tabs>
              <w:rPr>
                <w:b/>
              </w:rPr>
            </w:pPr>
            <w:r>
              <w:rPr>
                <w:b/>
                <w:color w:val="000009"/>
              </w:rPr>
              <w:t>Tajlal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qanb’il</w:t>
            </w:r>
            <w:r>
              <w:rPr>
                <w:b/>
                <w:color w:val="000009"/>
                <w:spacing w:val="-4"/>
              </w:rPr>
              <w:t xml:space="preserve"> </w:t>
            </w:r>
            <w:r>
              <w:rPr>
                <w:b/>
                <w:color w:val="000009"/>
              </w:rPr>
              <w:t>mina’tx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tb’antik.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numPr>
                <w:ilvl w:val="0"/>
                <w:numId w:val="9"/>
              </w:numPr>
              <w:tabs>
                <w:tab w:val="left" w:pos="525"/>
              </w:tabs>
              <w:spacing w:before="1"/>
              <w:rPr>
                <w:b/>
              </w:rPr>
            </w:pPr>
            <w:r>
              <w:rPr>
                <w:b/>
                <w:color w:val="000009"/>
              </w:rPr>
              <w:t>Tajlal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qanb’il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tuky’i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txq’anky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qi’j;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numPr>
                <w:ilvl w:val="0"/>
                <w:numId w:val="9"/>
              </w:numPr>
              <w:tabs>
                <w:tab w:val="left" w:pos="525"/>
              </w:tabs>
              <w:rPr>
                <w:b/>
              </w:rPr>
            </w:pPr>
            <w:r>
              <w:rPr>
                <w:b/>
                <w:color w:val="000009"/>
              </w:rPr>
              <w:t>Tajlal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qanb’il</w:t>
            </w:r>
            <w:r>
              <w:rPr>
                <w:b/>
                <w:color w:val="000009"/>
                <w:spacing w:val="-4"/>
              </w:rPr>
              <w:t xml:space="preserve"> </w:t>
            </w:r>
            <w:r>
              <w:rPr>
                <w:b/>
                <w:color w:val="000009"/>
              </w:rPr>
              <w:t>ni’atx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b’an</w:t>
            </w:r>
            <w:r>
              <w:rPr>
                <w:b/>
                <w:color w:val="000009"/>
                <w:spacing w:val="-4"/>
              </w:rPr>
              <w:t xml:space="preserve"> </w:t>
            </w:r>
            <w:r>
              <w:rPr>
                <w:b/>
                <w:color w:val="000009"/>
              </w:rPr>
              <w:t>sten;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numPr>
                <w:ilvl w:val="0"/>
                <w:numId w:val="9"/>
              </w:numPr>
              <w:tabs>
                <w:tab w:val="left" w:pos="525"/>
              </w:tabs>
              <w:spacing w:before="1"/>
              <w:ind w:right="160"/>
              <w:rPr>
                <w:b/>
              </w:rPr>
            </w:pPr>
            <w:r>
              <w:rPr>
                <w:b/>
                <w:color w:val="000009"/>
              </w:rPr>
              <w:t>Tajlal</w:t>
            </w:r>
            <w:r>
              <w:rPr>
                <w:b/>
                <w:color w:val="000009"/>
                <w:spacing w:val="11"/>
              </w:rPr>
              <w:t xml:space="preserve"> </w:t>
            </w:r>
            <w:r>
              <w:rPr>
                <w:b/>
                <w:color w:val="000009"/>
              </w:rPr>
              <w:t>qanb’il</w:t>
            </w:r>
            <w:r>
              <w:rPr>
                <w:b/>
                <w:color w:val="000009"/>
                <w:spacing w:val="12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10"/>
              </w:rPr>
              <w:t xml:space="preserve"> </w:t>
            </w:r>
            <w:r>
              <w:rPr>
                <w:b/>
                <w:color w:val="000009"/>
              </w:rPr>
              <w:t>mina’</w:t>
            </w:r>
            <w:r>
              <w:rPr>
                <w:b/>
                <w:color w:val="000009"/>
                <w:spacing w:val="12"/>
              </w:rPr>
              <w:t xml:space="preserve"> </w:t>
            </w:r>
            <w:r>
              <w:rPr>
                <w:b/>
                <w:color w:val="000009"/>
              </w:rPr>
              <w:t>tb’antik</w:t>
            </w:r>
            <w:r>
              <w:rPr>
                <w:b/>
                <w:color w:val="000009"/>
                <w:spacing w:val="11"/>
              </w:rPr>
              <w:t xml:space="preserve"> </w:t>
            </w:r>
            <w:r>
              <w:rPr>
                <w:b/>
                <w:color w:val="000009"/>
              </w:rPr>
              <w:t>tzan</w:t>
            </w:r>
            <w:r>
              <w:rPr>
                <w:b/>
                <w:color w:val="000009"/>
                <w:spacing w:val="10"/>
              </w:rPr>
              <w:t xml:space="preserve"> </w:t>
            </w:r>
            <w:r>
              <w:rPr>
                <w:b/>
                <w:color w:val="000009"/>
              </w:rPr>
              <w:t>tpaj</w:t>
            </w:r>
            <w:r>
              <w:rPr>
                <w:b/>
                <w:color w:val="000009"/>
                <w:spacing w:val="10"/>
              </w:rPr>
              <w:t xml:space="preserve"> </w:t>
            </w:r>
            <w:r>
              <w:rPr>
                <w:b/>
                <w:color w:val="000009"/>
              </w:rPr>
              <w:t>u’j</w:t>
            </w:r>
            <w:r>
              <w:rPr>
                <w:b/>
                <w:color w:val="000009"/>
                <w:spacing w:val="11"/>
              </w:rPr>
              <w:t xml:space="preserve"> </w:t>
            </w:r>
            <w:r>
              <w:rPr>
                <w:b/>
                <w:color w:val="000009"/>
              </w:rPr>
              <w:t>k’u’maj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kyi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tumelil;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b’ix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numPr>
                <w:ilvl w:val="0"/>
                <w:numId w:val="9"/>
              </w:numPr>
              <w:tabs>
                <w:tab w:val="left" w:pos="386"/>
              </w:tabs>
              <w:ind w:left="385" w:hanging="221"/>
              <w:rPr>
                <w:b/>
              </w:rPr>
            </w:pPr>
            <w:r>
              <w:rPr>
                <w:b/>
                <w:color w:val="000009"/>
              </w:rPr>
              <w:t>Tajlal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k’onti’l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nqet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tuj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twitz.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65" w:right="158"/>
              <w:jc w:val="both"/>
              <w:rPr>
                <w:b/>
              </w:rPr>
            </w:pPr>
            <w:r>
              <w:rPr>
                <w:b/>
                <w:color w:val="000009"/>
              </w:rPr>
              <w:t>Te tyolb’il Kolb’il Oklenj b’an tzan xik tqani’, ti’j tajlal aj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nky’ik 4,5,6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b’ix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7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ja’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owaq’ik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tb’ajlen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tzaq’b’enj.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tq’uma’ ky’i tlok’il aj e’emaj tuj txolb’il 14, tz’ib’akaj i)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tuj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Kawb’il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kolb’il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Oklenj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ky’i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xkolimaj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b’ix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Tyolb’il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Kolb’il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Oklenj,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tz’aqb’en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tajlal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58. 86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xkolimaj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tuj</w:t>
            </w:r>
          </w:p>
          <w:p w:rsidR="006908D4" w:rsidRDefault="005D032B">
            <w:pPr>
              <w:pStyle w:val="TableParagraph"/>
              <w:spacing w:before="1"/>
              <w:ind w:left="165"/>
              <w:rPr>
                <w:b/>
              </w:rPr>
            </w:pPr>
            <w:r>
              <w:rPr>
                <w:b/>
                <w:color w:val="000009"/>
              </w:rPr>
              <w:t>Paxil.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12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388" w:right="382"/>
              <w:jc w:val="center"/>
            </w:pPr>
            <w:r>
              <w:rPr>
                <w:color w:val="538DD3"/>
              </w:rPr>
              <w:t>YOLIMJ:</w:t>
            </w:r>
          </w:p>
          <w:p w:rsidR="006908D4" w:rsidRDefault="005D032B">
            <w:pPr>
              <w:pStyle w:val="TableParagraph"/>
              <w:ind w:left="107" w:right="97" w:firstLine="50"/>
              <w:jc w:val="both"/>
            </w:pPr>
            <w:r>
              <w:rPr>
                <w:color w:val="538DD3"/>
              </w:rPr>
              <w:t>Tz’ib’amaj tuj txolb’il 47 b’ix 48 te Kawb’il, ntyoli’ ti’j, kye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xjal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aq’unon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ni’a’tx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ale’x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tzan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ky’k’ulun</w:t>
            </w:r>
            <w:r>
              <w:rPr>
                <w:color w:val="538DD3"/>
                <w:spacing w:val="50"/>
              </w:rPr>
              <w:t xml:space="preserve"> </w:t>
            </w:r>
            <w:r>
              <w:rPr>
                <w:color w:val="538DD3"/>
              </w:rPr>
              <w:t>b’ix</w:t>
            </w:r>
            <w:r>
              <w:rPr>
                <w:color w:val="538DD3"/>
                <w:spacing w:val="50"/>
              </w:rPr>
              <w:t xml:space="preserve"> </w:t>
            </w:r>
            <w:r>
              <w:rPr>
                <w:color w:val="538DD3"/>
              </w:rPr>
              <w:t>tzan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kyq’Apon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tq’ab’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twitzale’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tz’aqtzanj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tumelil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ntq’uma’,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ax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nky’ix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twi’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tzan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tq’uman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tume’l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ti’j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taq’umb’en.</w:t>
            </w:r>
          </w:p>
          <w:p w:rsidR="006908D4" w:rsidRDefault="006908D4">
            <w:pPr>
              <w:pStyle w:val="TableParagraph"/>
              <w:spacing w:before="8"/>
              <w:rPr>
                <w:sz w:val="20"/>
              </w:rPr>
            </w:pPr>
          </w:p>
          <w:p w:rsidR="006908D4" w:rsidRDefault="005D032B">
            <w:pPr>
              <w:pStyle w:val="TableParagraph"/>
              <w:spacing w:line="270" w:lineRule="atLeast"/>
              <w:ind w:left="107" w:right="99"/>
              <w:jc w:val="both"/>
            </w:pPr>
            <w:r>
              <w:rPr>
                <w:color w:val="538DD3"/>
              </w:rPr>
              <w:t>Tzan xewb’il toklen taq’un tetz tyolb’il Kolb’il Oklenj, qa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matzel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nikyj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ti’j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ni’atx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tume’l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ntk’ulu’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jiky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wokeyon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Kolb’ilj Oklenj, oxel tilil titza’ atok b’ix oxel swa’ tzan te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Kawb’il.</w:t>
            </w:r>
          </w:p>
        </w:tc>
      </w:tr>
    </w:tbl>
    <w:p w:rsidR="006908D4" w:rsidRDefault="005D032B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407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8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08D4" w:rsidRDefault="006908D4">
      <w:pPr>
        <w:rPr>
          <w:sz w:val="20"/>
        </w:rPr>
      </w:pPr>
    </w:p>
    <w:p w:rsidR="006908D4" w:rsidRDefault="005D032B">
      <w:pPr>
        <w:spacing w:before="201"/>
        <w:ind w:right="730"/>
        <w:jc w:val="right"/>
        <w:rPr>
          <w:sz w:val="28"/>
        </w:rPr>
      </w:pPr>
      <w:r>
        <w:rPr>
          <w:color w:val="FFFFFF"/>
          <w:sz w:val="28"/>
        </w:rPr>
        <w:t>49</w:t>
      </w:r>
    </w:p>
    <w:p w:rsidR="006908D4" w:rsidRDefault="006908D4">
      <w:pPr>
        <w:jc w:val="right"/>
        <w:rPr>
          <w:sz w:val="28"/>
        </w:rPr>
        <w:sectPr w:rsidR="006908D4">
          <w:pgSz w:w="12240" w:h="15840"/>
          <w:pgMar w:top="100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6908D4">
        <w:trPr>
          <w:trHeight w:val="12891"/>
        </w:trPr>
        <w:tc>
          <w:tcPr>
            <w:tcW w:w="5375" w:type="dxa"/>
            <w:shd w:val="clear" w:color="auto" w:fill="C5D9F0"/>
          </w:tcPr>
          <w:p w:rsidR="006908D4" w:rsidRDefault="005D032B">
            <w:pPr>
              <w:pStyle w:val="TableParagraph"/>
              <w:ind w:left="107" w:right="94"/>
              <w:jc w:val="both"/>
              <w:rPr>
                <w:i/>
              </w:rPr>
            </w:pPr>
            <w:r>
              <w:rPr>
                <w:i/>
                <w:color w:val="538DD3"/>
              </w:rPr>
              <w:t>procedimiento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legal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correspondiente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conforme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atribuciones que le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otorga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ley.</w:t>
            </w:r>
          </w:p>
          <w:p w:rsidR="006908D4" w:rsidRDefault="006908D4">
            <w:pPr>
              <w:pStyle w:val="TableParagraph"/>
              <w:spacing w:before="3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07" w:right="95"/>
              <w:jc w:val="both"/>
            </w:pPr>
            <w:r>
              <w:rPr>
                <w:b/>
              </w:rPr>
              <w:t>ARTÍCULO 49. Informe anual de la autoridad reguladora.</w:t>
            </w:r>
            <w:r>
              <w:rPr>
                <w:b/>
                <w:spacing w:val="-47"/>
              </w:rPr>
              <w:t xml:space="preserve"> </w:t>
            </w:r>
            <w:r>
              <w:t>El</w:t>
            </w:r>
            <w:r>
              <w:rPr>
                <w:spacing w:val="46"/>
              </w:rPr>
              <w:t xml:space="preserve"> </w:t>
            </w:r>
            <w:r>
              <w:t>Procurador</w:t>
            </w:r>
            <w:r>
              <w:rPr>
                <w:spacing w:val="48"/>
              </w:rPr>
              <w:t xml:space="preserve"> </w:t>
            </w:r>
            <w:r>
              <w:t>de</w:t>
            </w:r>
            <w:r>
              <w:rPr>
                <w:spacing w:val="48"/>
              </w:rPr>
              <w:t xml:space="preserve"> </w:t>
            </w:r>
            <w:r>
              <w:t>los</w:t>
            </w:r>
            <w:r>
              <w:rPr>
                <w:spacing w:val="47"/>
              </w:rPr>
              <w:t xml:space="preserve"> </w:t>
            </w:r>
            <w:r>
              <w:t>Derechos</w:t>
            </w:r>
            <w:r>
              <w:rPr>
                <w:spacing w:val="47"/>
              </w:rPr>
              <w:t xml:space="preserve"> </w:t>
            </w:r>
            <w:r>
              <w:t>Humanos</w:t>
            </w:r>
            <w:r>
              <w:rPr>
                <w:spacing w:val="48"/>
              </w:rPr>
              <w:t xml:space="preserve"> </w:t>
            </w:r>
            <w:r>
              <w:t>dentro</w:t>
            </w:r>
            <w:r>
              <w:rPr>
                <w:spacing w:val="48"/>
              </w:rPr>
              <w:t xml:space="preserve"> </w:t>
            </w:r>
            <w:r>
              <w:t>de</w:t>
            </w:r>
            <w:r>
              <w:rPr>
                <w:spacing w:val="47"/>
              </w:rPr>
              <w:t xml:space="preserve"> </w:t>
            </w:r>
            <w:r>
              <w:t>su</w:t>
            </w:r>
            <w:r>
              <w:rPr>
                <w:spacing w:val="-47"/>
              </w:rPr>
              <w:t xml:space="preserve"> </w:t>
            </w:r>
            <w:r>
              <w:t>informe anual ante el pleno del Congreso de la República</w:t>
            </w:r>
            <w:r>
              <w:rPr>
                <w:spacing w:val="1"/>
              </w:rPr>
              <w:t xml:space="preserve"> </w:t>
            </w:r>
            <w:r>
              <w:t>de Guatemala,</w:t>
            </w:r>
            <w:r>
              <w:rPr>
                <w:spacing w:val="-1"/>
              </w:rPr>
              <w:t xml:space="preserve"> </w:t>
            </w:r>
            <w:r>
              <w:t>podrá informar sobre:</w:t>
            </w: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8"/>
              </w:numPr>
              <w:tabs>
                <w:tab w:val="left" w:pos="363"/>
              </w:tabs>
              <w:ind w:right="93" w:firstLine="0"/>
            </w:pPr>
            <w:r>
              <w:t>El</w:t>
            </w:r>
            <w:r>
              <w:rPr>
                <w:spacing w:val="34"/>
              </w:rPr>
              <w:t xml:space="preserve"> </w:t>
            </w:r>
            <w:r>
              <w:t>número</w:t>
            </w:r>
            <w:r>
              <w:rPr>
                <w:spacing w:val="36"/>
              </w:rPr>
              <w:t xml:space="preserve"> </w:t>
            </w:r>
            <w:r>
              <w:t>de</w:t>
            </w:r>
            <w:r>
              <w:rPr>
                <w:spacing w:val="36"/>
              </w:rPr>
              <w:t xml:space="preserve"> </w:t>
            </w:r>
            <w:r>
              <w:t>solicitudes</w:t>
            </w:r>
            <w:r>
              <w:rPr>
                <w:spacing w:val="35"/>
              </w:rPr>
              <w:t xml:space="preserve"> </w:t>
            </w:r>
            <w:r>
              <w:t>de</w:t>
            </w:r>
            <w:r>
              <w:rPr>
                <w:spacing w:val="36"/>
              </w:rPr>
              <w:t xml:space="preserve"> </w:t>
            </w:r>
            <w:r>
              <w:t>acceso</w:t>
            </w:r>
            <w:r>
              <w:rPr>
                <w:spacing w:val="36"/>
              </w:rPr>
              <w:t xml:space="preserve"> </w:t>
            </w:r>
            <w:r>
              <w:t>a</w:t>
            </w:r>
            <w:r>
              <w:rPr>
                <w:spacing w:val="35"/>
              </w:rPr>
              <w:t xml:space="preserve"> </w:t>
            </w:r>
            <w:r>
              <w:t>la</w:t>
            </w:r>
            <w:r>
              <w:rPr>
                <w:spacing w:val="34"/>
              </w:rPr>
              <w:t xml:space="preserve"> </w:t>
            </w:r>
            <w:r>
              <w:t>información</w:t>
            </w:r>
            <w:r>
              <w:rPr>
                <w:spacing w:val="-47"/>
              </w:rPr>
              <w:t xml:space="preserve"> </w:t>
            </w:r>
            <w:r>
              <w:t>presentadas</w:t>
            </w:r>
            <w:r>
              <w:rPr>
                <w:spacing w:val="-1"/>
              </w:rPr>
              <w:t xml:space="preserve"> </w:t>
            </w:r>
            <w:r>
              <w:t>ante cada sujeto</w:t>
            </w:r>
            <w:r>
              <w:rPr>
                <w:spacing w:val="-2"/>
              </w:rPr>
              <w:t xml:space="preserve"> </w:t>
            </w:r>
            <w:r>
              <w:t>obligado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-2"/>
              </w:rPr>
              <w:t xml:space="preserve"> </w:t>
            </w:r>
            <w:r>
              <w:t>resultado;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numPr>
                <w:ilvl w:val="0"/>
                <w:numId w:val="8"/>
              </w:numPr>
              <w:tabs>
                <w:tab w:val="left" w:pos="327"/>
              </w:tabs>
              <w:ind w:left="326" w:hanging="220"/>
            </w:pPr>
            <w:r>
              <w:t>El</w:t>
            </w:r>
            <w:r>
              <w:rPr>
                <w:spacing w:val="-3"/>
              </w:rPr>
              <w:t xml:space="preserve"> </w:t>
            </w:r>
            <w:r>
              <w:t>tiempo de</w:t>
            </w:r>
            <w:r>
              <w:rPr>
                <w:spacing w:val="-2"/>
              </w:rPr>
              <w:t xml:space="preserve"> </w:t>
            </w:r>
            <w:r>
              <w:t>respuesta;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numPr>
                <w:ilvl w:val="0"/>
                <w:numId w:val="8"/>
              </w:numPr>
              <w:tabs>
                <w:tab w:val="left" w:pos="341"/>
              </w:tabs>
              <w:spacing w:before="1"/>
              <w:ind w:right="94" w:firstLine="0"/>
              <w:jc w:val="both"/>
            </w:pPr>
            <w:r>
              <w:t>El estado que guardan las impugnaciones presentadas</w:t>
            </w:r>
            <w:r>
              <w:rPr>
                <w:spacing w:val="1"/>
              </w:rPr>
              <w:t xml:space="preserve"> </w:t>
            </w:r>
            <w:r>
              <w:t>y las dificultades observadas en el cumplimiento de esta</w:t>
            </w:r>
            <w:r>
              <w:rPr>
                <w:spacing w:val="1"/>
              </w:rPr>
              <w:t xml:space="preserve"> </w:t>
            </w:r>
            <w:r>
              <w:t>ley;</w:t>
            </w: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8"/>
              </w:numPr>
              <w:tabs>
                <w:tab w:val="left" w:pos="327"/>
              </w:tabs>
              <w:ind w:left="326" w:hanging="220"/>
            </w:pPr>
            <w:r>
              <w:t>Un</w:t>
            </w:r>
            <w:r>
              <w:rPr>
                <w:spacing w:val="-1"/>
              </w:rPr>
              <w:t xml:space="preserve"> </w:t>
            </w:r>
            <w:r>
              <w:t>diagnóstico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recomendaciones;</w:t>
            </w:r>
            <w:r>
              <w:rPr>
                <w:spacing w:val="-1"/>
              </w:rPr>
              <w:t xml:space="preserve"> </w:t>
            </w:r>
            <w:r>
              <w:t>y,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numPr>
                <w:ilvl w:val="0"/>
                <w:numId w:val="8"/>
              </w:numPr>
              <w:tabs>
                <w:tab w:val="left" w:pos="435"/>
              </w:tabs>
              <w:spacing w:before="1"/>
              <w:ind w:right="95" w:firstLine="0"/>
            </w:pPr>
            <w:r>
              <w:t>Su</w:t>
            </w:r>
            <w:r>
              <w:rPr>
                <w:spacing w:val="6"/>
              </w:rPr>
              <w:t xml:space="preserve"> </w:t>
            </w:r>
            <w:r>
              <w:t>programa</w:t>
            </w:r>
            <w:r>
              <w:rPr>
                <w:spacing w:val="7"/>
              </w:rPr>
              <w:t xml:space="preserve"> </w:t>
            </w:r>
            <w:r>
              <w:t>de</w:t>
            </w:r>
            <w:r>
              <w:rPr>
                <w:spacing w:val="7"/>
              </w:rPr>
              <w:t xml:space="preserve"> </w:t>
            </w:r>
            <w:r>
              <w:t>capacita</w:t>
            </w:r>
            <w:r>
              <w:t>ción,</w:t>
            </w:r>
            <w:r>
              <w:rPr>
                <w:spacing w:val="8"/>
              </w:rPr>
              <w:t xml:space="preserve"> </w:t>
            </w:r>
            <w:r>
              <w:t>implementación</w:t>
            </w:r>
            <w:r>
              <w:rPr>
                <w:spacing w:val="6"/>
              </w:rPr>
              <w:t xml:space="preserve"> </w:t>
            </w:r>
            <w:r>
              <w:t>y</w:t>
            </w:r>
            <w:r>
              <w:rPr>
                <w:spacing w:val="-47"/>
              </w:rPr>
              <w:t xml:space="preserve"> </w:t>
            </w:r>
            <w:r>
              <w:t>resultado</w:t>
            </w:r>
            <w:r>
              <w:rPr>
                <w:spacing w:val="-2"/>
              </w:rPr>
              <w:t xml:space="preserve"> </w:t>
            </w:r>
            <w:r>
              <w:t>para los sujetos</w:t>
            </w:r>
            <w:r>
              <w:rPr>
                <w:spacing w:val="-4"/>
              </w:rPr>
              <w:t xml:space="preserve"> </w:t>
            </w:r>
            <w:r>
              <w:t>obligados.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6908D4" w:rsidRDefault="005D032B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Aunque el artículo 49 de la Ley es una norma facultativa,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 indicar que el Procurador de los Derechos Humanos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podrá informar al Congreso de la República respecto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 asuntos relacionados con acceso a la información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 cuales tenga conocimiento, debemos entender que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recomienda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hacerlo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caso,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tomen</w:t>
            </w:r>
            <w:r>
              <w:rPr>
                <w:i/>
                <w:color w:val="538DD3"/>
                <w:spacing w:val="25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24"/>
              </w:rPr>
              <w:t xml:space="preserve"> </w:t>
            </w:r>
            <w:r>
              <w:rPr>
                <w:i/>
                <w:color w:val="538DD3"/>
              </w:rPr>
              <w:t>medidas</w:t>
            </w:r>
            <w:r>
              <w:rPr>
                <w:i/>
                <w:color w:val="538DD3"/>
                <w:spacing w:val="25"/>
              </w:rPr>
              <w:t xml:space="preserve"> </w:t>
            </w:r>
            <w:r>
              <w:rPr>
                <w:i/>
                <w:color w:val="538DD3"/>
              </w:rPr>
              <w:t>pertinentes</w:t>
            </w:r>
            <w:r>
              <w:rPr>
                <w:i/>
                <w:color w:val="538DD3"/>
                <w:spacing w:val="27"/>
              </w:rPr>
              <w:t xml:space="preserve"> </w:t>
            </w:r>
            <w:r>
              <w:rPr>
                <w:i/>
                <w:color w:val="538DD3"/>
              </w:rPr>
              <w:t>para</w:t>
            </w:r>
            <w:r>
              <w:rPr>
                <w:i/>
                <w:color w:val="538DD3"/>
                <w:spacing w:val="25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23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26"/>
              </w:rPr>
              <w:t xml:space="preserve"> </w:t>
            </w:r>
            <w:r>
              <w:rPr>
                <w:i/>
                <w:color w:val="538DD3"/>
              </w:rPr>
              <w:t>Congreso</w:t>
            </w:r>
            <w:r>
              <w:rPr>
                <w:i/>
                <w:color w:val="538DD3"/>
                <w:spacing w:val="23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-48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República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ejercicio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funciones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proceda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legislar con el objeto de corregir cualquier anomalía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tipo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legal que se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presente.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169" w:right="1151" w:firstLine="568"/>
              <w:rPr>
                <w:b/>
              </w:rPr>
            </w:pPr>
            <w:r>
              <w:rPr>
                <w:b/>
              </w:rPr>
              <w:t>CAPÍTULO SEGUNDO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CULTURA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TRANSPARENCIA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ind w:left="107" w:right="94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50.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Cultura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transparencia.</w:t>
            </w:r>
            <w:r>
              <w:rPr>
                <w:b/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autoridades</w:t>
            </w:r>
            <w:r>
              <w:rPr>
                <w:spacing w:val="1"/>
              </w:rPr>
              <w:t xml:space="preserve"> </w:t>
            </w:r>
            <w:r>
              <w:t>educativas</w:t>
            </w:r>
            <w:r>
              <w:rPr>
                <w:spacing w:val="1"/>
              </w:rPr>
              <w:t xml:space="preserve"> </w:t>
            </w:r>
            <w:r>
              <w:t>competentes</w:t>
            </w:r>
            <w:r>
              <w:rPr>
                <w:spacing w:val="1"/>
              </w:rPr>
              <w:t xml:space="preserve"> </w:t>
            </w:r>
            <w:r>
              <w:t>incluirán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49"/>
              </w:rPr>
              <w:t xml:space="preserve"> </w:t>
            </w:r>
            <w:r>
              <w:t>tema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derecho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currícula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estudios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niveles</w:t>
            </w:r>
            <w:r>
              <w:rPr>
                <w:spacing w:val="1"/>
              </w:rPr>
              <w:t xml:space="preserve"> </w:t>
            </w:r>
            <w:r>
              <w:t>primario,</w:t>
            </w:r>
            <w:r>
              <w:rPr>
                <w:spacing w:val="1"/>
              </w:rPr>
              <w:t xml:space="preserve"> </w:t>
            </w:r>
            <w:r>
              <w:t>medio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47"/>
              </w:rPr>
              <w:t xml:space="preserve"> </w:t>
            </w:r>
            <w:r>
              <w:t>superior.</w:t>
            </w:r>
          </w:p>
          <w:p w:rsidR="006908D4" w:rsidRDefault="005D032B">
            <w:pPr>
              <w:pStyle w:val="TableParagraph"/>
              <w:spacing w:before="2" w:line="267" w:lineRule="exact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6908D4" w:rsidRDefault="005D032B">
            <w:pPr>
              <w:pStyle w:val="TableParagraph"/>
              <w:ind w:left="107" w:right="95"/>
              <w:jc w:val="both"/>
              <w:rPr>
                <w:i/>
              </w:rPr>
            </w:pPr>
            <w:r>
              <w:rPr>
                <w:i/>
                <w:color w:val="538DD3"/>
              </w:rPr>
              <w:t>En virtud de la necesidad de sensibilizar a la población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respecto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temas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transparencia,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democracia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 xml:space="preserve">participativa,   así  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como</w:t>
            </w:r>
            <w:r>
              <w:rPr>
                <w:i/>
                <w:color w:val="538DD3"/>
                <w:spacing w:val="99"/>
              </w:rPr>
              <w:t xml:space="preserve"> </w:t>
            </w:r>
            <w:r>
              <w:rPr>
                <w:i/>
                <w:color w:val="538DD3"/>
              </w:rPr>
              <w:t xml:space="preserve">de  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acceso   a</w:t>
            </w:r>
            <w:r>
              <w:rPr>
                <w:i/>
                <w:color w:val="538DD3"/>
                <w:spacing w:val="100"/>
              </w:rPr>
              <w:t xml:space="preserve"> </w:t>
            </w:r>
            <w:r>
              <w:rPr>
                <w:i/>
                <w:color w:val="538DD3"/>
              </w:rPr>
              <w:t xml:space="preserve">la  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</w:p>
          <w:p w:rsidR="006908D4" w:rsidRDefault="005D032B">
            <w:pPr>
              <w:pStyle w:val="TableParagraph"/>
              <w:spacing w:line="258" w:lineRule="exact"/>
              <w:ind w:left="107"/>
              <w:jc w:val="both"/>
              <w:rPr>
                <w:i/>
              </w:rPr>
            </w:pPr>
            <w:r>
              <w:rPr>
                <w:i/>
                <w:color w:val="538DD3"/>
              </w:rPr>
              <w:t>pública,</w:t>
            </w:r>
            <w:r>
              <w:rPr>
                <w:i/>
                <w:color w:val="538DD3"/>
                <w:spacing w:val="97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97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95"/>
              </w:rPr>
              <w:t xml:space="preserve"> </w:t>
            </w:r>
            <w:r>
              <w:rPr>
                <w:i/>
                <w:color w:val="538DD3"/>
              </w:rPr>
              <w:t>50</w:t>
            </w:r>
            <w:r>
              <w:rPr>
                <w:i/>
                <w:color w:val="538DD3"/>
                <w:spacing w:val="93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98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96"/>
              </w:rPr>
              <w:t xml:space="preserve"> </w:t>
            </w:r>
            <w:r>
              <w:rPr>
                <w:i/>
                <w:color w:val="538DD3"/>
              </w:rPr>
              <w:t>Ley,</w:t>
            </w:r>
            <w:r>
              <w:rPr>
                <w:i/>
                <w:color w:val="538DD3"/>
                <w:spacing w:val="98"/>
              </w:rPr>
              <w:t xml:space="preserve"> </w:t>
            </w:r>
            <w:r>
              <w:rPr>
                <w:i/>
                <w:color w:val="538DD3"/>
              </w:rPr>
              <w:t>obliga</w:t>
            </w:r>
            <w:r>
              <w:rPr>
                <w:i/>
                <w:color w:val="538DD3"/>
                <w:spacing w:val="97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96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98"/>
              </w:rPr>
              <w:t xml:space="preserve"> </w:t>
            </w:r>
            <w:r>
              <w:rPr>
                <w:i/>
                <w:color w:val="538DD3"/>
              </w:rPr>
              <w:t>se</w:t>
            </w:r>
          </w:p>
        </w:tc>
        <w:tc>
          <w:tcPr>
            <w:tcW w:w="5377" w:type="dxa"/>
          </w:tcPr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3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07" w:right="97"/>
              <w:jc w:val="both"/>
            </w:pPr>
            <w:r>
              <w:t>TXOLB’IL 49. Kyaq’umb’en ab’i kye aq’unon tz’aqtzal. Te</w:t>
            </w:r>
            <w:r>
              <w:rPr>
                <w:spacing w:val="1"/>
              </w:rPr>
              <w:t xml:space="preserve"> </w:t>
            </w:r>
            <w:r>
              <w:t>Kolb’il Oklenj tuj qa’qumb’en tuj ab’i te Xkolimaj Twitz</w:t>
            </w:r>
            <w:r>
              <w:rPr>
                <w:spacing w:val="1"/>
              </w:rPr>
              <w:t xml:space="preserve"> </w:t>
            </w:r>
            <w:r>
              <w:t>Paxil,</w:t>
            </w:r>
            <w:r>
              <w:rPr>
                <w:spacing w:val="-4"/>
              </w:rPr>
              <w:t xml:space="preserve"> </w:t>
            </w:r>
            <w:r>
              <w:t>tq’uma’tz ti’j:</w:t>
            </w: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7"/>
              </w:numPr>
              <w:tabs>
                <w:tab w:val="left" w:pos="378"/>
              </w:tabs>
              <w:ind w:right="99" w:firstLine="0"/>
            </w:pPr>
            <w:r>
              <w:t>Tajlal</w:t>
            </w:r>
            <w:r>
              <w:rPr>
                <w:spacing w:val="3"/>
              </w:rPr>
              <w:t xml:space="preserve"> </w:t>
            </w:r>
            <w:r>
              <w:t>tqamb’il</w:t>
            </w:r>
            <w:r>
              <w:rPr>
                <w:spacing w:val="1"/>
              </w:rPr>
              <w:t xml:space="preserve"> </w:t>
            </w:r>
            <w:r>
              <w:t>kyik’u’</w:t>
            </w:r>
            <w:r>
              <w:rPr>
                <w:spacing w:val="2"/>
              </w:rPr>
              <w:t xml:space="preserve"> </w:t>
            </w:r>
            <w:r>
              <w:t>kywitz</w:t>
            </w:r>
            <w:r>
              <w:rPr>
                <w:spacing w:val="4"/>
              </w:rPr>
              <w:t xml:space="preserve"> </w:t>
            </w:r>
            <w:r>
              <w:t>chukchaq</w:t>
            </w:r>
            <w:r>
              <w:rPr>
                <w:spacing w:val="3"/>
              </w:rPr>
              <w:t xml:space="preserve"> </w:t>
            </w:r>
            <w:r>
              <w:t>aq’unon</w:t>
            </w:r>
            <w:r>
              <w:rPr>
                <w:spacing w:val="3"/>
              </w:rPr>
              <w:t xml:space="preserve"> </w:t>
            </w:r>
            <w:r>
              <w:t>b’ix</w:t>
            </w:r>
            <w:r>
              <w:rPr>
                <w:spacing w:val="-47"/>
              </w:rPr>
              <w:t xml:space="preserve"> </w:t>
            </w:r>
            <w:r>
              <w:t>titza’ welal;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numPr>
                <w:ilvl w:val="0"/>
                <w:numId w:val="7"/>
              </w:numPr>
              <w:tabs>
                <w:tab w:val="left" w:pos="326"/>
              </w:tabs>
              <w:ind w:left="325" w:hanging="219"/>
            </w:pPr>
            <w:r>
              <w:t>Tajlal</w:t>
            </w:r>
            <w:r>
              <w:rPr>
                <w:spacing w:val="-1"/>
              </w:rPr>
              <w:t xml:space="preserve"> </w:t>
            </w:r>
            <w:r>
              <w:t>q’ij</w:t>
            </w:r>
            <w:r>
              <w:rPr>
                <w:spacing w:val="-4"/>
              </w:rPr>
              <w:t xml:space="preserve"> </w:t>
            </w:r>
            <w:r>
              <w:t>tzaqb’enj.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numPr>
                <w:ilvl w:val="0"/>
                <w:numId w:val="7"/>
              </w:numPr>
              <w:tabs>
                <w:tab w:val="left" w:pos="340"/>
              </w:tabs>
              <w:ind w:right="98" w:firstLine="0"/>
            </w:pPr>
            <w:r>
              <w:t>Kye</w:t>
            </w:r>
            <w:r>
              <w:rPr>
                <w:spacing w:val="14"/>
              </w:rPr>
              <w:t xml:space="preserve"> </w:t>
            </w:r>
            <w:r>
              <w:t>k’u’ul</w:t>
            </w:r>
            <w:r>
              <w:rPr>
                <w:spacing w:val="14"/>
              </w:rPr>
              <w:t xml:space="preserve"> </w:t>
            </w:r>
            <w:r>
              <w:t>aj</w:t>
            </w:r>
            <w:r>
              <w:rPr>
                <w:spacing w:val="13"/>
              </w:rPr>
              <w:t xml:space="preserve"> </w:t>
            </w:r>
            <w:r>
              <w:t>ni’l</w:t>
            </w:r>
            <w:r>
              <w:rPr>
                <w:spacing w:val="14"/>
              </w:rPr>
              <w:t xml:space="preserve"> </w:t>
            </w:r>
            <w:r>
              <w:t>ntzaq’b’e’</w:t>
            </w:r>
            <w:r>
              <w:rPr>
                <w:spacing w:val="15"/>
              </w:rPr>
              <w:t xml:space="preserve"> </w:t>
            </w:r>
            <w:r>
              <w:t>kyik’umaj</w:t>
            </w:r>
            <w:r>
              <w:rPr>
                <w:spacing w:val="13"/>
              </w:rPr>
              <w:t xml:space="preserve"> </w:t>
            </w:r>
            <w:r>
              <w:t>kywitz</w:t>
            </w:r>
            <w:r>
              <w:rPr>
                <w:spacing w:val="14"/>
              </w:rPr>
              <w:t xml:space="preserve"> </w:t>
            </w:r>
            <w:r>
              <w:t>b’ix</w:t>
            </w:r>
            <w:r>
              <w:rPr>
                <w:spacing w:val="15"/>
              </w:rPr>
              <w:t xml:space="preserve"> </w:t>
            </w:r>
            <w:r>
              <w:t>kye</w:t>
            </w:r>
            <w:r>
              <w:rPr>
                <w:spacing w:val="14"/>
              </w:rPr>
              <w:t xml:space="preserve"> </w:t>
            </w:r>
            <w:r>
              <w:t>aj</w:t>
            </w:r>
            <w:r>
              <w:rPr>
                <w:spacing w:val="-46"/>
              </w:rPr>
              <w:t xml:space="preserve"> </w:t>
            </w:r>
            <w:r>
              <w:t>nti’l</w:t>
            </w:r>
            <w:r>
              <w:rPr>
                <w:spacing w:val="-1"/>
              </w:rPr>
              <w:t xml:space="preserve"> </w:t>
            </w:r>
            <w:r>
              <w:t>nb’antik kyitza’ aj atqex</w:t>
            </w:r>
            <w:r>
              <w:rPr>
                <w:spacing w:val="-1"/>
              </w:rPr>
              <w:t xml:space="preserve"> </w:t>
            </w:r>
            <w:r>
              <w:t>tuj te</w:t>
            </w:r>
            <w:r>
              <w:rPr>
                <w:spacing w:val="1"/>
              </w:rPr>
              <w:t xml:space="preserve"> </w:t>
            </w:r>
            <w:r>
              <w:t>Kawb’il.</w:t>
            </w: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7"/>
              </w:numPr>
              <w:tabs>
                <w:tab w:val="left" w:pos="326"/>
              </w:tabs>
              <w:spacing w:before="1"/>
              <w:ind w:left="325" w:hanging="219"/>
            </w:pPr>
            <w:r>
              <w:t>Jun</w:t>
            </w:r>
            <w:r>
              <w:rPr>
                <w:spacing w:val="-3"/>
              </w:rPr>
              <w:t xml:space="preserve"> </w:t>
            </w:r>
            <w:r>
              <w:t>eb’il</w:t>
            </w:r>
            <w:r>
              <w:rPr>
                <w:spacing w:val="-3"/>
              </w:rPr>
              <w:t xml:space="preserve"> </w:t>
            </w:r>
            <w:r>
              <w:t>b’ix</w:t>
            </w:r>
            <w:r>
              <w:rPr>
                <w:spacing w:val="-5"/>
              </w:rPr>
              <w:t xml:space="preserve"> </w:t>
            </w:r>
            <w:r>
              <w:t>kawimj;</w:t>
            </w:r>
            <w:r>
              <w:rPr>
                <w:spacing w:val="-2"/>
              </w:rPr>
              <w:t xml:space="preserve"> </w:t>
            </w:r>
            <w:r>
              <w:t>b’ix,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numPr>
                <w:ilvl w:val="0"/>
                <w:numId w:val="7"/>
              </w:numPr>
              <w:tabs>
                <w:tab w:val="left" w:pos="391"/>
              </w:tabs>
              <w:ind w:right="96" w:firstLine="0"/>
            </w:pPr>
            <w:r>
              <w:t>Kawb’il</w:t>
            </w:r>
            <w:r>
              <w:rPr>
                <w:spacing w:val="15"/>
              </w:rPr>
              <w:t xml:space="preserve"> </w:t>
            </w:r>
            <w:r>
              <w:t>te</w:t>
            </w:r>
            <w:r>
              <w:rPr>
                <w:spacing w:val="13"/>
              </w:rPr>
              <w:t xml:space="preserve"> </w:t>
            </w:r>
            <w:r>
              <w:t>xnaq’tzb’il,</w:t>
            </w:r>
            <w:r>
              <w:rPr>
                <w:spacing w:val="15"/>
              </w:rPr>
              <w:t xml:space="preserve"> </w:t>
            </w:r>
            <w:r>
              <w:t>iq’let</w:t>
            </w:r>
            <w:r>
              <w:rPr>
                <w:spacing w:val="16"/>
              </w:rPr>
              <w:t xml:space="preserve"> </w:t>
            </w:r>
            <w:r>
              <w:t>b’ix</w:t>
            </w:r>
            <w:r>
              <w:rPr>
                <w:spacing w:val="16"/>
              </w:rPr>
              <w:t xml:space="preserve"> </w:t>
            </w:r>
            <w:r>
              <w:t>titza’</w:t>
            </w:r>
            <w:r>
              <w:rPr>
                <w:spacing w:val="14"/>
              </w:rPr>
              <w:t xml:space="preserve"> </w:t>
            </w:r>
            <w:r>
              <w:t>kye</w:t>
            </w:r>
            <w:r>
              <w:rPr>
                <w:spacing w:val="16"/>
              </w:rPr>
              <w:t xml:space="preserve"> </w:t>
            </w:r>
            <w:r>
              <w:t>elal</w:t>
            </w:r>
            <w:r>
              <w:rPr>
                <w:spacing w:val="12"/>
              </w:rPr>
              <w:t xml:space="preserve"> </w:t>
            </w:r>
            <w:r>
              <w:t>xjal</w:t>
            </w:r>
            <w:r>
              <w:rPr>
                <w:spacing w:val="-47"/>
              </w:rPr>
              <w:t xml:space="preserve"> </w:t>
            </w:r>
            <w:r>
              <w:t>wab’ame’.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ind w:left="388" w:right="382"/>
              <w:jc w:val="center"/>
            </w:pPr>
            <w:r>
              <w:rPr>
                <w:color w:val="538DD3"/>
              </w:rPr>
              <w:t>YOLIMJ: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ind w:left="165" w:right="153"/>
              <w:jc w:val="both"/>
            </w:pPr>
            <w:r>
              <w:rPr>
                <w:color w:val="538DD3"/>
              </w:rPr>
              <w:t>Ax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nq’uma’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txolb’il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49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Kawb’il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jun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iq’b’il</w:t>
            </w:r>
            <w:r>
              <w:rPr>
                <w:color w:val="538DD3"/>
                <w:spacing w:val="49"/>
              </w:rPr>
              <w:t xml:space="preserve"> </w:t>
            </w:r>
            <w:r>
              <w:rPr>
                <w:color w:val="538DD3"/>
              </w:rPr>
              <w:t>tzan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token,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oj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tq’uman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Kolb’il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Oklenj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oxel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tq’uma’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tetz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xkolimaj aj tajb’en swa’ aj ja’ n’el kyniky’ ti’j, ntky’k tuj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qwi’ te Kawb’il nq’uma’ tzan, tzan tok kyen aj swa’ te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kyetz ikxji’ xkolimaj Twitz Paxil titza’ taq’un aj ni’atx b’an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k’ulumaj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b’ix kyaqil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aj tiza’</w:t>
            </w:r>
            <w:r>
              <w:rPr>
                <w:color w:val="538DD3"/>
                <w:spacing w:val="-5"/>
              </w:rPr>
              <w:t xml:space="preserve"> </w:t>
            </w:r>
            <w:r>
              <w:rPr>
                <w:color w:val="538DD3"/>
              </w:rPr>
              <w:t>nkyik’u.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388" w:right="382"/>
              <w:jc w:val="center"/>
              <w:rPr>
                <w:b/>
              </w:rPr>
            </w:pPr>
            <w:r>
              <w:rPr>
                <w:b/>
              </w:rPr>
              <w:t>TKAB’I’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TXOLKAB’IL</w:t>
            </w:r>
          </w:p>
          <w:p w:rsidR="006908D4" w:rsidRDefault="005D032B">
            <w:pPr>
              <w:pStyle w:val="TableParagraph"/>
              <w:ind w:left="388" w:right="383"/>
              <w:jc w:val="center"/>
              <w:rPr>
                <w:b/>
              </w:rPr>
            </w:pPr>
            <w:r>
              <w:rPr>
                <w:b/>
              </w:rPr>
              <w:t>CHKATUNAL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TI’J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XJAMB’ILJ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ind w:left="165" w:right="155"/>
            </w:pPr>
            <w:r>
              <w:rPr>
                <w:color w:val="000009"/>
              </w:rPr>
              <w:t>TXOLB’IL</w:t>
            </w:r>
            <w:r>
              <w:rPr>
                <w:color w:val="000009"/>
                <w:spacing w:val="2"/>
              </w:rPr>
              <w:t xml:space="preserve"> </w:t>
            </w:r>
            <w:r>
              <w:rPr>
                <w:color w:val="000009"/>
              </w:rPr>
              <w:t>50.</w:t>
            </w:r>
            <w:r>
              <w:rPr>
                <w:color w:val="000009"/>
                <w:spacing w:val="2"/>
              </w:rPr>
              <w:t xml:space="preserve"> </w:t>
            </w:r>
            <w:r>
              <w:rPr>
                <w:color w:val="000009"/>
              </w:rPr>
              <w:t>Chk’atunal</w:t>
            </w:r>
            <w:r>
              <w:rPr>
                <w:color w:val="000009"/>
                <w:spacing w:val="2"/>
              </w:rPr>
              <w:t xml:space="preserve"> </w:t>
            </w:r>
            <w:r>
              <w:rPr>
                <w:color w:val="000009"/>
              </w:rPr>
              <w:t>ti’j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xjamb’il.</w:t>
            </w:r>
            <w:r>
              <w:rPr>
                <w:color w:val="000009"/>
                <w:spacing w:val="2"/>
              </w:rPr>
              <w:t xml:space="preserve"> </w:t>
            </w:r>
            <w:r>
              <w:rPr>
                <w:color w:val="000009"/>
              </w:rPr>
              <w:t>Kye</w:t>
            </w:r>
            <w:r>
              <w:rPr>
                <w:color w:val="000009"/>
                <w:spacing w:val="5"/>
              </w:rPr>
              <w:t xml:space="preserve"> </w:t>
            </w:r>
            <w:r>
              <w:rPr>
                <w:color w:val="000009"/>
              </w:rPr>
              <w:t>twitzale’</w:t>
            </w:r>
            <w:r>
              <w:rPr>
                <w:color w:val="000009"/>
                <w:spacing w:val="3"/>
              </w:rPr>
              <w:t xml:space="preserve"> </w:t>
            </w:r>
            <w:r>
              <w:rPr>
                <w:color w:val="000009"/>
              </w:rPr>
              <w:t>mulon</w:t>
            </w:r>
            <w:r>
              <w:rPr>
                <w:color w:val="000009"/>
                <w:spacing w:val="-47"/>
              </w:rPr>
              <w:t xml:space="preserve"> </w:t>
            </w:r>
            <w:r>
              <w:rPr>
                <w:color w:val="000009"/>
              </w:rPr>
              <w:t>xnaq’tzon</w:t>
            </w:r>
            <w:r>
              <w:rPr>
                <w:color w:val="000009"/>
                <w:spacing w:val="26"/>
              </w:rPr>
              <w:t xml:space="preserve"> </w:t>
            </w:r>
            <w:r>
              <w:rPr>
                <w:color w:val="000009"/>
              </w:rPr>
              <w:t>tz’aqike’</w:t>
            </w:r>
            <w:r>
              <w:rPr>
                <w:color w:val="000009"/>
                <w:spacing w:val="28"/>
              </w:rPr>
              <w:t xml:space="preserve"> </w:t>
            </w:r>
            <w:r>
              <w:rPr>
                <w:color w:val="000009"/>
              </w:rPr>
              <w:t>wokex</w:t>
            </w:r>
            <w:r>
              <w:rPr>
                <w:color w:val="000009"/>
                <w:spacing w:val="26"/>
              </w:rPr>
              <w:t xml:space="preserve"> </w:t>
            </w:r>
            <w:r>
              <w:rPr>
                <w:color w:val="000009"/>
              </w:rPr>
              <w:t>kyswa’</w:t>
            </w:r>
            <w:r>
              <w:rPr>
                <w:color w:val="000009"/>
                <w:spacing w:val="28"/>
              </w:rPr>
              <w:t xml:space="preserve"> </w:t>
            </w:r>
            <w:r>
              <w:rPr>
                <w:color w:val="000009"/>
              </w:rPr>
              <w:t>tlok’il</w:t>
            </w:r>
            <w:r>
              <w:rPr>
                <w:color w:val="000009"/>
                <w:spacing w:val="28"/>
              </w:rPr>
              <w:t xml:space="preserve"> </w:t>
            </w:r>
            <w:r>
              <w:rPr>
                <w:color w:val="000009"/>
              </w:rPr>
              <w:t>ti’j</w:t>
            </w:r>
            <w:r>
              <w:rPr>
                <w:color w:val="000009"/>
                <w:spacing w:val="27"/>
              </w:rPr>
              <w:t xml:space="preserve"> </w:t>
            </w:r>
            <w:r>
              <w:rPr>
                <w:color w:val="000009"/>
              </w:rPr>
              <w:t>tumelil</w:t>
            </w:r>
            <w:r>
              <w:rPr>
                <w:color w:val="000009"/>
                <w:spacing w:val="28"/>
              </w:rPr>
              <w:t xml:space="preserve"> </w:t>
            </w:r>
            <w:r>
              <w:rPr>
                <w:color w:val="000009"/>
              </w:rPr>
              <w:t>xim</w:t>
            </w:r>
            <w:r>
              <w:rPr>
                <w:color w:val="000009"/>
                <w:spacing w:val="-47"/>
              </w:rPr>
              <w:t xml:space="preserve"> </w:t>
            </w:r>
            <w:r>
              <w:rPr>
                <w:color w:val="000009"/>
              </w:rPr>
              <w:t>maj tzan xnaq’tzlet kyxol tb’ay xnaqtz’b’il, nik’ajchaq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xnaq’tzb’il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b’ix toxi’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xnaq’tzb’il.</w:t>
            </w:r>
          </w:p>
          <w:p w:rsidR="006908D4" w:rsidRDefault="006908D4">
            <w:pPr>
              <w:pStyle w:val="TableParagraph"/>
              <w:spacing w:before="2"/>
            </w:pPr>
          </w:p>
          <w:p w:rsidR="006908D4" w:rsidRDefault="005D032B">
            <w:pPr>
              <w:pStyle w:val="TableParagraph"/>
              <w:ind w:left="107"/>
            </w:pPr>
            <w:r>
              <w:rPr>
                <w:color w:val="538DD3"/>
              </w:rPr>
              <w:t>YOLIMJ:</w:t>
            </w:r>
          </w:p>
          <w:p w:rsidR="006908D4" w:rsidRDefault="006908D4">
            <w:pPr>
              <w:pStyle w:val="TableParagraph"/>
              <w:spacing w:before="8"/>
              <w:rPr>
                <w:sz w:val="20"/>
              </w:rPr>
            </w:pPr>
          </w:p>
          <w:p w:rsidR="006908D4" w:rsidRDefault="005D032B">
            <w:pPr>
              <w:pStyle w:val="TableParagraph"/>
              <w:spacing w:line="270" w:lineRule="atLeast"/>
              <w:ind w:left="107" w:right="100" w:firstLine="50"/>
              <w:jc w:val="both"/>
            </w:pPr>
            <w:r>
              <w:rPr>
                <w:color w:val="538DD3"/>
              </w:rPr>
              <w:t>B’an tzan tb’antik b’ix tzwan tetz amaq’ titza’ atok toq’il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chk’atunal,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kyk’ulb’en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ximb’il,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titza’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ntyoli’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tumelil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te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txolb’il</w:t>
            </w:r>
            <w:r>
              <w:rPr>
                <w:color w:val="538DD3"/>
                <w:spacing w:val="3"/>
              </w:rPr>
              <w:t xml:space="preserve"> </w:t>
            </w:r>
            <w:r>
              <w:rPr>
                <w:color w:val="538DD3"/>
              </w:rPr>
              <w:t>50</w:t>
            </w:r>
            <w:r>
              <w:rPr>
                <w:color w:val="538DD3"/>
                <w:spacing w:val="5"/>
              </w:rPr>
              <w:t xml:space="preserve"> </w:t>
            </w:r>
            <w:r>
              <w:rPr>
                <w:color w:val="538DD3"/>
              </w:rPr>
              <w:t>tuj</w:t>
            </w:r>
            <w:r>
              <w:rPr>
                <w:color w:val="538DD3"/>
                <w:spacing w:val="4"/>
              </w:rPr>
              <w:t xml:space="preserve"> </w:t>
            </w:r>
            <w:r>
              <w:rPr>
                <w:color w:val="538DD3"/>
              </w:rPr>
              <w:t>Kawb’il,</w:t>
            </w:r>
            <w:r>
              <w:rPr>
                <w:color w:val="538DD3"/>
                <w:spacing w:val="4"/>
              </w:rPr>
              <w:t xml:space="preserve"> </w:t>
            </w:r>
            <w:r>
              <w:rPr>
                <w:color w:val="538DD3"/>
              </w:rPr>
              <w:t>ntq’uma’</w:t>
            </w:r>
            <w:r>
              <w:rPr>
                <w:color w:val="538DD3"/>
                <w:spacing w:val="4"/>
              </w:rPr>
              <w:t xml:space="preserve"> </w:t>
            </w:r>
            <w:r>
              <w:rPr>
                <w:color w:val="538DD3"/>
              </w:rPr>
              <w:t>tzan</w:t>
            </w:r>
            <w:r>
              <w:rPr>
                <w:color w:val="538DD3"/>
                <w:spacing w:val="3"/>
              </w:rPr>
              <w:t xml:space="preserve"> </w:t>
            </w:r>
            <w:r>
              <w:rPr>
                <w:color w:val="538DD3"/>
              </w:rPr>
              <w:t>kyxik</w:t>
            </w:r>
            <w:r>
              <w:rPr>
                <w:color w:val="538DD3"/>
                <w:spacing w:val="4"/>
              </w:rPr>
              <w:t xml:space="preserve"> </w:t>
            </w:r>
            <w:r>
              <w:rPr>
                <w:color w:val="538DD3"/>
              </w:rPr>
              <w:t>samlet</w:t>
            </w:r>
            <w:r>
              <w:rPr>
                <w:color w:val="538DD3"/>
                <w:spacing w:val="2"/>
              </w:rPr>
              <w:t xml:space="preserve"> </w:t>
            </w:r>
            <w:r>
              <w:rPr>
                <w:color w:val="538DD3"/>
              </w:rPr>
              <w:t>kye</w:t>
            </w:r>
          </w:p>
        </w:tc>
      </w:tr>
    </w:tbl>
    <w:p w:rsidR="006908D4" w:rsidRDefault="005D032B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412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8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08D4" w:rsidRDefault="006908D4">
      <w:pPr>
        <w:rPr>
          <w:sz w:val="20"/>
        </w:rPr>
      </w:pPr>
    </w:p>
    <w:p w:rsidR="006908D4" w:rsidRDefault="005D032B">
      <w:pPr>
        <w:spacing w:before="201"/>
        <w:ind w:right="730"/>
        <w:jc w:val="right"/>
        <w:rPr>
          <w:sz w:val="28"/>
        </w:rPr>
      </w:pPr>
      <w:r>
        <w:rPr>
          <w:color w:val="FFFFFF"/>
          <w:sz w:val="28"/>
        </w:rPr>
        <w:t>50</w:t>
      </w:r>
    </w:p>
    <w:p w:rsidR="006908D4" w:rsidRDefault="006908D4">
      <w:pPr>
        <w:jc w:val="right"/>
        <w:rPr>
          <w:sz w:val="28"/>
        </w:rPr>
        <w:sectPr w:rsidR="006908D4">
          <w:pgSz w:w="12240" w:h="15840"/>
          <w:pgMar w:top="100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6908D4">
        <w:trPr>
          <w:trHeight w:val="12891"/>
        </w:trPr>
        <w:tc>
          <w:tcPr>
            <w:tcW w:w="5375" w:type="dxa"/>
            <w:shd w:val="clear" w:color="auto" w:fill="C5D9F0"/>
          </w:tcPr>
          <w:p w:rsidR="006908D4" w:rsidRDefault="005D032B">
            <w:pPr>
              <w:pStyle w:val="TableParagraph"/>
              <w:ind w:left="107" w:right="95"/>
              <w:jc w:val="both"/>
              <w:rPr>
                <w:i/>
              </w:rPr>
            </w:pPr>
            <w:r>
              <w:rPr>
                <w:i/>
                <w:color w:val="538DD3"/>
              </w:rPr>
              <w:t>incorporen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temas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relacionados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Pública a los distintos pensum de estudios, respetando 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adecuando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pedagógicamente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contenidos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distintas edades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de la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población.</w:t>
            </w:r>
          </w:p>
          <w:p w:rsidR="006908D4" w:rsidRDefault="006908D4">
            <w:pPr>
              <w:pStyle w:val="TableParagraph"/>
              <w:spacing w:before="1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07" w:right="93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51.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Capacitación.</w:t>
            </w:r>
            <w:r>
              <w:rPr>
                <w:b/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</w:t>
            </w:r>
            <w:r>
              <w:rPr>
                <w:spacing w:val="1"/>
              </w:rPr>
              <w:t xml:space="preserve"> </w:t>
            </w:r>
            <w:r>
              <w:t>deberán</w:t>
            </w:r>
            <w:r>
              <w:rPr>
                <w:spacing w:val="1"/>
              </w:rPr>
              <w:t xml:space="preserve"> </w:t>
            </w:r>
            <w:r>
              <w:t>establecer</w:t>
            </w:r>
            <w:r>
              <w:rPr>
                <w:spacing w:val="1"/>
              </w:rPr>
              <w:t xml:space="preserve"> </w:t>
            </w:r>
            <w:r>
              <w:t>programas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actualización</w:t>
            </w:r>
            <w:r>
              <w:rPr>
                <w:spacing w:val="1"/>
              </w:rPr>
              <w:t xml:space="preserve"> </w:t>
            </w:r>
            <w:r>
              <w:t>permanente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1"/>
              </w:rPr>
              <w:t xml:space="preserve"> </w:t>
            </w:r>
            <w:r>
              <w:t>servidores</w:t>
            </w:r>
            <w:r>
              <w:rPr>
                <w:spacing w:val="1"/>
              </w:rPr>
              <w:t xml:space="preserve"> </w:t>
            </w:r>
            <w:r>
              <w:t>públicos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materia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derecho de acceso a la información pública y sobre el</w:t>
            </w:r>
            <w:r>
              <w:rPr>
                <w:spacing w:val="1"/>
              </w:rPr>
              <w:t xml:space="preserve"> </w:t>
            </w:r>
            <w:r>
              <w:t>derecho a la protección de los datos personales de los</w:t>
            </w:r>
            <w:r>
              <w:rPr>
                <w:spacing w:val="1"/>
              </w:rPr>
              <w:t xml:space="preserve"> </w:t>
            </w:r>
            <w:r>
              <w:t>particula</w:t>
            </w:r>
            <w:r>
              <w:t>res, mediante cursos, talleres, seminarios y toda</w:t>
            </w:r>
            <w:r>
              <w:rPr>
                <w:spacing w:val="1"/>
              </w:rPr>
              <w:t xml:space="preserve"> </w:t>
            </w:r>
            <w:r>
              <w:t>estrategia pedagógica que se considere pertinente.Igual</w:t>
            </w:r>
            <w:r>
              <w:rPr>
                <w:spacing w:val="1"/>
              </w:rPr>
              <w:t xml:space="preserve"> </w:t>
            </w:r>
            <w:r>
              <w:t>obligación corresponde a los</w:t>
            </w:r>
            <w:r>
              <w:rPr>
                <w:spacing w:val="1"/>
              </w:rPr>
              <w:t xml:space="preserve"> </w:t>
            </w:r>
            <w:r>
              <w:t>sujetos obligados</w:t>
            </w:r>
            <w:r>
              <w:rPr>
                <w:spacing w:val="1"/>
              </w:rPr>
              <w:t xml:space="preserve"> </w:t>
            </w:r>
            <w:r>
              <w:t>que no</w:t>
            </w:r>
            <w:r>
              <w:rPr>
                <w:spacing w:val="1"/>
              </w:rPr>
              <w:t xml:space="preserve"> </w:t>
            </w:r>
            <w:r>
              <w:t>formen</w:t>
            </w:r>
            <w:r>
              <w:rPr>
                <w:spacing w:val="1"/>
              </w:rPr>
              <w:t xml:space="preserve"> </w:t>
            </w:r>
            <w:r>
              <w:t>parte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administración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ni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organización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2"/>
              </w:rPr>
              <w:t xml:space="preserve"> </w:t>
            </w:r>
            <w:r>
              <w:t>Estado.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6908D4" w:rsidRDefault="005D032B">
            <w:pPr>
              <w:pStyle w:val="TableParagraph"/>
              <w:spacing w:before="1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Para hacer efectiva la normativa contenida en la Ley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Acceso a la Información Pública, se requiere de personal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capacitado, sin el cual la normativa se haría inoperante,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 virtud de ello el legislador decide obligar por mandato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legal</w:t>
            </w:r>
            <w:r>
              <w:rPr>
                <w:i/>
                <w:color w:val="538DD3"/>
                <w:spacing w:val="22"/>
              </w:rPr>
              <w:t xml:space="preserve"> </w:t>
            </w:r>
            <w:r>
              <w:rPr>
                <w:i/>
                <w:color w:val="538DD3"/>
              </w:rPr>
              <w:t>expreso</w:t>
            </w:r>
            <w:r>
              <w:rPr>
                <w:i/>
                <w:color w:val="538DD3"/>
                <w:spacing w:val="22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9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20"/>
              </w:rPr>
              <w:t xml:space="preserve"> </w:t>
            </w:r>
            <w:r>
              <w:rPr>
                <w:i/>
                <w:color w:val="538DD3"/>
              </w:rPr>
              <w:t>sujeto</w:t>
            </w:r>
            <w:r>
              <w:rPr>
                <w:i/>
                <w:color w:val="538DD3"/>
              </w:rPr>
              <w:t>s</w:t>
            </w:r>
            <w:r>
              <w:rPr>
                <w:i/>
                <w:color w:val="538DD3"/>
                <w:spacing w:val="21"/>
              </w:rPr>
              <w:t xml:space="preserve"> </w:t>
            </w:r>
            <w:r>
              <w:rPr>
                <w:i/>
                <w:color w:val="538DD3"/>
              </w:rPr>
              <w:t>obligados,</w:t>
            </w:r>
            <w:r>
              <w:rPr>
                <w:i/>
                <w:color w:val="538DD3"/>
                <w:spacing w:val="22"/>
              </w:rPr>
              <w:t xml:space="preserve"> </w:t>
            </w:r>
            <w:r>
              <w:rPr>
                <w:i/>
                <w:color w:val="538DD3"/>
              </w:rPr>
              <w:t>según</w:t>
            </w:r>
            <w:r>
              <w:rPr>
                <w:i/>
                <w:color w:val="538DD3"/>
                <w:spacing w:val="22"/>
              </w:rPr>
              <w:t xml:space="preserve"> </w:t>
            </w:r>
            <w:r>
              <w:rPr>
                <w:i/>
                <w:color w:val="538DD3"/>
              </w:rPr>
              <w:t>lo</w:t>
            </w:r>
            <w:r>
              <w:rPr>
                <w:i/>
                <w:color w:val="538DD3"/>
                <w:spacing w:val="19"/>
              </w:rPr>
              <w:t xml:space="preserve"> </w:t>
            </w:r>
            <w:r>
              <w:rPr>
                <w:i/>
                <w:color w:val="538DD3"/>
              </w:rPr>
              <w:t>establece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el artículo 51 de la Ley, a mantener no eventualmente,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permanentemente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programas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actualización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materia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de acceso 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información.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12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641" w:right="1629" w:firstLine="1"/>
              <w:jc w:val="center"/>
              <w:rPr>
                <w:b/>
              </w:rPr>
            </w:pPr>
            <w:r>
              <w:rPr>
                <w:b/>
              </w:rPr>
              <w:t>TÍTULO CUARTO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RECURSO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REVISIÓN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ind w:left="1425" w:right="1416" w:firstLine="3"/>
              <w:jc w:val="center"/>
              <w:rPr>
                <w:b/>
              </w:rPr>
            </w:pPr>
            <w:r>
              <w:rPr>
                <w:b/>
              </w:rPr>
              <w:t>CAPÍTULO PRIMERO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DISPOSICIONES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GENERALES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ind w:left="107" w:right="93"/>
              <w:jc w:val="both"/>
            </w:pPr>
            <w:r>
              <w:rPr>
                <w:b/>
              </w:rPr>
              <w:t xml:space="preserve">ARTÍCULO 52. Recurso de revisión. </w:t>
            </w:r>
            <w:r>
              <w:t>El recurso de revisión</w:t>
            </w:r>
            <w:r>
              <w:rPr>
                <w:spacing w:val="1"/>
              </w:rPr>
              <w:t xml:space="preserve"> </w:t>
            </w:r>
            <w:r>
              <w:t>regulado en esta ley es un medio de defensa jurídica que</w:t>
            </w:r>
            <w:r>
              <w:rPr>
                <w:spacing w:val="1"/>
              </w:rPr>
              <w:t xml:space="preserve"> </w:t>
            </w:r>
            <w:r>
              <w:t>tiene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objeto</w:t>
            </w:r>
            <w:r>
              <w:rPr>
                <w:spacing w:val="1"/>
              </w:rPr>
              <w:t xml:space="preserve"> </w:t>
            </w:r>
            <w:r>
              <w:t>garantizar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actos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resoluciones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respeten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garantías de</w:t>
            </w:r>
            <w:r>
              <w:rPr>
                <w:spacing w:val="1"/>
              </w:rPr>
              <w:t xml:space="preserve"> </w:t>
            </w:r>
            <w:r>
              <w:t>legalidad</w:t>
            </w:r>
            <w:r>
              <w:rPr>
                <w:spacing w:val="-1"/>
              </w:rPr>
              <w:t xml:space="preserve"> </w:t>
            </w:r>
            <w:r>
              <w:t>y seguridad</w:t>
            </w:r>
            <w:r>
              <w:rPr>
                <w:spacing w:val="-1"/>
              </w:rPr>
              <w:t xml:space="preserve"> </w:t>
            </w:r>
            <w:r>
              <w:t>jurídica.</w:t>
            </w: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6908D4" w:rsidRDefault="005D032B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Para cada uno de los actos que se establecen en la Ley, se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abre el acceso a la impugnación a través del recurso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revisión descrito en el artículo 52. El recurso establece sus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supuestos de procedencia en distintas normas de la Ley 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además,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procedencia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específica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contenida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55.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spacing w:line="258" w:lineRule="exact"/>
              <w:ind w:left="107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89"/>
              </w:rPr>
              <w:t xml:space="preserve"> </w:t>
            </w:r>
            <w:r>
              <w:rPr>
                <w:b/>
              </w:rPr>
              <w:t xml:space="preserve">53.  </w:t>
            </w:r>
            <w:r>
              <w:rPr>
                <w:b/>
                <w:spacing w:val="38"/>
              </w:rPr>
              <w:t xml:space="preserve"> </w:t>
            </w:r>
            <w:r>
              <w:rPr>
                <w:b/>
              </w:rPr>
              <w:t xml:space="preserve">Autoridad  </w:t>
            </w:r>
            <w:r>
              <w:rPr>
                <w:b/>
                <w:spacing w:val="38"/>
              </w:rPr>
              <w:t xml:space="preserve"> </w:t>
            </w:r>
            <w:r>
              <w:rPr>
                <w:b/>
              </w:rPr>
              <w:t xml:space="preserve">competente.  </w:t>
            </w:r>
            <w:r>
              <w:rPr>
                <w:b/>
                <w:spacing w:val="39"/>
              </w:rPr>
              <w:t xml:space="preserve"> </w:t>
            </w:r>
            <w:r>
              <w:t xml:space="preserve">La  </w:t>
            </w:r>
            <w:r>
              <w:rPr>
                <w:spacing w:val="38"/>
              </w:rPr>
              <w:t xml:space="preserve"> </w:t>
            </w:r>
            <w:r>
              <w:t>máxima</w:t>
            </w:r>
          </w:p>
        </w:tc>
        <w:tc>
          <w:tcPr>
            <w:tcW w:w="5377" w:type="dxa"/>
          </w:tcPr>
          <w:p w:rsidR="006908D4" w:rsidRDefault="005D032B">
            <w:pPr>
              <w:pStyle w:val="TableParagraph"/>
              <w:ind w:left="107" w:right="95"/>
              <w:jc w:val="both"/>
            </w:pPr>
            <w:r>
              <w:rPr>
                <w:color w:val="538DD3"/>
              </w:rPr>
              <w:t>kyb’inj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titza’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ntq’uma’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chukchaq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xtxokab’il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xnaq’tzb’il,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okslamb’ilj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b’ix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kulb’amj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ky’i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xhkatunal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kye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chukchaq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kyaq’b’i’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xnaq’atz tuj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amaq’.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Ikx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ax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kyoklen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kye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 xjal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wab’ame’ aj tuj chukchaq’ aq’ul. Aj ni’atx taq’un amaq’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Paxil.</w:t>
            </w:r>
          </w:p>
          <w:p w:rsidR="006908D4" w:rsidRDefault="006908D4">
            <w:pPr>
              <w:pStyle w:val="TableParagraph"/>
              <w:spacing w:before="2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65"/>
              <w:rPr>
                <w:b/>
              </w:rPr>
            </w:pPr>
            <w:r>
              <w:rPr>
                <w:b/>
                <w:color w:val="000009"/>
              </w:rPr>
              <w:t>YOLIMJ:</w:t>
            </w:r>
          </w:p>
          <w:p w:rsidR="006908D4" w:rsidRDefault="005D032B">
            <w:pPr>
              <w:pStyle w:val="TableParagraph"/>
              <w:ind w:left="165" w:right="156"/>
              <w:jc w:val="both"/>
              <w:rPr>
                <w:b/>
              </w:rPr>
            </w:pPr>
            <w:r>
              <w:rPr>
                <w:b/>
                <w:color w:val="000009"/>
              </w:rPr>
              <w:t>Tzan tb’antik tb’anilal tuj te Kawb’il aj swal tumelil,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kyetz aj xjal xnaq’tzame’ nim, aj ja’ nla’ b’antik kyxik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naj,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tetz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aji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oxel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q’uman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titza’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atok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kyaq’un,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titza’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ntq’uma’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txolb’il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51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tuj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Kawb’il,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tzan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sten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kawlamaj,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titza’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at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kye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xima’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n’oken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kyitza’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tzan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kyswan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tumelil.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spacing w:before="1"/>
              <w:ind w:left="1695" w:right="1690"/>
              <w:jc w:val="center"/>
              <w:rPr>
                <w:b/>
              </w:rPr>
            </w:pPr>
            <w:r>
              <w:rPr>
                <w:b/>
              </w:rPr>
              <w:t>TKAJI’ TXOLKAB’IL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ONB’IL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TE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KYEB’IL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spacing w:before="1"/>
              <w:ind w:left="165" w:right="158"/>
              <w:jc w:val="both"/>
              <w:rPr>
                <w:b/>
              </w:rPr>
            </w:pPr>
            <w:r>
              <w:rPr>
                <w:b/>
                <w:color w:val="000009"/>
              </w:rPr>
              <w:t>TXOLB’IL 52. Onb’il te kyeb’il, Aji’ jun kolb’il aj swa’ tuj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te Kawb’il aj atoken tzan tb’antik kyitza’ aj wab’ame’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tokslet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ti’j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tumelil.</w:t>
            </w:r>
          </w:p>
          <w:p w:rsidR="006908D4" w:rsidRDefault="006908D4">
            <w:pPr>
              <w:pStyle w:val="TableParagraph"/>
              <w:spacing w:before="10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388" w:right="382"/>
              <w:jc w:val="center"/>
            </w:pPr>
            <w:r>
              <w:rPr>
                <w:color w:val="538DD3"/>
              </w:rPr>
              <w:t>YOLIMJ: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ind w:left="107" w:right="98" w:firstLine="50"/>
              <w:jc w:val="both"/>
            </w:pPr>
            <w:r>
              <w:rPr>
                <w:color w:val="538DD3"/>
              </w:rPr>
              <w:t>Te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junjun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k’uletel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ntq’uma’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Kawb’il,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njaqet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tzwab’il aj n’ti’l ne’l b’an tuj twitz tuky’il jun omb’il tzan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tjaw ten tuj txolb’il 52. Te omb’il noken aj ntb’isu’ aj titza’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atok tuj chukchaq k’ulb’il tuj Kawb’il b’ix te txq’anky, aj ja’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stzallen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ntq’uma’ toklen tuj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txolb’il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55.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spacing w:line="258" w:lineRule="exact"/>
              <w:ind w:left="165"/>
              <w:jc w:val="both"/>
              <w:rPr>
                <w:b/>
              </w:rPr>
            </w:pPr>
            <w:r>
              <w:rPr>
                <w:b/>
                <w:color w:val="000009"/>
              </w:rPr>
              <w:t>TXOLB’IL</w:t>
            </w:r>
            <w:r>
              <w:rPr>
                <w:b/>
                <w:color w:val="000009"/>
                <w:spacing w:val="7"/>
              </w:rPr>
              <w:t xml:space="preserve"> </w:t>
            </w:r>
            <w:r>
              <w:rPr>
                <w:b/>
                <w:color w:val="000009"/>
              </w:rPr>
              <w:t>53.</w:t>
            </w:r>
            <w:r>
              <w:rPr>
                <w:b/>
                <w:color w:val="000009"/>
                <w:spacing w:val="11"/>
              </w:rPr>
              <w:t xml:space="preserve"> </w:t>
            </w:r>
            <w:r>
              <w:rPr>
                <w:b/>
                <w:color w:val="000009"/>
              </w:rPr>
              <w:t>Twitzale</w:t>
            </w:r>
            <w:r>
              <w:rPr>
                <w:b/>
                <w:color w:val="000009"/>
                <w:spacing w:val="8"/>
              </w:rPr>
              <w:t xml:space="preserve"> </w:t>
            </w:r>
            <w:r>
              <w:rPr>
                <w:b/>
                <w:color w:val="000009"/>
              </w:rPr>
              <w:t>at</w:t>
            </w:r>
            <w:r>
              <w:rPr>
                <w:b/>
                <w:color w:val="000009"/>
                <w:spacing w:val="10"/>
              </w:rPr>
              <w:t xml:space="preserve"> </w:t>
            </w:r>
            <w:r>
              <w:rPr>
                <w:b/>
                <w:color w:val="000009"/>
              </w:rPr>
              <w:t>otzq’ilb’il.</w:t>
            </w:r>
            <w:r>
              <w:rPr>
                <w:b/>
                <w:color w:val="000009"/>
                <w:spacing w:val="10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9"/>
              </w:rPr>
              <w:t xml:space="preserve"> </w:t>
            </w:r>
            <w:r>
              <w:rPr>
                <w:b/>
                <w:color w:val="000009"/>
              </w:rPr>
              <w:t>xjal</w:t>
            </w:r>
            <w:r>
              <w:rPr>
                <w:b/>
                <w:color w:val="000009"/>
                <w:spacing w:val="10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9"/>
              </w:rPr>
              <w:t xml:space="preserve"> </w:t>
            </w:r>
            <w:r>
              <w:rPr>
                <w:b/>
                <w:color w:val="000009"/>
              </w:rPr>
              <w:t>wab’amaj</w:t>
            </w:r>
          </w:p>
        </w:tc>
      </w:tr>
    </w:tbl>
    <w:p w:rsidR="006908D4" w:rsidRDefault="005D032B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417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9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08D4" w:rsidRDefault="006908D4">
      <w:pPr>
        <w:rPr>
          <w:sz w:val="20"/>
        </w:rPr>
      </w:pPr>
    </w:p>
    <w:p w:rsidR="006908D4" w:rsidRDefault="005D032B">
      <w:pPr>
        <w:spacing w:before="201"/>
        <w:ind w:right="730"/>
        <w:jc w:val="right"/>
        <w:rPr>
          <w:sz w:val="28"/>
        </w:rPr>
      </w:pPr>
      <w:r>
        <w:rPr>
          <w:color w:val="FFFFFF"/>
          <w:sz w:val="28"/>
        </w:rPr>
        <w:t>51</w:t>
      </w:r>
    </w:p>
    <w:p w:rsidR="006908D4" w:rsidRDefault="006908D4">
      <w:pPr>
        <w:jc w:val="right"/>
        <w:rPr>
          <w:sz w:val="28"/>
        </w:rPr>
        <w:sectPr w:rsidR="006908D4">
          <w:pgSz w:w="12240" w:h="15840"/>
          <w:pgMar w:top="100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6908D4">
        <w:trPr>
          <w:trHeight w:val="12891"/>
        </w:trPr>
        <w:tc>
          <w:tcPr>
            <w:tcW w:w="5375" w:type="dxa"/>
            <w:shd w:val="clear" w:color="auto" w:fill="C5D9F0"/>
          </w:tcPr>
          <w:p w:rsidR="006908D4" w:rsidRDefault="005D032B">
            <w:pPr>
              <w:pStyle w:val="TableParagraph"/>
              <w:ind w:left="107" w:right="94"/>
              <w:jc w:val="both"/>
            </w:pPr>
            <w:r>
              <w:t>autoridad de</w:t>
            </w:r>
            <w:r>
              <w:rPr>
                <w:spacing w:val="1"/>
              </w:rPr>
              <w:t xml:space="preserve"> </w:t>
            </w:r>
            <w:r>
              <w:t>cada sujeto obligado</w:t>
            </w:r>
            <w:r>
              <w:rPr>
                <w:spacing w:val="1"/>
              </w:rPr>
              <w:t xml:space="preserve"> </w:t>
            </w:r>
            <w:r>
              <w:t>será</w:t>
            </w:r>
            <w:r>
              <w:rPr>
                <w:spacing w:val="1"/>
              </w:rPr>
              <w:t xml:space="preserve"> </w:t>
            </w:r>
            <w:r>
              <w:t>la competente</w:t>
            </w:r>
            <w:r>
              <w:rPr>
                <w:spacing w:val="1"/>
              </w:rPr>
              <w:t xml:space="preserve"> </w:t>
            </w:r>
            <w:r>
              <w:t>para resolver los recursos de revisión interpuestos contra</w:t>
            </w:r>
            <w:r>
              <w:rPr>
                <w:spacing w:val="-47"/>
              </w:rPr>
              <w:t xml:space="preserve"> </w:t>
            </w:r>
            <w:r>
              <w:t>actos o resoluciones de los sujetos obligados referidas en</w:t>
            </w:r>
            <w:r>
              <w:rPr>
                <w:spacing w:val="1"/>
              </w:rPr>
              <w:t xml:space="preserve"> </w:t>
            </w:r>
            <w:r>
              <w:t>esta ley, en materia de acceso a la información pública y</w:t>
            </w:r>
            <w:r>
              <w:rPr>
                <w:spacing w:val="1"/>
              </w:rPr>
              <w:t xml:space="preserve"> </w:t>
            </w:r>
            <w:r>
              <w:t>hábeas</w:t>
            </w:r>
            <w:r>
              <w:rPr>
                <w:spacing w:val="1"/>
              </w:rPr>
              <w:t xml:space="preserve"> </w:t>
            </w:r>
            <w:r>
              <w:t>data.</w:t>
            </w:r>
          </w:p>
          <w:p w:rsidR="006908D4" w:rsidRDefault="006908D4">
            <w:pPr>
              <w:pStyle w:val="TableParagraph"/>
              <w:spacing w:before="2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6908D4" w:rsidRDefault="005D032B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E</w:t>
            </w:r>
            <w:r>
              <w:rPr>
                <w:i/>
                <w:color w:val="538DD3"/>
              </w:rPr>
              <w:t>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recurso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revisión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constituye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doctrina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procesal se denomina como remedio procesal, en virtud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 que es conocido en únicainstancia por la autoridad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máxima de cada uno de los sujetos obligados y fuera 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mismo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tiene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cabida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alzada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hacia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órgano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superior,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pudiendo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incluso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conocerlo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misma autoridad que se encarga de su resolución, este 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sentido del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53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Ley.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spacing w:before="1"/>
              <w:ind w:left="1289" w:right="1279" w:firstLine="3"/>
              <w:jc w:val="center"/>
              <w:rPr>
                <w:b/>
              </w:rPr>
            </w:pPr>
            <w:r>
              <w:rPr>
                <w:b/>
              </w:rPr>
              <w:t>CAPÍTULO SEGUNDO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PROCEDIMIENTO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REVISIÓN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ind w:left="107" w:right="94"/>
              <w:jc w:val="both"/>
            </w:pPr>
            <w:r>
              <w:rPr>
                <w:b/>
              </w:rPr>
              <w:t>ARTÍCULO 54. Recurso de revisión en materia de acceso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información.</w:t>
            </w:r>
            <w:r>
              <w:rPr>
                <w:b/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solicitante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quién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le</w:t>
            </w:r>
            <w:r>
              <w:rPr>
                <w:spacing w:val="1"/>
              </w:rPr>
              <w:t xml:space="preserve"> </w:t>
            </w:r>
            <w:r>
              <w:t>hubiere</w:t>
            </w:r>
            <w:r>
              <w:rPr>
                <w:spacing w:val="1"/>
              </w:rPr>
              <w:t xml:space="preserve"> </w:t>
            </w:r>
            <w:r>
              <w:t>negado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invocado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inexistencia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documentos</w:t>
            </w:r>
            <w:r>
              <w:rPr>
                <w:spacing w:val="23"/>
              </w:rPr>
              <w:t xml:space="preserve"> </w:t>
            </w:r>
            <w:r>
              <w:t>solicitados,</w:t>
            </w:r>
            <w:r>
              <w:rPr>
                <w:spacing w:val="24"/>
              </w:rPr>
              <w:t xml:space="preserve"> </w:t>
            </w:r>
            <w:r>
              <w:t>podrá</w:t>
            </w:r>
            <w:r>
              <w:rPr>
                <w:spacing w:val="23"/>
              </w:rPr>
              <w:t xml:space="preserve"> </w:t>
            </w:r>
            <w:r>
              <w:t>interponer,</w:t>
            </w:r>
            <w:r>
              <w:rPr>
                <w:spacing w:val="23"/>
              </w:rPr>
              <w:t xml:space="preserve"> </w:t>
            </w:r>
            <w:r>
              <w:t>por</w:t>
            </w:r>
            <w:r>
              <w:rPr>
                <w:spacing w:val="23"/>
              </w:rPr>
              <w:t xml:space="preserve"> </w:t>
            </w:r>
            <w:r>
              <w:t>sí</w:t>
            </w:r>
            <w:r>
              <w:rPr>
                <w:spacing w:val="23"/>
              </w:rPr>
              <w:t xml:space="preserve"> </w:t>
            </w:r>
            <w:r>
              <w:t>mismo</w:t>
            </w:r>
            <w:r>
              <w:rPr>
                <w:spacing w:val="-47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través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representante</w:t>
            </w:r>
            <w:r>
              <w:rPr>
                <w:spacing w:val="1"/>
              </w:rPr>
              <w:t xml:space="preserve"> </w:t>
            </w:r>
            <w:r>
              <w:t>legal,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recurso</w:t>
            </w:r>
            <w:r>
              <w:rPr>
                <w:spacing w:val="49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revisión ante el máxima autoridad dentro de los quince</w:t>
            </w:r>
            <w:r>
              <w:rPr>
                <w:spacing w:val="1"/>
              </w:rPr>
              <w:t xml:space="preserve"> </w:t>
            </w:r>
            <w:r>
              <w:t>días</w:t>
            </w:r>
            <w:r>
              <w:rPr>
                <w:spacing w:val="-2"/>
              </w:rPr>
              <w:t xml:space="preserve"> </w:t>
            </w:r>
            <w:r>
              <w:t>siguientes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fecha 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notificación.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6908D4" w:rsidRDefault="005D032B">
            <w:pPr>
              <w:pStyle w:val="TableParagraph"/>
              <w:spacing w:before="1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La legitimidad en la interposición del recurso de revisión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está dada en última instancia única y exclusivamente 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solicitante de la información o a su representante legal,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quiere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decir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nadie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más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puede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arrogarse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posibilidad</w:t>
            </w:r>
            <w:r>
              <w:rPr>
                <w:i/>
                <w:color w:val="538DD3"/>
                <w:spacing w:val="24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24"/>
              </w:rPr>
              <w:t xml:space="preserve"> </w:t>
            </w:r>
            <w:r>
              <w:rPr>
                <w:i/>
                <w:color w:val="538DD3"/>
              </w:rPr>
              <w:t>accionar</w:t>
            </w:r>
            <w:r>
              <w:rPr>
                <w:i/>
                <w:color w:val="538DD3"/>
                <w:spacing w:val="25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24"/>
              </w:rPr>
              <w:t xml:space="preserve"> </w:t>
            </w:r>
            <w:r>
              <w:rPr>
                <w:i/>
                <w:color w:val="538DD3"/>
              </w:rPr>
              <w:t>través</w:t>
            </w:r>
            <w:r>
              <w:rPr>
                <w:i/>
                <w:color w:val="538DD3"/>
                <w:spacing w:val="22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25"/>
              </w:rPr>
              <w:t xml:space="preserve"> </w:t>
            </w:r>
            <w:r>
              <w:rPr>
                <w:i/>
                <w:color w:val="538DD3"/>
              </w:rPr>
              <w:t>dicho</w:t>
            </w:r>
            <w:r>
              <w:rPr>
                <w:i/>
                <w:color w:val="538DD3"/>
                <w:spacing w:val="22"/>
              </w:rPr>
              <w:t xml:space="preserve"> </w:t>
            </w:r>
            <w:r>
              <w:rPr>
                <w:i/>
                <w:color w:val="538DD3"/>
              </w:rPr>
              <w:t>recurso,</w:t>
            </w:r>
            <w:r>
              <w:rPr>
                <w:i/>
                <w:color w:val="538DD3"/>
                <w:spacing w:val="24"/>
              </w:rPr>
              <w:t xml:space="preserve"> </w:t>
            </w:r>
            <w:r>
              <w:rPr>
                <w:i/>
                <w:color w:val="538DD3"/>
              </w:rPr>
              <w:t>según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lo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establece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el artículo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54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de la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Ley.</w:t>
            </w: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La Ley establece el plazo máximo de quince días para su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interposición, dicho plazo deberá computarse conforme lo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regula la Ley del Organismo Judicial en los incisos e) y f)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 artículo 45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 en su parte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conducente,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establece: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“Cómputo de tiempo. En el có</w:t>
            </w:r>
            <w:r>
              <w:rPr>
                <w:i/>
                <w:color w:val="538DD3"/>
              </w:rPr>
              <w:t>mputo de los plazos legales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toda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clase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procesos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observarán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reglas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siguientes:…e) En los plazos que se computen por días 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 incluirán los días inhábiles. Son inhábiles los días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feriado que se declaren oficialmente, los domingos y 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sába</w:t>
            </w:r>
            <w:r>
              <w:rPr>
                <w:i/>
                <w:color w:val="538DD3"/>
              </w:rPr>
              <w:t>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cuando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adopción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jornada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continua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trabajo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no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menor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cuarenta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(40)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horas,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tengan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como</w:t>
            </w:r>
          </w:p>
          <w:p w:rsidR="006908D4" w:rsidRDefault="005D032B">
            <w:pPr>
              <w:pStyle w:val="TableParagraph"/>
              <w:spacing w:before="1" w:line="258" w:lineRule="exact"/>
              <w:ind w:left="107"/>
              <w:jc w:val="both"/>
              <w:rPr>
                <w:i/>
              </w:rPr>
            </w:pPr>
            <w:r>
              <w:rPr>
                <w:i/>
                <w:color w:val="538DD3"/>
              </w:rPr>
              <w:t>días</w:t>
            </w:r>
            <w:r>
              <w:rPr>
                <w:i/>
                <w:color w:val="538DD3"/>
                <w:spacing w:val="1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3"/>
              </w:rPr>
              <w:t xml:space="preserve"> </w:t>
            </w:r>
            <w:r>
              <w:rPr>
                <w:i/>
                <w:color w:val="538DD3"/>
              </w:rPr>
              <w:t>descanso</w:t>
            </w:r>
            <w:r>
              <w:rPr>
                <w:i/>
                <w:color w:val="538DD3"/>
                <w:spacing w:val="1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4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1"/>
              </w:rPr>
              <w:t xml:space="preserve"> </w:t>
            </w:r>
            <w:r>
              <w:rPr>
                <w:i/>
                <w:color w:val="538DD3"/>
              </w:rPr>
              <w:t>días</w:t>
            </w:r>
            <w:r>
              <w:rPr>
                <w:i/>
                <w:color w:val="538DD3"/>
                <w:spacing w:val="15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0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5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3"/>
              </w:rPr>
              <w:t xml:space="preserve"> </w:t>
            </w:r>
            <w:r>
              <w:rPr>
                <w:i/>
                <w:color w:val="538DD3"/>
              </w:rPr>
              <w:t>cualquier</w:t>
            </w:r>
            <w:r>
              <w:rPr>
                <w:i/>
                <w:color w:val="538DD3"/>
                <w:spacing w:val="12"/>
              </w:rPr>
              <w:t xml:space="preserve"> </w:t>
            </w:r>
            <w:r>
              <w:rPr>
                <w:i/>
                <w:color w:val="538DD3"/>
              </w:rPr>
              <w:t>causa</w:t>
            </w:r>
            <w:r>
              <w:rPr>
                <w:i/>
                <w:color w:val="538DD3"/>
                <w:spacing w:val="12"/>
              </w:rPr>
              <w:t xml:space="preserve"> </w:t>
            </w:r>
            <w:r>
              <w:rPr>
                <w:i/>
                <w:color w:val="538DD3"/>
              </w:rPr>
              <w:t>el</w:t>
            </w:r>
          </w:p>
        </w:tc>
        <w:tc>
          <w:tcPr>
            <w:tcW w:w="5377" w:type="dxa"/>
          </w:tcPr>
          <w:p w:rsidR="006908D4" w:rsidRDefault="005D032B">
            <w:pPr>
              <w:pStyle w:val="TableParagraph"/>
              <w:ind w:left="165" w:right="160"/>
              <w:jc w:val="both"/>
              <w:rPr>
                <w:b/>
              </w:rPr>
            </w:pPr>
            <w:r>
              <w:rPr>
                <w:b/>
                <w:color w:val="000009"/>
              </w:rPr>
              <w:t>aji’ aj at nim totzqq’imb’il tzan tz’aqb’en ti’j eb’il swa’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kyi’j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xjal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wab’ame’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titza’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ntq’uma’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ja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Kawb’il,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titza’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kyoklen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tumelil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oxel silet.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1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388" w:right="382"/>
              <w:jc w:val="center"/>
            </w:pPr>
            <w:r>
              <w:rPr>
                <w:color w:val="538DD3"/>
              </w:rPr>
              <w:t>YOLIMJ: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ind w:left="107" w:right="98"/>
              <w:jc w:val="both"/>
            </w:pPr>
            <w:r>
              <w:rPr>
                <w:color w:val="538DD3"/>
              </w:rPr>
              <w:t>Ntk’ulu’ xnaq’tzb’il onb’il aj njaw elet nok silet naqe’ jun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qanb’il,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aji’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otzqila’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tzan twitzale’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nim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toklen ti’j</w:t>
            </w:r>
            <w:r>
              <w:rPr>
                <w:color w:val="538DD3"/>
                <w:spacing w:val="49"/>
              </w:rPr>
              <w:t xml:space="preserve"> </w:t>
            </w:r>
            <w:r>
              <w:rPr>
                <w:color w:val="538DD3"/>
              </w:rPr>
              <w:t>junjun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xjal wab’ame’ b’ix qa atex nim tuj nti’l ntk’ulb’a’ tzaqtzb’il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ti’j jun nim toklen, wotzqila’ kyaq’il ky’i’ jun tb’ajlen ti’jx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tajwalil aj ntzaqb’en sten, ajan aj ntq’uma’ te txolb’il 53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tuj Kawb’il.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spacing w:before="1"/>
              <w:ind w:left="1697" w:right="1690"/>
              <w:jc w:val="center"/>
              <w:rPr>
                <w:b/>
              </w:rPr>
            </w:pPr>
            <w:r>
              <w:rPr>
                <w:b/>
                <w:color w:val="000009"/>
              </w:rPr>
              <w:t>TKAB’I TXOLKAB’IL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TK’ULET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AJ EB’IL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ind w:left="165" w:right="159"/>
              <w:jc w:val="both"/>
              <w:rPr>
                <w:b/>
              </w:rPr>
            </w:pPr>
            <w:r>
              <w:rPr>
                <w:b/>
                <w:color w:val="000009"/>
              </w:rPr>
              <w:t>TXOLB’IL</w:t>
            </w:r>
            <w:r>
              <w:rPr>
                <w:b/>
                <w:color w:val="000009"/>
                <w:spacing w:val="22"/>
              </w:rPr>
              <w:t xml:space="preserve"> </w:t>
            </w:r>
            <w:r>
              <w:rPr>
                <w:b/>
                <w:color w:val="000009"/>
              </w:rPr>
              <w:t>54.</w:t>
            </w:r>
            <w:r>
              <w:rPr>
                <w:b/>
                <w:color w:val="000009"/>
                <w:spacing w:val="26"/>
              </w:rPr>
              <w:t xml:space="preserve"> </w:t>
            </w:r>
            <w:r>
              <w:rPr>
                <w:b/>
                <w:color w:val="000009"/>
              </w:rPr>
              <w:t>Omb’il</w:t>
            </w:r>
            <w:r>
              <w:rPr>
                <w:b/>
                <w:color w:val="000009"/>
                <w:spacing w:val="26"/>
              </w:rPr>
              <w:t xml:space="preserve"> </w:t>
            </w:r>
            <w:r>
              <w:rPr>
                <w:b/>
                <w:color w:val="000009"/>
              </w:rPr>
              <w:t>ti’j</w:t>
            </w:r>
            <w:r>
              <w:rPr>
                <w:b/>
                <w:color w:val="000009"/>
                <w:spacing w:val="26"/>
              </w:rPr>
              <w:t xml:space="preserve"> </w:t>
            </w:r>
            <w:r>
              <w:rPr>
                <w:b/>
                <w:color w:val="000009"/>
              </w:rPr>
              <w:t>eb’il</w:t>
            </w:r>
            <w:r>
              <w:rPr>
                <w:b/>
                <w:color w:val="000009"/>
                <w:spacing w:val="26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25"/>
              </w:rPr>
              <w:t xml:space="preserve"> </w:t>
            </w:r>
            <w:r>
              <w:rPr>
                <w:b/>
                <w:color w:val="000009"/>
              </w:rPr>
              <w:t>k’ulumaj</w:t>
            </w:r>
            <w:r>
              <w:rPr>
                <w:b/>
                <w:color w:val="000009"/>
                <w:spacing w:val="23"/>
              </w:rPr>
              <w:t xml:space="preserve"> </w:t>
            </w:r>
            <w:r>
              <w:rPr>
                <w:b/>
                <w:color w:val="000009"/>
              </w:rPr>
              <w:t>swa’</w:t>
            </w:r>
            <w:r>
              <w:rPr>
                <w:b/>
                <w:color w:val="000009"/>
                <w:spacing w:val="26"/>
              </w:rPr>
              <w:t xml:space="preserve"> </w:t>
            </w:r>
            <w:r>
              <w:rPr>
                <w:b/>
                <w:color w:val="000009"/>
              </w:rPr>
              <w:t>tumelil.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Te qanil oqtel ewlet tumelul tetz o qa nlay tzok uklet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ti’j tujlal aj qanimaj, oxel tqaniky, ajix oqa o tuky’il xjal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kolpil, te omb’il ti’j eb’il twitz aj nim tajb’en tuj tajlal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jweb’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lajuj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q’ij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titza’ atok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tuj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qamb’il.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12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388" w:right="382"/>
              <w:jc w:val="center"/>
            </w:pPr>
            <w:r>
              <w:rPr>
                <w:color w:val="538DD3"/>
              </w:rPr>
              <w:t>YOLIMJ: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ind w:left="107" w:right="98"/>
              <w:jc w:val="both"/>
            </w:pPr>
            <w:r>
              <w:rPr>
                <w:color w:val="538DD3"/>
              </w:rPr>
              <w:t>Tetzkx ti’j ntkyik’u’ te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omb’il swa’ tuj tajb’en alex tetz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qaniyon tume’l qa aj joyomaj titza’, nti’l ab’l junky</w:t>
            </w:r>
            <w:r>
              <w:rPr>
                <w:color w:val="538DD3"/>
                <w:spacing w:val="49"/>
              </w:rPr>
              <w:t xml:space="preserve"> </w:t>
            </w:r>
            <w:r>
              <w:rPr>
                <w:color w:val="538DD3"/>
              </w:rPr>
              <w:t>b’an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xik tqanin titza’ atok omb’il , titza’ ntq’uma’ te txolb’il 54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tuj Kawb’il.</w:t>
            </w: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07" w:right="98"/>
              <w:jc w:val="both"/>
            </w:pPr>
            <w:r>
              <w:rPr>
                <w:color w:val="538DD3"/>
              </w:rPr>
              <w:t>Te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Kawb’il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ntyik’u’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tpomb’il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jweb’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q’ij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ti’j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nyoli’,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q’animaj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stemb’il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oxel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tumela</w:t>
            </w:r>
            <w:r>
              <w:rPr>
                <w:color w:val="538DD3"/>
              </w:rPr>
              <w:t>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titza’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ntyoli’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Kawb’il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B’u’chlal Pakb’il tuj xkolil e) b’ix f) tuj txolb’il 45 nxik tin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tb’eyil, ntkyik’u’: ¨ tmalb’il umela’. Tuj te umelb’il wokel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xmelet aj ntiyo’ ikxjani’:… e) tmalb’il ti’j aj ntumela’ q’ij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nlay kye ok junchlet kye q’ij ni’l tajb’en. A’e’ aj q’ij ti’l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tajb’en te q’ijsla’ aj nky’ik tuj kyaq’il Paxil, Domik Bix Sab’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nti’l tajlal tuj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kawnaq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or,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a’e’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kye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q’ij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ojb’il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qa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a’e’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aj q’ij</w:t>
            </w:r>
          </w:p>
          <w:p w:rsidR="006908D4" w:rsidRDefault="005D032B">
            <w:pPr>
              <w:pStyle w:val="TableParagraph"/>
              <w:spacing w:before="2"/>
              <w:ind w:left="107" w:right="97"/>
              <w:jc w:val="both"/>
            </w:pPr>
            <w:r>
              <w:rPr>
                <w:color w:val="538DD3"/>
              </w:rPr>
              <w:t>tzan tpaj ti’ jun oky’ik tuj q’ij aq’umb’il. F) kyaq’il malb’il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</w:t>
            </w:r>
            <w:r>
              <w:rPr>
                <w:color w:val="538DD3"/>
              </w:rPr>
              <w:t>i’j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q’ij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tzul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tqamb’il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qanq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tzukawla’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b’ismaj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or,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malb’il tuj txolb’il 46 tuj Kawb’il…¨ Qantzu’ temb’il tzan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tjaw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elet b’ichb’aj kyix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tuj twi’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ti’j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aj wab’amaj.</w:t>
            </w:r>
          </w:p>
        </w:tc>
      </w:tr>
    </w:tbl>
    <w:p w:rsidR="006908D4" w:rsidRDefault="005D032B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422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9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08D4" w:rsidRDefault="006908D4">
      <w:pPr>
        <w:rPr>
          <w:sz w:val="20"/>
        </w:rPr>
      </w:pPr>
    </w:p>
    <w:p w:rsidR="006908D4" w:rsidRDefault="005D032B">
      <w:pPr>
        <w:spacing w:before="201"/>
        <w:ind w:right="730"/>
        <w:jc w:val="right"/>
        <w:rPr>
          <w:sz w:val="28"/>
        </w:rPr>
      </w:pPr>
      <w:r>
        <w:rPr>
          <w:color w:val="FFFFFF"/>
          <w:sz w:val="28"/>
        </w:rPr>
        <w:t>52</w:t>
      </w:r>
    </w:p>
    <w:p w:rsidR="006908D4" w:rsidRDefault="006908D4">
      <w:pPr>
        <w:jc w:val="right"/>
        <w:rPr>
          <w:sz w:val="28"/>
        </w:rPr>
        <w:sectPr w:rsidR="006908D4">
          <w:pgSz w:w="12240" w:h="15840"/>
          <w:pgMar w:top="100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6908D4">
        <w:trPr>
          <w:trHeight w:val="12891"/>
        </w:trPr>
        <w:tc>
          <w:tcPr>
            <w:tcW w:w="5375" w:type="dxa"/>
            <w:shd w:val="clear" w:color="auto" w:fill="C5D9F0"/>
          </w:tcPr>
          <w:p w:rsidR="006908D4" w:rsidRDefault="005D032B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tribunal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hubiese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permanecido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cerrado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curso</w:t>
            </w:r>
            <w:r>
              <w:rPr>
                <w:i/>
                <w:color w:val="538DD3"/>
                <w:spacing w:val="49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todas las horas laborales. f) Todo plazo debe computarse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 partir del día siguiente al de la última notificación, salvo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el establecido o fijado por horas, que se computará como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 establece el artículo 46 de esta ley…”. Salvo que 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lugar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leerse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tribuna</w:t>
            </w:r>
            <w:r>
              <w:rPr>
                <w:i/>
                <w:color w:val="538DD3"/>
              </w:rPr>
              <w:t>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deberá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entenderse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sujeto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obligado.</w:t>
            </w:r>
          </w:p>
          <w:p w:rsidR="006908D4" w:rsidRDefault="006908D4">
            <w:pPr>
              <w:pStyle w:val="TableParagraph"/>
              <w:spacing w:before="2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07" w:right="93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55.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Procedencia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recurso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revisión.</w:t>
            </w:r>
            <w:r>
              <w:rPr>
                <w:b/>
                <w:spacing w:val="1"/>
              </w:rPr>
              <w:t xml:space="preserve"> </w:t>
            </w:r>
            <w:r>
              <w:t>El</w:t>
            </w:r>
            <w:r>
              <w:rPr>
                <w:spacing w:val="-47"/>
              </w:rPr>
              <w:t xml:space="preserve"> </w:t>
            </w:r>
            <w:r>
              <w:t>recurso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revisión</w:t>
            </w:r>
            <w:r>
              <w:rPr>
                <w:spacing w:val="1"/>
              </w:rPr>
              <w:t xml:space="preserve"> </w:t>
            </w:r>
            <w:r>
              <w:t>también</w:t>
            </w:r>
            <w:r>
              <w:rPr>
                <w:spacing w:val="1"/>
              </w:rPr>
              <w:t xml:space="preserve"> </w:t>
            </w:r>
            <w:r>
              <w:t>procederá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mismos</w:t>
            </w:r>
            <w:r>
              <w:rPr>
                <w:spacing w:val="-47"/>
              </w:rPr>
              <w:t xml:space="preserve"> </w:t>
            </w:r>
            <w:r>
              <w:t>términos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plazos cuando: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ind w:left="107" w:right="94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sujeto</w:t>
            </w:r>
            <w:r>
              <w:rPr>
                <w:spacing w:val="1"/>
              </w:rPr>
              <w:t xml:space="preserve"> </w:t>
            </w:r>
            <w:r>
              <w:t>obligado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entregue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solicitante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-47"/>
              </w:rPr>
              <w:t xml:space="preserve"> </w:t>
            </w:r>
            <w:r>
              <w:t>personales</w:t>
            </w:r>
            <w:r>
              <w:rPr>
                <w:spacing w:val="1"/>
              </w:rPr>
              <w:t xml:space="preserve"> </w:t>
            </w:r>
            <w:r>
              <w:t>solicitados,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lo</w:t>
            </w:r>
            <w:r>
              <w:rPr>
                <w:spacing w:val="1"/>
              </w:rPr>
              <w:t xml:space="preserve"> </w:t>
            </w:r>
            <w:r>
              <w:t>haga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formato</w:t>
            </w:r>
            <w:r>
              <w:rPr>
                <w:spacing w:val="1"/>
              </w:rPr>
              <w:t xml:space="preserve"> </w:t>
            </w:r>
            <w:r>
              <w:t>incomprensible;</w:t>
            </w: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spacing w:before="1"/>
              <w:ind w:left="107" w:right="97"/>
              <w:jc w:val="both"/>
            </w:pPr>
            <w:r>
              <w:t>El sujeto obligado se niegue a efectuar modificaciones,</w:t>
            </w:r>
            <w:r>
              <w:rPr>
                <w:spacing w:val="1"/>
              </w:rPr>
              <w:t xml:space="preserve"> </w:t>
            </w:r>
            <w:r>
              <w:t>correcciones</w:t>
            </w:r>
            <w:r>
              <w:rPr>
                <w:spacing w:val="-2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supresiones</w:t>
            </w:r>
            <w:r>
              <w:rPr>
                <w:spacing w:val="-3"/>
              </w:rPr>
              <w:t xml:space="preserve"> </w:t>
            </w:r>
            <w:r>
              <w:t>a los</w:t>
            </w:r>
            <w:r>
              <w:rPr>
                <w:spacing w:val="-2"/>
              </w:rPr>
              <w:t xml:space="preserve"> </w:t>
            </w:r>
            <w:r>
              <w:t>datos personales;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ind w:left="107" w:right="95"/>
              <w:jc w:val="both"/>
            </w:pPr>
            <w:r>
              <w:t>El solicitante considere que la información entregada es</w:t>
            </w:r>
            <w:r>
              <w:rPr>
                <w:spacing w:val="1"/>
              </w:rPr>
              <w:t xml:space="preserve"> </w:t>
            </w:r>
            <w:r>
              <w:t>incompleta o no corresponda a la información requerida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la solicitud;</w:t>
            </w:r>
          </w:p>
          <w:p w:rsidR="006908D4" w:rsidRDefault="006908D4">
            <w:pPr>
              <w:pStyle w:val="TableParagraph"/>
              <w:spacing w:before="3"/>
            </w:pPr>
          </w:p>
          <w:p w:rsidR="006908D4" w:rsidRDefault="005D032B">
            <w:pPr>
              <w:pStyle w:val="TableParagraph"/>
              <w:spacing w:line="237" w:lineRule="auto"/>
              <w:ind w:left="107" w:right="96"/>
              <w:jc w:val="both"/>
            </w:pPr>
            <w:r>
              <w:t>En</w:t>
            </w:r>
            <w:r>
              <w:rPr>
                <w:spacing w:val="1"/>
              </w:rPr>
              <w:t xml:space="preserve"> </w:t>
            </w:r>
            <w:r>
              <w:t>caso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falta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respuesta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términos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presente</w:t>
            </w:r>
            <w:r>
              <w:rPr>
                <w:spacing w:val="-1"/>
              </w:rPr>
              <w:t xml:space="preserve"> </w:t>
            </w:r>
            <w:r>
              <w:t>ley;</w:t>
            </w:r>
          </w:p>
          <w:p w:rsidR="006908D4" w:rsidRDefault="006908D4">
            <w:pPr>
              <w:pStyle w:val="TableParagraph"/>
              <w:spacing w:before="2"/>
            </w:pPr>
          </w:p>
          <w:p w:rsidR="006908D4" w:rsidRDefault="005D032B">
            <w:pPr>
              <w:pStyle w:val="TableParagraph"/>
              <w:ind w:left="107" w:right="95"/>
              <w:jc w:val="both"/>
            </w:pPr>
            <w:r>
              <w:t>Por vencimiento del plazo establecido para la entrega 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información solicitada;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ind w:left="107"/>
              <w:jc w:val="both"/>
            </w:pPr>
            <w:r>
              <w:t>En</w:t>
            </w:r>
            <w:r>
              <w:rPr>
                <w:spacing w:val="-2"/>
              </w:rPr>
              <w:t xml:space="preserve"> </w:t>
            </w:r>
            <w:r>
              <w:t>los</w:t>
            </w:r>
            <w:r>
              <w:rPr>
                <w:spacing w:val="-3"/>
              </w:rPr>
              <w:t xml:space="preserve"> </w:t>
            </w:r>
            <w:r>
              <w:t>casos específicamente estipulados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esta</w:t>
            </w:r>
            <w:r>
              <w:rPr>
                <w:spacing w:val="-1"/>
              </w:rPr>
              <w:t xml:space="preserve"> </w:t>
            </w:r>
            <w:r>
              <w:t>ley.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6908D4" w:rsidRDefault="005D032B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Además de la procedencia especifica que señalen otros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artículos de la Ley, debe entenderse que sólo en ellos y 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 que establece el artículo 55, se hará procedente 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recurso de revisión por lo que si se presentaré alguna otra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ilegalidad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deberá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recurrir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otros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medios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impugnación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conforme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otras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leyes,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sean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procedentes.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ind w:left="107" w:right="94"/>
              <w:jc w:val="both"/>
            </w:pPr>
            <w:r>
              <w:rPr>
                <w:b/>
              </w:rPr>
              <w:t xml:space="preserve">ARTÍCULO 56. Sencillez del procedimiento. </w:t>
            </w:r>
            <w:r>
              <w:t>La máxima</w:t>
            </w:r>
            <w:r>
              <w:rPr>
                <w:spacing w:val="1"/>
              </w:rPr>
              <w:t xml:space="preserve"> </w:t>
            </w:r>
            <w:r>
              <w:t>autoridad subsanará inmediatamente las deficiencias 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recursos</w:t>
            </w:r>
            <w:r>
              <w:rPr>
                <w:spacing w:val="1"/>
              </w:rPr>
              <w:t xml:space="preserve"> </w:t>
            </w:r>
            <w:r>
              <w:t>interpuestos.</w:t>
            </w: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6908D4" w:rsidRDefault="005D032B">
            <w:pPr>
              <w:pStyle w:val="TableParagraph"/>
              <w:spacing w:line="270" w:lineRule="atLeast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El artículo 56 de la Ley, establece que, en todo caso en 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28"/>
              </w:rPr>
              <w:t xml:space="preserve"> </w:t>
            </w:r>
            <w:r>
              <w:rPr>
                <w:i/>
                <w:color w:val="538DD3"/>
              </w:rPr>
              <w:t>haya</w:t>
            </w:r>
            <w:r>
              <w:rPr>
                <w:i/>
                <w:color w:val="538DD3"/>
                <w:spacing w:val="28"/>
              </w:rPr>
              <w:t xml:space="preserve"> </w:t>
            </w:r>
            <w:r>
              <w:rPr>
                <w:i/>
                <w:color w:val="538DD3"/>
              </w:rPr>
              <w:t>planteamiento</w:t>
            </w:r>
            <w:r>
              <w:rPr>
                <w:i/>
                <w:color w:val="538DD3"/>
                <w:spacing w:val="28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28"/>
              </w:rPr>
              <w:t xml:space="preserve"> </w:t>
            </w:r>
            <w:r>
              <w:rPr>
                <w:i/>
                <w:color w:val="538DD3"/>
              </w:rPr>
              <w:t>recurso</w:t>
            </w:r>
            <w:r>
              <w:rPr>
                <w:i/>
                <w:color w:val="538DD3"/>
                <w:spacing w:val="29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28"/>
              </w:rPr>
              <w:t xml:space="preserve"> </w:t>
            </w:r>
            <w:r>
              <w:rPr>
                <w:i/>
                <w:color w:val="538DD3"/>
              </w:rPr>
              <w:t>revisión,</w:t>
            </w:r>
            <w:r>
              <w:rPr>
                <w:i/>
                <w:color w:val="538DD3"/>
                <w:spacing w:val="29"/>
              </w:rPr>
              <w:t xml:space="preserve"> </w:t>
            </w:r>
            <w:r>
              <w:rPr>
                <w:i/>
                <w:color w:val="538DD3"/>
              </w:rPr>
              <w:t>deberá</w:t>
            </w:r>
          </w:p>
        </w:tc>
        <w:tc>
          <w:tcPr>
            <w:tcW w:w="5377" w:type="dxa"/>
          </w:tcPr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2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65" w:right="156" w:firstLine="50"/>
              <w:jc w:val="both"/>
              <w:rPr>
                <w:b/>
              </w:rPr>
            </w:pPr>
            <w:r>
              <w:rPr>
                <w:b/>
                <w:color w:val="000009"/>
              </w:rPr>
              <w:t>TXOLB’IL 55. Tzajlen te ombil b’ix eb’il. Te omb’il te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eb’il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waq’el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ti’jx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b’ix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malb’il oj: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ind w:left="165" w:right="160" w:firstLine="50"/>
              <w:jc w:val="both"/>
              <w:rPr>
                <w:b/>
              </w:rPr>
            </w:pPr>
            <w:r>
              <w:rPr>
                <w:b/>
                <w:color w:val="000009"/>
              </w:rPr>
              <w:t>Te xjal wab’amaj nlay tq’apoj tujal ky’i te xjal qaniyon,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o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qa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tkututz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tuj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jun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tb’antlel ;</w:t>
            </w:r>
          </w:p>
          <w:p w:rsidR="006908D4" w:rsidRDefault="006908D4">
            <w:pPr>
              <w:pStyle w:val="TableParagraph"/>
              <w:spacing w:before="10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65" w:right="159"/>
              <w:jc w:val="both"/>
              <w:rPr>
                <w:b/>
              </w:rPr>
            </w:pP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xjal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wab’amaj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tzan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tk’ulun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n’ik’o’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tzan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tk’ulun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kyexpi’l, k’ulb’il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ky’i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tumelil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yajumaj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kyb’in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xjal;</w:t>
            </w:r>
          </w:p>
          <w:p w:rsidR="006908D4" w:rsidRDefault="006908D4">
            <w:pPr>
              <w:pStyle w:val="TableParagraph"/>
              <w:spacing w:before="2"/>
            </w:pPr>
          </w:p>
          <w:p w:rsidR="006908D4" w:rsidRDefault="005D032B">
            <w:pPr>
              <w:pStyle w:val="TableParagraph"/>
              <w:ind w:left="165" w:right="157"/>
              <w:jc w:val="both"/>
              <w:rPr>
                <w:b/>
              </w:rPr>
            </w:pPr>
            <w:r>
              <w:rPr>
                <w:b/>
                <w:color w:val="000009"/>
              </w:rPr>
              <w:t>ntq’uma’ te qaniyon qa te tumelil nla’ qapet kyaqil b’ix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nti’l nky’ik’u’ tumelil titza ntqani’, qa chamina’ tq’apon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wit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tzaq’b’il titza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ntq’uma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te Kawb’il;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ind w:left="165" w:right="160"/>
              <w:jc w:val="both"/>
              <w:rPr>
                <w:b/>
              </w:rPr>
            </w:pPr>
            <w:r>
              <w:rPr>
                <w:b/>
                <w:color w:val="000009"/>
              </w:rPr>
              <w:t>Qa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ma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ky’ik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umemb’il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titza’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qapo’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tuj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tumelil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qamb’il;</w:t>
            </w:r>
            <w:r>
              <w:rPr>
                <w:b/>
                <w:color w:val="000009"/>
                <w:spacing w:val="-4"/>
              </w:rPr>
              <w:t xml:space="preserve"> </w:t>
            </w:r>
            <w:r>
              <w:rPr>
                <w:b/>
                <w:color w:val="000009"/>
              </w:rPr>
              <w:t>ikx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titza’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ntkyik’u’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tuj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Kawb’il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ind w:left="388" w:right="382"/>
              <w:jc w:val="center"/>
            </w:pPr>
            <w:r>
              <w:rPr>
                <w:color w:val="538DD3"/>
              </w:rPr>
              <w:t>YOLIMJ: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ind w:left="107" w:right="98"/>
              <w:jc w:val="both"/>
            </w:pPr>
            <w:r>
              <w:rPr>
                <w:color w:val="538DD3"/>
              </w:rPr>
              <w:t>Titza’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stemb’il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ntkyik’u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tzan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token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txq’anky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txolb’il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Kawb’il,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tky’ik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kywi’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ale’x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kyi’j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b’ix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kyuj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tq’uma’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txolb’il 55, k’uletel aj toklen omb’il te eb’il cha ikji’ wit 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ni’atx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tumelil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65" w:right="160"/>
              <w:jc w:val="both"/>
              <w:rPr>
                <w:b/>
              </w:rPr>
            </w:pPr>
            <w:r>
              <w:rPr>
                <w:b/>
                <w:color w:val="000009"/>
              </w:rPr>
              <w:t>TXOLB’IL 56. Ni’a’tx nim tyekb’il. Te twitzale’ aji oqtel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k’ulun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najni’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aj nti’l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nim token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ti’j omb’il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swa’.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ind w:left="388" w:right="382"/>
              <w:jc w:val="center"/>
            </w:pPr>
            <w:r>
              <w:rPr>
                <w:color w:val="538DD3"/>
              </w:rPr>
              <w:t>YOLIMJ:</w:t>
            </w:r>
          </w:p>
          <w:p w:rsidR="006908D4" w:rsidRDefault="006908D4">
            <w:pPr>
              <w:pStyle w:val="TableParagraph"/>
              <w:spacing w:before="7"/>
              <w:rPr>
                <w:sz w:val="20"/>
              </w:rPr>
            </w:pPr>
          </w:p>
          <w:p w:rsidR="006908D4" w:rsidRDefault="005D032B">
            <w:pPr>
              <w:pStyle w:val="TableParagraph"/>
              <w:spacing w:line="270" w:lineRule="atLeast"/>
              <w:ind w:left="107" w:right="97"/>
              <w:jc w:val="both"/>
            </w:pPr>
            <w:r>
              <w:rPr>
                <w:color w:val="538DD3"/>
              </w:rPr>
              <w:t>Te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txolb’il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56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Kawb’il,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ntlajo’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tzan,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kyaqil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at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pich’b’il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ti’j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omb’il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tzan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telet,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wokel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stzakso’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ti’j</w:t>
            </w:r>
            <w:r>
              <w:rPr>
                <w:color w:val="538DD3"/>
                <w:spacing w:val="49"/>
              </w:rPr>
              <w:t xml:space="preserve"> </w:t>
            </w:r>
            <w:r>
              <w:rPr>
                <w:color w:val="538DD3"/>
              </w:rPr>
              <w:t>aj</w:t>
            </w:r>
            <w:r>
              <w:rPr>
                <w:color w:val="538DD3"/>
                <w:spacing w:val="50"/>
              </w:rPr>
              <w:t xml:space="preserve"> </w:t>
            </w:r>
            <w:r>
              <w:rPr>
                <w:color w:val="538DD3"/>
              </w:rPr>
              <w:t>xel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silet, titza’ nyoli tkolb’il taq’len , a talon te nim tajwalil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chewsal</w:t>
            </w:r>
            <w:r>
              <w:rPr>
                <w:color w:val="538DD3"/>
                <w:spacing w:val="23"/>
              </w:rPr>
              <w:t xml:space="preserve"> </w:t>
            </w:r>
            <w:r>
              <w:rPr>
                <w:color w:val="538DD3"/>
              </w:rPr>
              <w:t>ti’jx,</w:t>
            </w:r>
            <w:r>
              <w:rPr>
                <w:color w:val="538DD3"/>
                <w:spacing w:val="24"/>
              </w:rPr>
              <w:t xml:space="preserve"> </w:t>
            </w:r>
            <w:r>
              <w:rPr>
                <w:color w:val="538DD3"/>
              </w:rPr>
              <w:t>aji’</w:t>
            </w:r>
            <w:r>
              <w:rPr>
                <w:color w:val="538DD3"/>
                <w:spacing w:val="24"/>
              </w:rPr>
              <w:t xml:space="preserve"> </w:t>
            </w:r>
            <w:r>
              <w:rPr>
                <w:color w:val="538DD3"/>
              </w:rPr>
              <w:t>te</w:t>
            </w:r>
            <w:r>
              <w:rPr>
                <w:color w:val="538DD3"/>
                <w:spacing w:val="25"/>
              </w:rPr>
              <w:t xml:space="preserve"> </w:t>
            </w:r>
            <w:r>
              <w:rPr>
                <w:color w:val="538DD3"/>
              </w:rPr>
              <w:t>tzaqtzal</w:t>
            </w:r>
            <w:r>
              <w:rPr>
                <w:color w:val="538DD3"/>
                <w:spacing w:val="22"/>
              </w:rPr>
              <w:t xml:space="preserve"> </w:t>
            </w:r>
            <w:r>
              <w:rPr>
                <w:color w:val="538DD3"/>
              </w:rPr>
              <w:t>kyaqil</w:t>
            </w:r>
            <w:r>
              <w:rPr>
                <w:color w:val="538DD3"/>
                <w:spacing w:val="23"/>
              </w:rPr>
              <w:t xml:space="preserve"> </w:t>
            </w:r>
            <w:r>
              <w:rPr>
                <w:color w:val="538DD3"/>
              </w:rPr>
              <w:t>tujal</w:t>
            </w:r>
            <w:r>
              <w:rPr>
                <w:color w:val="538DD3"/>
                <w:spacing w:val="23"/>
              </w:rPr>
              <w:t xml:space="preserve"> </w:t>
            </w:r>
            <w:r>
              <w:rPr>
                <w:color w:val="538DD3"/>
              </w:rPr>
              <w:t>aj</w:t>
            </w:r>
            <w:r>
              <w:rPr>
                <w:color w:val="538DD3"/>
                <w:spacing w:val="24"/>
              </w:rPr>
              <w:t xml:space="preserve"> </w:t>
            </w:r>
            <w:r>
              <w:rPr>
                <w:color w:val="538DD3"/>
              </w:rPr>
              <w:t>ateqet</w:t>
            </w:r>
            <w:r>
              <w:rPr>
                <w:color w:val="538DD3"/>
                <w:spacing w:val="22"/>
              </w:rPr>
              <w:t xml:space="preserve"> </w:t>
            </w:r>
            <w:r>
              <w:rPr>
                <w:color w:val="538DD3"/>
              </w:rPr>
              <w:t>tume’l</w:t>
            </w:r>
          </w:p>
        </w:tc>
      </w:tr>
    </w:tbl>
    <w:p w:rsidR="006908D4" w:rsidRDefault="005D032B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427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9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08D4" w:rsidRDefault="006908D4">
      <w:pPr>
        <w:rPr>
          <w:sz w:val="20"/>
        </w:rPr>
      </w:pPr>
    </w:p>
    <w:p w:rsidR="006908D4" w:rsidRDefault="005D032B">
      <w:pPr>
        <w:spacing w:before="201"/>
        <w:ind w:right="730"/>
        <w:jc w:val="right"/>
        <w:rPr>
          <w:sz w:val="28"/>
        </w:rPr>
      </w:pPr>
      <w:r>
        <w:rPr>
          <w:color w:val="FFFFFF"/>
          <w:sz w:val="28"/>
        </w:rPr>
        <w:t>53</w:t>
      </w:r>
    </w:p>
    <w:p w:rsidR="006908D4" w:rsidRDefault="006908D4">
      <w:pPr>
        <w:jc w:val="right"/>
        <w:rPr>
          <w:sz w:val="28"/>
        </w:rPr>
        <w:sectPr w:rsidR="006908D4">
          <w:pgSz w:w="12240" w:h="15840"/>
          <w:pgMar w:top="100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6908D4">
        <w:trPr>
          <w:trHeight w:val="12891"/>
        </w:trPr>
        <w:tc>
          <w:tcPr>
            <w:tcW w:w="5375" w:type="dxa"/>
            <w:shd w:val="clear" w:color="auto" w:fill="C5D9F0"/>
          </w:tcPr>
          <w:p w:rsidR="006908D4" w:rsidRDefault="005D032B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procurarse el acceso al mismo, en efectiva protección 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principio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actione,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debiendo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máxima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autoridad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subsanar las deficiencias en el planteamiento del mismo,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 cual debe entenderse como la obligación de subsanar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aquellos requisitos que se encuentren a su alcance y 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contravengan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otras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disposiciones expresas</w:t>
            </w:r>
            <w:r>
              <w:rPr>
                <w:i/>
                <w:color w:val="538DD3"/>
                <w:spacing w:val="-4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5"/>
              </w:rPr>
              <w:t xml:space="preserve"> </w:t>
            </w:r>
            <w:r>
              <w:rPr>
                <w:i/>
                <w:color w:val="538DD3"/>
              </w:rPr>
              <w:t>Ley.</w:t>
            </w:r>
          </w:p>
          <w:p w:rsidR="006908D4" w:rsidRDefault="006908D4">
            <w:pPr>
              <w:pStyle w:val="TableParagraph"/>
              <w:spacing w:before="2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07" w:right="93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57.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Requisitos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recurso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revisión.</w:t>
            </w:r>
            <w:r>
              <w:rPr>
                <w:b/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solicitud por la que se interpone el recurso de revisión</w:t>
            </w:r>
            <w:r>
              <w:rPr>
                <w:spacing w:val="1"/>
              </w:rPr>
              <w:t xml:space="preserve"> </w:t>
            </w:r>
            <w:r>
              <w:t>deberá</w:t>
            </w:r>
            <w:r>
              <w:rPr>
                <w:spacing w:val="-1"/>
              </w:rPr>
              <w:t xml:space="preserve"> </w:t>
            </w:r>
            <w:r>
              <w:t>contener: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numPr>
                <w:ilvl w:val="0"/>
                <w:numId w:val="6"/>
              </w:numPr>
              <w:tabs>
                <w:tab w:val="left" w:pos="353"/>
              </w:tabs>
              <w:ind w:right="96" w:firstLine="0"/>
              <w:jc w:val="both"/>
            </w:pPr>
            <w:r>
              <w:t>La dependencia o entidad ante la cual se presentó la</w:t>
            </w:r>
            <w:r>
              <w:rPr>
                <w:spacing w:val="1"/>
              </w:rPr>
              <w:t xml:space="preserve"> </w:t>
            </w:r>
            <w:r>
              <w:t>solicitud;</w:t>
            </w:r>
          </w:p>
          <w:p w:rsidR="006908D4" w:rsidRDefault="006908D4">
            <w:pPr>
              <w:pStyle w:val="TableParagraph"/>
              <w:spacing w:before="10"/>
              <w:rPr>
                <w:sz w:val="21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6"/>
              </w:numPr>
              <w:tabs>
                <w:tab w:val="left" w:pos="336"/>
              </w:tabs>
              <w:ind w:right="95" w:firstLine="0"/>
              <w:jc w:val="both"/>
            </w:pPr>
            <w:r>
              <w:t>El nombre del recurrente y del tercero interesado si lo</w:t>
            </w:r>
            <w:r>
              <w:rPr>
                <w:spacing w:val="1"/>
              </w:rPr>
              <w:t xml:space="preserve"> </w:t>
            </w:r>
            <w:r>
              <w:t>hay, así como el domicilio, lugar o medio que señale para</w:t>
            </w:r>
            <w:r>
              <w:rPr>
                <w:spacing w:val="1"/>
              </w:rPr>
              <w:t xml:space="preserve"> </w:t>
            </w:r>
            <w:r>
              <w:t>recibir</w:t>
            </w:r>
            <w:r>
              <w:rPr>
                <w:spacing w:val="-1"/>
              </w:rPr>
              <w:t xml:space="preserve"> </w:t>
            </w:r>
            <w:r>
              <w:t>notificaciones;</w:t>
            </w:r>
          </w:p>
          <w:p w:rsidR="006908D4" w:rsidRDefault="006908D4">
            <w:pPr>
              <w:pStyle w:val="TableParagraph"/>
              <w:spacing w:before="2"/>
            </w:pPr>
          </w:p>
          <w:p w:rsidR="006908D4" w:rsidRDefault="005D032B">
            <w:pPr>
              <w:pStyle w:val="TableParagraph"/>
              <w:numPr>
                <w:ilvl w:val="0"/>
                <w:numId w:val="6"/>
              </w:numPr>
              <w:tabs>
                <w:tab w:val="left" w:pos="339"/>
              </w:tabs>
              <w:ind w:right="94" w:firstLine="0"/>
              <w:jc w:val="both"/>
            </w:pPr>
            <w:r>
              <w:t>La fecha en que se le notificó o tuvo conocimiento d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acto</w:t>
            </w:r>
            <w:r>
              <w:rPr>
                <w:spacing w:val="-2"/>
              </w:rPr>
              <w:t xml:space="preserve"> </w:t>
            </w:r>
            <w:r>
              <w:t>reclamado;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numPr>
                <w:ilvl w:val="0"/>
                <w:numId w:val="6"/>
              </w:numPr>
              <w:tabs>
                <w:tab w:val="left" w:pos="327"/>
              </w:tabs>
              <w:ind w:left="326" w:hanging="220"/>
              <w:jc w:val="both"/>
            </w:pPr>
            <w:r>
              <w:t>El</w:t>
            </w:r>
            <w:r>
              <w:rPr>
                <w:spacing w:val="-2"/>
              </w:rPr>
              <w:t xml:space="preserve"> </w:t>
            </w:r>
            <w:r>
              <w:t>acto</w:t>
            </w:r>
            <w:r>
              <w:rPr>
                <w:spacing w:val="-1"/>
              </w:rPr>
              <w:t xml:space="preserve"> </w:t>
            </w:r>
            <w:r>
              <w:t>que</w:t>
            </w:r>
            <w:r>
              <w:rPr>
                <w:spacing w:val="-1"/>
              </w:rPr>
              <w:t xml:space="preserve"> </w:t>
            </w:r>
            <w:r>
              <w:t>se recurre</w:t>
            </w:r>
            <w:r>
              <w:rPr>
                <w:spacing w:val="-4"/>
              </w:rPr>
              <w:t xml:space="preserve"> </w:t>
            </w:r>
            <w:r>
              <w:t>y los</w:t>
            </w:r>
            <w:r>
              <w:rPr>
                <w:spacing w:val="-2"/>
              </w:rPr>
              <w:t xml:space="preserve"> </w:t>
            </w:r>
            <w:r>
              <w:t>puntos petitorios;</w:t>
            </w:r>
          </w:p>
          <w:p w:rsidR="006908D4" w:rsidRDefault="006908D4">
            <w:pPr>
              <w:pStyle w:val="TableParagraph"/>
              <w:spacing w:before="2"/>
            </w:pPr>
          </w:p>
          <w:p w:rsidR="006908D4" w:rsidRDefault="005D032B">
            <w:pPr>
              <w:pStyle w:val="TableParagraph"/>
              <w:numPr>
                <w:ilvl w:val="0"/>
                <w:numId w:val="6"/>
              </w:numPr>
              <w:tabs>
                <w:tab w:val="left" w:pos="413"/>
              </w:tabs>
              <w:spacing w:line="237" w:lineRule="auto"/>
              <w:ind w:right="94" w:firstLine="0"/>
              <w:jc w:val="both"/>
            </w:pPr>
            <w:r>
              <w:t>Los</w:t>
            </w:r>
            <w:r>
              <w:rPr>
                <w:spacing w:val="1"/>
              </w:rPr>
              <w:t xml:space="preserve"> </w:t>
            </w:r>
            <w:r>
              <w:t>demás</w:t>
            </w:r>
            <w:r>
              <w:rPr>
                <w:spacing w:val="1"/>
              </w:rPr>
              <w:t xml:space="preserve"> </w:t>
            </w:r>
            <w:r>
              <w:t>elementos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considere</w:t>
            </w:r>
            <w:r>
              <w:rPr>
                <w:spacing w:val="1"/>
              </w:rPr>
              <w:t xml:space="preserve"> </w:t>
            </w:r>
            <w:r>
              <w:t>procedentes</w:t>
            </w:r>
            <w:r>
              <w:rPr>
                <w:spacing w:val="1"/>
              </w:rPr>
              <w:t xml:space="preserve"> </w:t>
            </w:r>
            <w:r>
              <w:t>someter a juicio</w:t>
            </w:r>
            <w:r>
              <w:rPr>
                <w:spacing w:val="1"/>
              </w:rPr>
              <w:t xml:space="preserve"> </w:t>
            </w:r>
            <w:r>
              <w:t>de la</w:t>
            </w:r>
            <w:r>
              <w:rPr>
                <w:spacing w:val="-2"/>
              </w:rPr>
              <w:t xml:space="preserve"> </w:t>
            </w:r>
            <w:r>
              <w:t>máxima</w:t>
            </w:r>
            <w:r>
              <w:rPr>
                <w:spacing w:val="1"/>
              </w:rPr>
              <w:t xml:space="preserve"> </w:t>
            </w:r>
            <w:r>
              <w:t>autoridad.</w:t>
            </w:r>
          </w:p>
          <w:p w:rsidR="006908D4" w:rsidRDefault="006908D4">
            <w:pPr>
              <w:pStyle w:val="TableParagraph"/>
              <w:spacing w:before="2"/>
            </w:pPr>
          </w:p>
          <w:p w:rsidR="006908D4" w:rsidRDefault="005D032B">
            <w:pPr>
              <w:pStyle w:val="TableParagraph"/>
              <w:ind w:left="107" w:right="93"/>
              <w:jc w:val="both"/>
            </w:pPr>
            <w:r>
              <w:rPr>
                <w:b/>
              </w:rPr>
              <w:t xml:space="preserve">ARTÍCULO 58. Procedimiento del recurso de revisión.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máxima</w:t>
            </w:r>
            <w:r>
              <w:rPr>
                <w:spacing w:val="1"/>
              </w:rPr>
              <w:t xml:space="preserve"> </w:t>
            </w:r>
            <w:r>
              <w:t>autoridad</w:t>
            </w:r>
            <w:r>
              <w:rPr>
                <w:spacing w:val="1"/>
              </w:rPr>
              <w:t xml:space="preserve"> </w:t>
            </w:r>
            <w:r>
              <w:t>sustanciará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recurso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revisión</w:t>
            </w:r>
            <w:r>
              <w:rPr>
                <w:spacing w:val="1"/>
              </w:rPr>
              <w:t xml:space="preserve"> </w:t>
            </w:r>
            <w:r>
              <w:t>conforme a los</w:t>
            </w:r>
            <w:r>
              <w:rPr>
                <w:spacing w:val="-1"/>
              </w:rPr>
              <w:t xml:space="preserve"> </w:t>
            </w:r>
            <w:r>
              <w:t>lineamientos siguientes: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numPr>
                <w:ilvl w:val="0"/>
                <w:numId w:val="5"/>
              </w:numPr>
              <w:tabs>
                <w:tab w:val="left" w:pos="456"/>
              </w:tabs>
              <w:ind w:right="93" w:firstLine="0"/>
              <w:jc w:val="both"/>
            </w:pPr>
            <w:r>
              <w:t>Interpuesto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recurso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revisión,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máxima</w:t>
            </w:r>
            <w:r>
              <w:rPr>
                <w:spacing w:val="1"/>
              </w:rPr>
              <w:t xml:space="preserve"> </w:t>
            </w:r>
            <w:r>
              <w:t>autoridad resolverá en definitiva dentro de los cinco días</w:t>
            </w:r>
            <w:r>
              <w:rPr>
                <w:spacing w:val="1"/>
              </w:rPr>
              <w:t xml:space="preserve"> </w:t>
            </w:r>
            <w:r>
              <w:t>siguientes;</w:t>
            </w:r>
          </w:p>
          <w:p w:rsidR="006908D4" w:rsidRDefault="005D032B">
            <w:pPr>
              <w:pStyle w:val="TableParagraph"/>
              <w:numPr>
                <w:ilvl w:val="0"/>
                <w:numId w:val="5"/>
              </w:numPr>
              <w:tabs>
                <w:tab w:val="left" w:pos="437"/>
              </w:tabs>
              <w:spacing w:before="3" w:line="237" w:lineRule="auto"/>
              <w:ind w:right="95" w:firstLine="0"/>
              <w:jc w:val="both"/>
            </w:pPr>
            <w:r>
              <w:t>Las</w:t>
            </w:r>
            <w:r>
              <w:rPr>
                <w:spacing w:val="1"/>
              </w:rPr>
              <w:t xml:space="preserve"> </w:t>
            </w:r>
            <w:r>
              <w:t>resoluciones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máxima</w:t>
            </w:r>
            <w:r>
              <w:rPr>
                <w:spacing w:val="1"/>
              </w:rPr>
              <w:t xml:space="preserve"> </w:t>
            </w:r>
            <w:r>
              <w:t>autoridad</w:t>
            </w:r>
            <w:r>
              <w:rPr>
                <w:spacing w:val="1"/>
              </w:rPr>
              <w:t xml:space="preserve"> </w:t>
            </w:r>
            <w:r>
              <w:t>serán</w:t>
            </w:r>
            <w:r>
              <w:rPr>
                <w:spacing w:val="1"/>
              </w:rPr>
              <w:t xml:space="preserve"> </w:t>
            </w:r>
            <w:r>
              <w:t>públicas.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2"/>
            </w:pPr>
          </w:p>
          <w:p w:rsidR="006908D4" w:rsidRDefault="005D032B">
            <w:pPr>
              <w:pStyle w:val="TableParagraph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6908D4" w:rsidRDefault="005D032B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Rigiéndose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espíritu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principio</w:t>
            </w:r>
            <w:r>
              <w:rPr>
                <w:i/>
                <w:color w:val="538DD3"/>
                <w:spacing w:val="49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sencillez,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implica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tramitación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resultar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engorrosa, es la finalidad del artículo 58, y aunque la Ley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indica,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pueden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tenerse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implícitos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ciertos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principios procesales y constitucionales, al permi</w:t>
            </w:r>
            <w:r>
              <w:rPr>
                <w:i/>
                <w:color w:val="538DD3"/>
              </w:rPr>
              <w:t>tirse 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ofrecimiento</w:t>
            </w:r>
            <w:r>
              <w:rPr>
                <w:i/>
                <w:color w:val="538DD3"/>
                <w:spacing w:val="49"/>
              </w:rPr>
              <w:t xml:space="preserve"> </w:t>
            </w:r>
            <w:r>
              <w:rPr>
                <w:i/>
                <w:color w:val="538DD3"/>
              </w:rPr>
              <w:t>de medios de prueba cuando no se tratare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 una cuestión de derecho, y el efectivo respeto de 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derechos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reconocidos por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Constitución.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spacing w:line="258" w:lineRule="exact"/>
              <w:ind w:left="107"/>
              <w:jc w:val="both"/>
              <w:rPr>
                <w:b/>
              </w:rPr>
            </w:pPr>
            <w:r>
              <w:rPr>
                <w:b/>
              </w:rPr>
              <w:t>ARTÍCULO</w:t>
            </w:r>
            <w:r>
              <w:rPr>
                <w:b/>
                <w:spacing w:val="47"/>
              </w:rPr>
              <w:t xml:space="preserve"> </w:t>
            </w:r>
            <w:r>
              <w:rPr>
                <w:b/>
              </w:rPr>
              <w:t>59.</w:t>
            </w:r>
            <w:r>
              <w:rPr>
                <w:b/>
                <w:spacing w:val="48"/>
              </w:rPr>
              <w:t xml:space="preserve"> </w:t>
            </w:r>
            <w:r>
              <w:rPr>
                <w:b/>
              </w:rPr>
              <w:t>Sentido</w:t>
            </w:r>
            <w:r>
              <w:rPr>
                <w:b/>
                <w:spacing w:val="45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43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46"/>
              </w:rPr>
              <w:t xml:space="preserve"> </w:t>
            </w:r>
            <w:r>
              <w:rPr>
                <w:b/>
              </w:rPr>
              <w:t>resolución</w:t>
            </w:r>
            <w:r>
              <w:rPr>
                <w:b/>
                <w:spacing w:val="47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46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45"/>
              </w:rPr>
              <w:t xml:space="preserve"> </w:t>
            </w:r>
            <w:r>
              <w:rPr>
                <w:b/>
              </w:rPr>
              <w:t>máxima</w:t>
            </w:r>
          </w:p>
        </w:tc>
        <w:tc>
          <w:tcPr>
            <w:tcW w:w="5377" w:type="dxa"/>
          </w:tcPr>
          <w:p w:rsidR="006908D4" w:rsidRDefault="005D032B">
            <w:pPr>
              <w:pStyle w:val="TableParagraph"/>
              <w:spacing w:line="259" w:lineRule="exact"/>
              <w:ind w:left="107"/>
              <w:jc w:val="both"/>
            </w:pPr>
            <w:r>
              <w:rPr>
                <w:color w:val="538DD3"/>
              </w:rPr>
              <w:t>b’ix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tzan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k’on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tzaj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kyjuk’u’ yolimaj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tuj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Kawb’il.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spacing w:before="1"/>
              <w:ind w:left="165" w:right="159"/>
              <w:jc w:val="both"/>
              <w:rPr>
                <w:b/>
              </w:rPr>
            </w:pPr>
            <w:r>
              <w:rPr>
                <w:b/>
                <w:color w:val="000009"/>
              </w:rPr>
              <w:t>TXOLB’IL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57.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Tajlal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ujal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tetz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omb’il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e’e’l.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ntqani’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omb’il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tzan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tjaw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ten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aj ateqex: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numPr>
                <w:ilvl w:val="0"/>
                <w:numId w:val="4"/>
              </w:numPr>
              <w:tabs>
                <w:tab w:val="left" w:pos="525"/>
              </w:tabs>
              <w:rPr>
                <w:b/>
              </w:rPr>
            </w:pP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titza’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tq’apoj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tzajnaqb’il</w:t>
            </w:r>
            <w:r>
              <w:rPr>
                <w:b/>
                <w:color w:val="000009"/>
                <w:spacing w:val="-6"/>
              </w:rPr>
              <w:t xml:space="preserve"> </w:t>
            </w:r>
            <w:r>
              <w:rPr>
                <w:b/>
                <w:color w:val="000009"/>
              </w:rPr>
              <w:t>qa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titzb’il</w:t>
            </w:r>
            <w:r>
              <w:rPr>
                <w:b/>
                <w:color w:val="000009"/>
                <w:spacing w:val="-4"/>
              </w:rPr>
              <w:t xml:space="preserve"> </w:t>
            </w:r>
            <w:r>
              <w:rPr>
                <w:b/>
                <w:color w:val="000009"/>
              </w:rPr>
              <w:t>tuj</w:t>
            </w:r>
            <w:r>
              <w:rPr>
                <w:b/>
                <w:color w:val="000009"/>
                <w:spacing w:val="-4"/>
              </w:rPr>
              <w:t xml:space="preserve"> </w:t>
            </w:r>
            <w:r>
              <w:rPr>
                <w:b/>
                <w:color w:val="000009"/>
              </w:rPr>
              <w:t>tqanimj;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numPr>
                <w:ilvl w:val="0"/>
                <w:numId w:val="4"/>
              </w:numPr>
              <w:tabs>
                <w:tab w:val="left" w:pos="415"/>
              </w:tabs>
              <w:ind w:left="165" w:right="160" w:firstLine="0"/>
              <w:rPr>
                <w:b/>
              </w:rPr>
            </w:pPr>
            <w:r>
              <w:rPr>
                <w:b/>
                <w:color w:val="000009"/>
              </w:rPr>
              <w:t>Jawetz</w:t>
            </w:r>
            <w:r>
              <w:rPr>
                <w:b/>
                <w:color w:val="000009"/>
                <w:spacing w:val="25"/>
              </w:rPr>
              <w:t xml:space="preserve"> </w:t>
            </w:r>
            <w:r>
              <w:rPr>
                <w:b/>
                <w:color w:val="000009"/>
              </w:rPr>
              <w:t>kanet</w:t>
            </w:r>
            <w:r>
              <w:rPr>
                <w:b/>
                <w:color w:val="000009"/>
                <w:spacing w:val="25"/>
              </w:rPr>
              <w:t xml:space="preserve"> </w:t>
            </w:r>
            <w:r>
              <w:rPr>
                <w:b/>
                <w:color w:val="000009"/>
              </w:rPr>
              <w:t>tb’in</w:t>
            </w:r>
            <w:r>
              <w:rPr>
                <w:b/>
                <w:color w:val="000009"/>
                <w:spacing w:val="25"/>
              </w:rPr>
              <w:t xml:space="preserve"> </w:t>
            </w:r>
            <w:r>
              <w:rPr>
                <w:b/>
                <w:color w:val="000009"/>
              </w:rPr>
              <w:t>b’ix</w:t>
            </w:r>
            <w:r>
              <w:rPr>
                <w:b/>
                <w:color w:val="000009"/>
                <w:spacing w:val="22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24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26"/>
              </w:rPr>
              <w:t xml:space="preserve"> </w:t>
            </w:r>
            <w:r>
              <w:rPr>
                <w:b/>
                <w:color w:val="000009"/>
              </w:rPr>
              <w:t>toxi’</w:t>
            </w:r>
            <w:r>
              <w:rPr>
                <w:b/>
                <w:color w:val="000009"/>
                <w:spacing w:val="26"/>
              </w:rPr>
              <w:t xml:space="preserve"> </w:t>
            </w:r>
            <w:r>
              <w:rPr>
                <w:b/>
                <w:color w:val="000009"/>
              </w:rPr>
              <w:t>qaniyon</w:t>
            </w:r>
            <w:r>
              <w:rPr>
                <w:b/>
                <w:color w:val="000009"/>
                <w:spacing w:val="24"/>
              </w:rPr>
              <w:t xml:space="preserve"> </w:t>
            </w:r>
            <w:r>
              <w:rPr>
                <w:b/>
                <w:color w:val="000009"/>
              </w:rPr>
              <w:t>qa</w:t>
            </w:r>
            <w:r>
              <w:rPr>
                <w:b/>
                <w:color w:val="000009"/>
                <w:spacing w:val="25"/>
              </w:rPr>
              <w:t xml:space="preserve"> </w:t>
            </w:r>
            <w:r>
              <w:rPr>
                <w:b/>
                <w:color w:val="000009"/>
              </w:rPr>
              <w:t>ikxji’,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naqe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tnajb’il,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jun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tumelil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tzan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tk’amon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taq’umb’il;</w:t>
            </w: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4"/>
              </w:numPr>
              <w:tabs>
                <w:tab w:val="left" w:pos="386"/>
              </w:tabs>
              <w:ind w:left="385" w:hanging="221"/>
              <w:rPr>
                <w:b/>
              </w:rPr>
            </w:pPr>
            <w:r>
              <w:rPr>
                <w:b/>
                <w:color w:val="000009"/>
              </w:rPr>
              <w:t>Ti’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q’ij</w:t>
            </w:r>
            <w:r>
              <w:rPr>
                <w:b/>
                <w:color w:val="000009"/>
                <w:spacing w:val="-4"/>
              </w:rPr>
              <w:t xml:space="preserve"> </w:t>
            </w:r>
            <w:r>
              <w:rPr>
                <w:b/>
                <w:color w:val="000009"/>
              </w:rPr>
              <w:t>tk’amoj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b’ix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qa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owok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xhchan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ti’j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yolimaj;</w:t>
            </w:r>
          </w:p>
          <w:p w:rsidR="006908D4" w:rsidRDefault="005D032B">
            <w:pPr>
              <w:pStyle w:val="TableParagraph"/>
              <w:numPr>
                <w:ilvl w:val="0"/>
                <w:numId w:val="4"/>
              </w:numPr>
              <w:tabs>
                <w:tab w:val="left" w:pos="386"/>
              </w:tabs>
              <w:ind w:left="385" w:hanging="221"/>
              <w:rPr>
                <w:b/>
              </w:rPr>
            </w:pP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-5"/>
              </w:rPr>
              <w:t xml:space="preserve"> </w:t>
            </w:r>
            <w:r>
              <w:rPr>
                <w:b/>
                <w:color w:val="000009"/>
              </w:rPr>
              <w:t>junjun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nky’ik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b’ix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kob’chaq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nqa’ani’;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numPr>
                <w:ilvl w:val="0"/>
                <w:numId w:val="4"/>
              </w:numPr>
              <w:tabs>
                <w:tab w:val="left" w:pos="525"/>
              </w:tabs>
              <w:ind w:right="159"/>
              <w:rPr>
                <w:b/>
              </w:rPr>
            </w:pPr>
            <w:r>
              <w:rPr>
                <w:b/>
                <w:color w:val="000009"/>
              </w:rPr>
              <w:t>Kye</w:t>
            </w:r>
            <w:r>
              <w:rPr>
                <w:b/>
                <w:color w:val="000009"/>
                <w:spacing w:val="13"/>
              </w:rPr>
              <w:t xml:space="preserve"> </w:t>
            </w:r>
            <w:r>
              <w:rPr>
                <w:b/>
                <w:color w:val="000009"/>
              </w:rPr>
              <w:t>txq’anky</w:t>
            </w:r>
            <w:r>
              <w:rPr>
                <w:b/>
                <w:color w:val="000009"/>
                <w:spacing w:val="15"/>
              </w:rPr>
              <w:t xml:space="preserve"> </w:t>
            </w:r>
            <w:r>
              <w:rPr>
                <w:b/>
                <w:color w:val="000009"/>
              </w:rPr>
              <w:t>omb’il</w:t>
            </w:r>
            <w:r>
              <w:rPr>
                <w:b/>
                <w:color w:val="000009"/>
                <w:spacing w:val="15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15"/>
              </w:rPr>
              <w:t xml:space="preserve"> </w:t>
            </w:r>
            <w:r>
              <w:rPr>
                <w:b/>
                <w:color w:val="000009"/>
              </w:rPr>
              <w:t>b’an</w:t>
            </w:r>
            <w:r>
              <w:rPr>
                <w:b/>
                <w:color w:val="000009"/>
                <w:spacing w:val="13"/>
              </w:rPr>
              <w:t xml:space="preserve"> </w:t>
            </w:r>
            <w:r>
              <w:rPr>
                <w:b/>
                <w:color w:val="000009"/>
              </w:rPr>
              <w:t>n’e’l</w:t>
            </w:r>
            <w:r>
              <w:rPr>
                <w:b/>
                <w:color w:val="000009"/>
                <w:spacing w:val="15"/>
              </w:rPr>
              <w:t xml:space="preserve"> </w:t>
            </w:r>
            <w:r>
              <w:rPr>
                <w:b/>
                <w:color w:val="000009"/>
              </w:rPr>
              <w:t>tuj</w:t>
            </w:r>
            <w:r>
              <w:rPr>
                <w:b/>
                <w:color w:val="000009"/>
                <w:spacing w:val="15"/>
              </w:rPr>
              <w:t xml:space="preserve"> </w:t>
            </w:r>
            <w:r>
              <w:rPr>
                <w:b/>
                <w:color w:val="000009"/>
              </w:rPr>
              <w:t>kywitz</w:t>
            </w:r>
            <w:r>
              <w:rPr>
                <w:b/>
                <w:color w:val="000009"/>
                <w:spacing w:val="15"/>
              </w:rPr>
              <w:t xml:space="preserve"> </w:t>
            </w:r>
            <w:r>
              <w:rPr>
                <w:b/>
                <w:color w:val="000009"/>
              </w:rPr>
              <w:t>tuj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kyq’ab’ twitzale’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mulon.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65" w:right="159"/>
              <w:jc w:val="both"/>
              <w:rPr>
                <w:b/>
              </w:rPr>
            </w:pPr>
            <w:r>
              <w:rPr>
                <w:b/>
                <w:color w:val="000009"/>
              </w:rPr>
              <w:t>TXOLB’IL: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58.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Tilb’il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ti’j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omb’il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tzan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tjaw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elet.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twitzale’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mulon xel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twab’a’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te omb’il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tzan tjaw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elet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tumelil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ikxjani’:</w:t>
            </w:r>
          </w:p>
          <w:p w:rsidR="006908D4" w:rsidRDefault="006908D4">
            <w:pPr>
              <w:pStyle w:val="TableParagraph"/>
              <w:spacing w:before="2"/>
            </w:pPr>
          </w:p>
          <w:p w:rsidR="006908D4" w:rsidRDefault="005D032B">
            <w:pPr>
              <w:pStyle w:val="TableParagraph"/>
              <w:numPr>
                <w:ilvl w:val="0"/>
                <w:numId w:val="3"/>
              </w:numPr>
              <w:tabs>
                <w:tab w:val="left" w:pos="402"/>
              </w:tabs>
              <w:ind w:right="160" w:firstLine="0"/>
              <w:rPr>
                <w:b/>
              </w:rPr>
            </w:pPr>
            <w:r>
              <w:rPr>
                <w:b/>
                <w:color w:val="000009"/>
              </w:rPr>
              <w:t>Omb’il</w:t>
            </w:r>
            <w:r>
              <w:rPr>
                <w:b/>
                <w:color w:val="000009"/>
                <w:spacing w:val="13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13"/>
              </w:rPr>
              <w:t xml:space="preserve"> </w:t>
            </w:r>
            <w:r>
              <w:rPr>
                <w:b/>
                <w:color w:val="000009"/>
              </w:rPr>
              <w:t>eb’ij,</w:t>
            </w:r>
            <w:r>
              <w:rPr>
                <w:b/>
                <w:color w:val="000009"/>
                <w:spacing w:val="14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13"/>
              </w:rPr>
              <w:t xml:space="preserve"> </w:t>
            </w:r>
            <w:r>
              <w:rPr>
                <w:b/>
                <w:color w:val="000009"/>
              </w:rPr>
              <w:t>twitzale’</w:t>
            </w:r>
            <w:r>
              <w:rPr>
                <w:b/>
                <w:color w:val="000009"/>
                <w:spacing w:val="13"/>
              </w:rPr>
              <w:t xml:space="preserve"> </w:t>
            </w:r>
            <w:r>
              <w:rPr>
                <w:b/>
                <w:color w:val="000009"/>
              </w:rPr>
              <w:t>aji’</w:t>
            </w:r>
            <w:r>
              <w:rPr>
                <w:b/>
                <w:color w:val="000009"/>
                <w:spacing w:val="14"/>
              </w:rPr>
              <w:t xml:space="preserve"> </w:t>
            </w:r>
            <w:r>
              <w:rPr>
                <w:b/>
                <w:color w:val="000009"/>
              </w:rPr>
              <w:t>wajel</w:t>
            </w:r>
            <w:r>
              <w:rPr>
                <w:b/>
                <w:color w:val="000009"/>
                <w:spacing w:val="14"/>
              </w:rPr>
              <w:t xml:space="preserve"> </w:t>
            </w:r>
            <w:r>
              <w:rPr>
                <w:b/>
                <w:color w:val="000009"/>
              </w:rPr>
              <w:t>taq’b’en</w:t>
            </w:r>
            <w:r>
              <w:rPr>
                <w:b/>
                <w:color w:val="000009"/>
                <w:spacing w:val="12"/>
              </w:rPr>
              <w:t xml:space="preserve"> </w:t>
            </w:r>
            <w:r>
              <w:rPr>
                <w:b/>
                <w:color w:val="000009"/>
              </w:rPr>
              <w:t>tajb’il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tuj jweb’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q’ij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tzul;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numPr>
                <w:ilvl w:val="0"/>
                <w:numId w:val="3"/>
              </w:numPr>
              <w:tabs>
                <w:tab w:val="left" w:pos="388"/>
              </w:tabs>
              <w:spacing w:before="1"/>
              <w:ind w:left="387" w:hanging="223"/>
              <w:rPr>
                <w:b/>
              </w:rPr>
            </w:pPr>
            <w:r>
              <w:rPr>
                <w:b/>
                <w:color w:val="000009"/>
              </w:rPr>
              <w:t>Kye</w:t>
            </w:r>
            <w:r>
              <w:rPr>
                <w:b/>
                <w:color w:val="000009"/>
                <w:spacing w:val="-4"/>
              </w:rPr>
              <w:t xml:space="preserve"> </w:t>
            </w:r>
            <w:r>
              <w:rPr>
                <w:b/>
                <w:color w:val="000009"/>
              </w:rPr>
              <w:t>tz’aq’b’enj</w:t>
            </w:r>
            <w:r>
              <w:rPr>
                <w:b/>
                <w:color w:val="000009"/>
                <w:spacing w:val="-5"/>
              </w:rPr>
              <w:t xml:space="preserve"> </w:t>
            </w:r>
            <w:r>
              <w:rPr>
                <w:b/>
                <w:color w:val="000009"/>
              </w:rPr>
              <w:t>kye</w:t>
            </w:r>
            <w:r>
              <w:rPr>
                <w:b/>
                <w:color w:val="000009"/>
                <w:spacing w:val="-5"/>
              </w:rPr>
              <w:t xml:space="preserve"> </w:t>
            </w:r>
            <w:r>
              <w:rPr>
                <w:b/>
                <w:color w:val="000009"/>
              </w:rPr>
              <w:t>twitzale’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aq’unon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tuky’il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kyaqil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10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388" w:right="382"/>
              <w:jc w:val="center"/>
            </w:pPr>
            <w:r>
              <w:rPr>
                <w:color w:val="538DD3"/>
              </w:rPr>
              <w:t>YOLIMJ:</w:t>
            </w:r>
          </w:p>
          <w:p w:rsidR="006908D4" w:rsidRDefault="005D032B">
            <w:pPr>
              <w:pStyle w:val="TableParagraph"/>
              <w:spacing w:before="1"/>
              <w:ind w:left="165" w:right="154" w:firstLine="50"/>
              <w:jc w:val="both"/>
            </w:pPr>
            <w:r>
              <w:rPr>
                <w:color w:val="538DD3"/>
              </w:rPr>
              <w:t>Iq’b’ilj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txewb’il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Kawb’il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taq’len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ky’i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tq’uyunal,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nteq’i’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ti’j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tk’ulb’il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ntzwa’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tkawxb’il,</w:t>
            </w:r>
            <w:r>
              <w:rPr>
                <w:color w:val="538DD3"/>
                <w:spacing w:val="50"/>
              </w:rPr>
              <w:t xml:space="preserve"> </w:t>
            </w:r>
            <w:r>
              <w:rPr>
                <w:color w:val="538DD3"/>
              </w:rPr>
              <w:t>aji’n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nq’ukyinsa’ te txolb’il 58, Qaltetz qa k’onti’l ntq’uma’ te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kawb’il,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ax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tzan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sten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txq’anky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eqb’il</w:t>
            </w:r>
            <w:r>
              <w:rPr>
                <w:color w:val="538DD3"/>
                <w:spacing w:val="50"/>
              </w:rPr>
              <w:t xml:space="preserve"> </w:t>
            </w:r>
            <w:r>
              <w:rPr>
                <w:color w:val="538DD3"/>
              </w:rPr>
              <w:t>b’ix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kawlamj, tzan tz’aq’b’ik b’ix nsuqla’ tok qa nyolin ti’j jun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toklen, b’ix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te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oks</w:t>
            </w:r>
            <w:r>
              <w:rPr>
                <w:color w:val="538DD3"/>
              </w:rPr>
              <w:t>b’il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ti’j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toklen otzqila’ tan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te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kawb’ilj.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spacing w:line="258" w:lineRule="exact"/>
              <w:ind w:left="107"/>
              <w:jc w:val="both"/>
              <w:rPr>
                <w:b/>
              </w:rPr>
            </w:pPr>
            <w:r>
              <w:rPr>
                <w:b/>
                <w:color w:val="000009"/>
              </w:rPr>
              <w:t>TXOLB’L</w:t>
            </w:r>
            <w:r>
              <w:rPr>
                <w:b/>
                <w:color w:val="000009"/>
                <w:spacing w:val="52"/>
              </w:rPr>
              <w:t xml:space="preserve"> </w:t>
            </w:r>
            <w:r>
              <w:rPr>
                <w:b/>
                <w:color w:val="000009"/>
              </w:rPr>
              <w:t>59.</w:t>
            </w:r>
            <w:r>
              <w:rPr>
                <w:b/>
                <w:color w:val="000009"/>
                <w:spacing w:val="98"/>
              </w:rPr>
              <w:t xml:space="preserve"> </w:t>
            </w:r>
            <w:r>
              <w:rPr>
                <w:b/>
                <w:color w:val="000009"/>
              </w:rPr>
              <w:t xml:space="preserve">B’ismaj  </w:t>
            </w:r>
            <w:r>
              <w:rPr>
                <w:b/>
                <w:color w:val="000009"/>
                <w:spacing w:val="2"/>
              </w:rPr>
              <w:t xml:space="preserve"> </w:t>
            </w:r>
            <w:r>
              <w:rPr>
                <w:b/>
                <w:color w:val="000009"/>
              </w:rPr>
              <w:t xml:space="preserve">tzan   te  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Twitzale   Mulon.</w:t>
            </w:r>
            <w:r>
              <w:rPr>
                <w:b/>
                <w:color w:val="000009"/>
                <w:spacing w:val="99"/>
              </w:rPr>
              <w:t xml:space="preserve"> </w:t>
            </w:r>
            <w:r>
              <w:rPr>
                <w:b/>
                <w:color w:val="000009"/>
              </w:rPr>
              <w:t>Kye</w:t>
            </w:r>
          </w:p>
        </w:tc>
      </w:tr>
    </w:tbl>
    <w:p w:rsidR="006908D4" w:rsidRDefault="005D032B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432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9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08D4" w:rsidRDefault="006908D4">
      <w:pPr>
        <w:rPr>
          <w:sz w:val="20"/>
        </w:rPr>
      </w:pPr>
    </w:p>
    <w:p w:rsidR="006908D4" w:rsidRDefault="005D032B">
      <w:pPr>
        <w:spacing w:before="201"/>
        <w:ind w:right="730"/>
        <w:jc w:val="right"/>
        <w:rPr>
          <w:sz w:val="28"/>
        </w:rPr>
      </w:pPr>
      <w:r>
        <w:rPr>
          <w:color w:val="FFFFFF"/>
          <w:sz w:val="28"/>
        </w:rPr>
        <w:t>54</w:t>
      </w:r>
    </w:p>
    <w:p w:rsidR="006908D4" w:rsidRDefault="006908D4">
      <w:pPr>
        <w:jc w:val="right"/>
        <w:rPr>
          <w:sz w:val="28"/>
        </w:rPr>
        <w:sectPr w:rsidR="006908D4">
          <w:pgSz w:w="12240" w:h="15840"/>
          <w:pgMar w:top="100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6908D4">
        <w:trPr>
          <w:trHeight w:val="12891"/>
        </w:trPr>
        <w:tc>
          <w:tcPr>
            <w:tcW w:w="5375" w:type="dxa"/>
            <w:shd w:val="clear" w:color="auto" w:fill="C5D9F0"/>
          </w:tcPr>
          <w:p w:rsidR="006908D4" w:rsidRDefault="005D032B">
            <w:pPr>
              <w:pStyle w:val="TableParagraph"/>
              <w:ind w:left="107" w:right="95"/>
              <w:jc w:val="both"/>
            </w:pPr>
            <w:r>
              <w:rPr>
                <w:b/>
              </w:rPr>
              <w:t>autoridad.</w:t>
            </w:r>
            <w:r>
              <w:rPr>
                <w:b/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resoluciones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máxima</w:t>
            </w:r>
            <w:r>
              <w:rPr>
                <w:spacing w:val="1"/>
              </w:rPr>
              <w:t xml:space="preserve"> </w:t>
            </w:r>
            <w:r>
              <w:t>autoridad</w:t>
            </w:r>
            <w:r>
              <w:rPr>
                <w:spacing w:val="1"/>
              </w:rPr>
              <w:t xml:space="preserve"> </w:t>
            </w:r>
            <w:r>
              <w:t>podrán:</w:t>
            </w:r>
          </w:p>
          <w:p w:rsidR="006908D4" w:rsidRDefault="006908D4">
            <w:pPr>
              <w:pStyle w:val="TableParagraph"/>
              <w:spacing w:before="3"/>
              <w:rPr>
                <w:sz w:val="21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2"/>
              </w:numPr>
              <w:tabs>
                <w:tab w:val="left" w:pos="327"/>
              </w:tabs>
              <w:ind w:hanging="220"/>
              <w:jc w:val="both"/>
            </w:pPr>
            <w:r>
              <w:t>Confirmar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decisión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Unidad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Información;</w:t>
            </w:r>
          </w:p>
          <w:p w:rsidR="006908D4" w:rsidRDefault="006908D4">
            <w:pPr>
              <w:pStyle w:val="TableParagraph"/>
              <w:spacing w:before="10"/>
              <w:rPr>
                <w:sz w:val="21"/>
              </w:rPr>
            </w:pPr>
          </w:p>
          <w:p w:rsidR="006908D4" w:rsidRDefault="005D032B">
            <w:pPr>
              <w:pStyle w:val="TableParagraph"/>
              <w:numPr>
                <w:ilvl w:val="0"/>
                <w:numId w:val="2"/>
              </w:numPr>
              <w:tabs>
                <w:tab w:val="left" w:pos="375"/>
              </w:tabs>
              <w:spacing w:before="1"/>
              <w:ind w:left="107" w:right="94" w:firstLine="0"/>
              <w:jc w:val="both"/>
            </w:pPr>
            <w:r>
              <w:t>Revocar o</w:t>
            </w:r>
            <w:r>
              <w:rPr>
                <w:spacing w:val="1"/>
              </w:rPr>
              <w:t xml:space="preserve"> </w:t>
            </w:r>
            <w:r>
              <w:t>modificar las</w:t>
            </w:r>
            <w:r>
              <w:rPr>
                <w:spacing w:val="1"/>
              </w:rPr>
              <w:t xml:space="preserve"> </w:t>
            </w:r>
            <w:r>
              <w:t>decisiones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Unidad de</w:t>
            </w:r>
            <w:r>
              <w:rPr>
                <w:spacing w:val="1"/>
              </w:rPr>
              <w:t xml:space="preserve"> </w:t>
            </w:r>
            <w:r>
              <w:t>Información y ordenar a la dependencia o entidad que</w:t>
            </w:r>
            <w:r>
              <w:rPr>
                <w:spacing w:val="1"/>
              </w:rPr>
              <w:t xml:space="preserve"> </w:t>
            </w:r>
            <w:r>
              <w:t>permita al particular el acceso a la información solicitada,</w:t>
            </w:r>
            <w:r>
              <w:rPr>
                <w:spacing w:val="-47"/>
              </w:rPr>
              <w:t xml:space="preserve"> </w:t>
            </w:r>
            <w:r>
              <w:t>la entrega de la misma o las modificaciones, correcciones</w:t>
            </w:r>
            <w:r>
              <w:rPr>
                <w:spacing w:val="-47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supresiones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personales</w:t>
            </w:r>
            <w:r>
              <w:rPr>
                <w:spacing w:val="50"/>
              </w:rPr>
              <w:t xml:space="preserve"> </w:t>
            </w:r>
            <w:r>
              <w:t>sensibles</w:t>
            </w:r>
            <w:r>
              <w:rPr>
                <w:spacing w:val="1"/>
              </w:rPr>
              <w:t xml:space="preserve"> </w:t>
            </w:r>
            <w:r>
              <w:t>solicitados.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ind w:left="107" w:right="93"/>
              <w:jc w:val="both"/>
            </w:pPr>
            <w:r>
              <w:t>Las</w:t>
            </w:r>
            <w:r>
              <w:rPr>
                <w:spacing w:val="22"/>
              </w:rPr>
              <w:t xml:space="preserve"> </w:t>
            </w:r>
            <w:r>
              <w:t>resoluciones,</w:t>
            </w:r>
            <w:r>
              <w:rPr>
                <w:spacing w:val="22"/>
              </w:rPr>
              <w:t xml:space="preserve"> </w:t>
            </w:r>
            <w:r>
              <w:t>deben</w:t>
            </w:r>
            <w:r>
              <w:rPr>
                <w:spacing w:val="22"/>
              </w:rPr>
              <w:t xml:space="preserve"> </w:t>
            </w:r>
            <w:r>
              <w:t>constar</w:t>
            </w:r>
            <w:r>
              <w:rPr>
                <w:spacing w:val="23"/>
              </w:rPr>
              <w:t xml:space="preserve"> </w:t>
            </w:r>
            <w:r>
              <w:t>por</w:t>
            </w:r>
            <w:r>
              <w:rPr>
                <w:spacing w:val="23"/>
              </w:rPr>
              <w:t xml:space="preserve"> </w:t>
            </w:r>
            <w:r>
              <w:t>escrito</w:t>
            </w:r>
            <w:r>
              <w:rPr>
                <w:spacing w:val="21"/>
              </w:rPr>
              <w:t xml:space="preserve"> </w:t>
            </w:r>
            <w:r>
              <w:t>y</w:t>
            </w:r>
            <w:r>
              <w:rPr>
                <w:spacing w:val="23"/>
              </w:rPr>
              <w:t xml:space="preserve"> </w:t>
            </w:r>
            <w:r>
              <w:t>establecer</w:t>
            </w:r>
            <w:r>
              <w:rPr>
                <w:spacing w:val="-47"/>
              </w:rPr>
              <w:t xml:space="preserve"> </w:t>
            </w:r>
            <w:r>
              <w:t>el plazo para su cumplimiento y los procedimientos para</w:t>
            </w:r>
            <w:r>
              <w:rPr>
                <w:spacing w:val="1"/>
              </w:rPr>
              <w:t xml:space="preserve"> </w:t>
            </w:r>
            <w:r>
              <w:t>asegurar</w:t>
            </w:r>
            <w:r>
              <w:rPr>
                <w:spacing w:val="-1"/>
              </w:rPr>
              <w:t xml:space="preserve"> </w:t>
            </w:r>
            <w:r>
              <w:t>la ejecución.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6908D4" w:rsidRDefault="005D032B">
            <w:pPr>
              <w:pStyle w:val="TableParagraph"/>
              <w:ind w:left="107" w:right="94"/>
              <w:jc w:val="both"/>
              <w:rPr>
                <w:i/>
              </w:rPr>
            </w:pPr>
            <w:r>
              <w:rPr>
                <w:i/>
                <w:color w:val="538DD3"/>
              </w:rPr>
              <w:t>Aunque expresamente la Ley no lo dice, debe entenderse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 la resolución deberá ser lo suficientemente motivada,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pudiendo en todo caso, como lo habilita el artículo 59,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confirmar, revocar o modificar las decisiones tomadas por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las Unidades de Información, estableciendo además en su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contenido</w:t>
            </w:r>
            <w:r>
              <w:rPr>
                <w:i/>
                <w:color w:val="538DD3"/>
                <w:spacing w:val="22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23"/>
              </w:rPr>
              <w:t xml:space="preserve"> </w:t>
            </w:r>
            <w:r>
              <w:rPr>
                <w:i/>
                <w:color w:val="538DD3"/>
              </w:rPr>
              <w:t>plazo</w:t>
            </w:r>
            <w:r>
              <w:rPr>
                <w:i/>
                <w:color w:val="538DD3"/>
                <w:spacing w:val="22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23"/>
              </w:rPr>
              <w:t xml:space="preserve"> </w:t>
            </w:r>
            <w:r>
              <w:rPr>
                <w:i/>
                <w:color w:val="538DD3"/>
              </w:rPr>
              <w:t>debe</w:t>
            </w:r>
            <w:r>
              <w:rPr>
                <w:i/>
                <w:color w:val="538DD3"/>
                <w:spacing w:val="23"/>
              </w:rPr>
              <w:t xml:space="preserve"> </w:t>
            </w:r>
            <w:r>
              <w:rPr>
                <w:i/>
                <w:color w:val="538DD3"/>
              </w:rPr>
              <w:t>entenderse</w:t>
            </w:r>
            <w:r>
              <w:rPr>
                <w:i/>
                <w:color w:val="538DD3"/>
                <w:spacing w:val="2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22"/>
              </w:rPr>
              <w:t xml:space="preserve"> </w:t>
            </w:r>
            <w:r>
              <w:rPr>
                <w:i/>
                <w:color w:val="538DD3"/>
              </w:rPr>
              <w:t>armonía</w:t>
            </w:r>
            <w:r>
              <w:rPr>
                <w:i/>
                <w:color w:val="538DD3"/>
                <w:spacing w:val="23"/>
              </w:rPr>
              <w:t xml:space="preserve"> </w:t>
            </w:r>
            <w:r>
              <w:rPr>
                <w:i/>
                <w:color w:val="538DD3"/>
              </w:rPr>
              <w:t>con</w:t>
            </w:r>
            <w:r>
              <w:rPr>
                <w:i/>
                <w:color w:val="538DD3"/>
                <w:spacing w:val="-48"/>
              </w:rPr>
              <w:t xml:space="preserve"> </w:t>
            </w:r>
            <w:r>
              <w:rPr>
                <w:i/>
                <w:color w:val="538DD3"/>
              </w:rPr>
              <w:t>el contenido del artículo 60 de la Ley, de cinco días y 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procedimientos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conforme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naturaleza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sujeto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obligado,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sean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necesarios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para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su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ejecución.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spacing w:before="1"/>
              <w:ind w:left="107" w:right="94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60.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Resolución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recurso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50"/>
              </w:rPr>
              <w:t xml:space="preserve"> </w:t>
            </w:r>
            <w:r>
              <w:rPr>
                <w:b/>
              </w:rPr>
              <w:t>revisión.</w:t>
            </w:r>
            <w:r>
              <w:rPr>
                <w:b/>
                <w:spacing w:val="1"/>
              </w:rPr>
              <w:t xml:space="preserve"> </w:t>
            </w:r>
            <w:r>
              <w:t>Emitida la resolución de la máxima autoridad, declarando</w:t>
            </w:r>
            <w:r>
              <w:rPr>
                <w:spacing w:val="-47"/>
              </w:rPr>
              <w:t xml:space="preserve"> </w:t>
            </w:r>
            <w:r>
              <w:t>la procedencia o improcedencia de las pretensiones del</w:t>
            </w:r>
            <w:r>
              <w:rPr>
                <w:spacing w:val="1"/>
              </w:rPr>
              <w:t xml:space="preserve"> </w:t>
            </w:r>
            <w:r>
              <w:t>recurrente, conminará en su caso al obligado para que dé</w:t>
            </w:r>
            <w:r>
              <w:rPr>
                <w:spacing w:val="-47"/>
              </w:rPr>
              <w:t xml:space="preserve"> </w:t>
            </w:r>
            <w:r>
              <w:t>exacto cumplimiento a lo resuelto dentro del plazo de</w:t>
            </w:r>
            <w:r>
              <w:rPr>
                <w:spacing w:val="1"/>
              </w:rPr>
              <w:t xml:space="preserve"> </w:t>
            </w:r>
            <w:r>
              <w:t>cinco</w:t>
            </w:r>
            <w:r>
              <w:rPr>
                <w:spacing w:val="1"/>
              </w:rPr>
              <w:t xml:space="preserve"> </w:t>
            </w:r>
            <w:r>
              <w:t>días,</w:t>
            </w:r>
            <w:r>
              <w:rPr>
                <w:spacing w:val="1"/>
              </w:rPr>
              <w:t xml:space="preserve"> </w:t>
            </w:r>
            <w:r>
              <w:t>bajo</w:t>
            </w:r>
            <w:r>
              <w:rPr>
                <w:spacing w:val="1"/>
              </w:rPr>
              <w:t xml:space="preserve"> </w:t>
            </w:r>
            <w:r>
              <w:t>apercibimiento,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caso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incumplimiento,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certificar</w:t>
            </w:r>
            <w:r>
              <w:rPr>
                <w:spacing w:val="1"/>
              </w:rPr>
              <w:t xml:space="preserve"> </w:t>
            </w:r>
            <w:r>
              <w:t>lo</w:t>
            </w:r>
            <w:r>
              <w:rPr>
                <w:spacing w:val="1"/>
              </w:rPr>
              <w:t xml:space="preserve"> </w:t>
            </w:r>
            <w:r>
              <w:t>conducente</w:t>
            </w:r>
            <w:r>
              <w:rPr>
                <w:spacing w:val="1"/>
              </w:rPr>
              <w:t xml:space="preserve"> </w:t>
            </w:r>
            <w:r>
              <w:t>ante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órgano</w:t>
            </w:r>
            <w:r>
              <w:rPr>
                <w:spacing w:val="1"/>
              </w:rPr>
              <w:t xml:space="preserve"> </w:t>
            </w:r>
            <w:r>
              <w:t>jurisdiccional</w:t>
            </w:r>
            <w:r>
              <w:rPr>
                <w:spacing w:val="1"/>
              </w:rPr>
              <w:t xml:space="preserve"> </w:t>
            </w:r>
            <w:r>
              <w:t>competente,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sin</w:t>
            </w:r>
            <w:r>
              <w:rPr>
                <w:spacing w:val="1"/>
              </w:rPr>
              <w:t xml:space="preserve"> </w:t>
            </w:r>
            <w:r>
              <w:t>perjuicio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dictarse</w:t>
            </w:r>
            <w:r>
              <w:rPr>
                <w:spacing w:val="1"/>
              </w:rPr>
              <w:t xml:space="preserve"> </w:t>
            </w:r>
            <w:r>
              <w:t>todas</w:t>
            </w:r>
            <w:r>
              <w:rPr>
                <w:spacing w:val="1"/>
              </w:rPr>
              <w:t xml:space="preserve"> </w:t>
            </w:r>
            <w:r>
              <w:t>aquellas</w:t>
            </w:r>
            <w:r>
              <w:rPr>
                <w:spacing w:val="1"/>
              </w:rPr>
              <w:t xml:space="preserve"> </w:t>
            </w:r>
            <w:r>
              <w:t>medidas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carácter</w:t>
            </w:r>
            <w:r>
              <w:rPr>
                <w:spacing w:val="-47"/>
              </w:rPr>
              <w:t xml:space="preserve"> </w:t>
            </w:r>
            <w:r>
              <w:t>administrativo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conduzcan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inmediata</w:t>
            </w:r>
            <w:r>
              <w:rPr>
                <w:spacing w:val="-47"/>
              </w:rPr>
              <w:t xml:space="preserve"> </w:t>
            </w:r>
            <w:r>
              <w:t>ejecución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</w:t>
            </w:r>
            <w:r>
              <w:rPr>
                <w:spacing w:val="1"/>
              </w:rPr>
              <w:t xml:space="preserve"> </w:t>
            </w:r>
            <w:r>
              <w:t>resuelto.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ind w:left="107" w:right="93"/>
              <w:jc w:val="both"/>
            </w:pPr>
            <w:r>
              <w:t>Agotado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procedimiento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revisión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tendrá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concluida la fase administrativa pudiendo el interesado</w:t>
            </w:r>
            <w:r>
              <w:rPr>
                <w:spacing w:val="1"/>
              </w:rPr>
              <w:t xml:space="preserve"> </w:t>
            </w:r>
            <w:r>
              <w:t>interponer la acción de amparo respectiva a efecto hacer</w:t>
            </w:r>
            <w:r>
              <w:rPr>
                <w:spacing w:val="1"/>
              </w:rPr>
              <w:t xml:space="preserve"> </w:t>
            </w:r>
            <w:r>
              <w:t>prevalecer su derecho constitucional, sin perjuicio de las</w:t>
            </w:r>
            <w:r>
              <w:rPr>
                <w:spacing w:val="1"/>
              </w:rPr>
              <w:t xml:space="preserve"> </w:t>
            </w:r>
            <w:r>
              <w:t>acciones legales de</w:t>
            </w:r>
            <w:r>
              <w:rPr>
                <w:spacing w:val="-2"/>
              </w:rPr>
              <w:t xml:space="preserve"> </w:t>
            </w:r>
            <w:r>
              <w:t>otra</w:t>
            </w:r>
            <w:r>
              <w:rPr>
                <w:spacing w:val="-2"/>
              </w:rPr>
              <w:t xml:space="preserve"> </w:t>
            </w:r>
            <w:r>
              <w:t>índole.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</w:t>
            </w:r>
            <w:r>
              <w:rPr>
                <w:b/>
                <w:i/>
                <w:color w:val="00ACEE"/>
              </w:rPr>
              <w:t>:</w:t>
            </w:r>
          </w:p>
          <w:p w:rsidR="006908D4" w:rsidRDefault="005D032B">
            <w:pPr>
              <w:pStyle w:val="TableParagraph"/>
              <w:spacing w:line="258" w:lineRule="exact"/>
              <w:ind w:left="107"/>
              <w:jc w:val="both"/>
              <w:rPr>
                <w:i/>
              </w:rPr>
            </w:pP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28"/>
              </w:rPr>
              <w:t xml:space="preserve"> </w:t>
            </w:r>
            <w:r>
              <w:rPr>
                <w:i/>
                <w:color w:val="538DD3"/>
              </w:rPr>
              <w:t>naturaleza</w:t>
            </w:r>
            <w:r>
              <w:rPr>
                <w:i/>
                <w:color w:val="538DD3"/>
                <w:spacing w:val="76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76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76"/>
              </w:rPr>
              <w:t xml:space="preserve"> </w:t>
            </w:r>
            <w:r>
              <w:rPr>
                <w:i/>
                <w:color w:val="538DD3"/>
              </w:rPr>
              <w:t>60</w:t>
            </w:r>
            <w:r>
              <w:rPr>
                <w:i/>
                <w:color w:val="538DD3"/>
                <w:spacing w:val="78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77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76"/>
              </w:rPr>
              <w:t xml:space="preserve"> </w:t>
            </w:r>
            <w:r>
              <w:rPr>
                <w:i/>
                <w:color w:val="538DD3"/>
              </w:rPr>
              <w:t>Ley,</w:t>
            </w:r>
            <w:r>
              <w:rPr>
                <w:i/>
                <w:color w:val="538DD3"/>
                <w:spacing w:val="77"/>
              </w:rPr>
              <w:t xml:space="preserve"> </w:t>
            </w:r>
            <w:r>
              <w:rPr>
                <w:i/>
                <w:color w:val="538DD3"/>
              </w:rPr>
              <w:t>consiste</w:t>
            </w:r>
            <w:r>
              <w:rPr>
                <w:i/>
                <w:color w:val="538DD3"/>
                <w:spacing w:val="77"/>
              </w:rPr>
              <w:t xml:space="preserve"> </w:t>
            </w:r>
            <w:r>
              <w:rPr>
                <w:i/>
                <w:color w:val="538DD3"/>
              </w:rPr>
              <w:t>en</w:t>
            </w:r>
          </w:p>
        </w:tc>
        <w:tc>
          <w:tcPr>
            <w:tcW w:w="5377" w:type="dxa"/>
          </w:tcPr>
          <w:p w:rsidR="006908D4" w:rsidRDefault="005D032B">
            <w:pPr>
              <w:pStyle w:val="TableParagraph"/>
              <w:spacing w:line="259" w:lineRule="exact"/>
              <w:ind w:left="107"/>
              <w:rPr>
                <w:b/>
              </w:rPr>
            </w:pPr>
            <w:r>
              <w:rPr>
                <w:b/>
                <w:color w:val="000009"/>
              </w:rPr>
              <w:t>tzaqb’enj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twitzale’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aq’unon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b’antel: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numPr>
                <w:ilvl w:val="0"/>
                <w:numId w:val="1"/>
              </w:numPr>
              <w:tabs>
                <w:tab w:val="left" w:pos="281"/>
              </w:tabs>
              <w:spacing w:before="1"/>
              <w:ind w:hanging="174"/>
              <w:rPr>
                <w:b/>
              </w:rPr>
            </w:pPr>
            <w:r>
              <w:rPr>
                <w:b/>
                <w:color w:val="000009"/>
              </w:rPr>
              <w:t>Q’uma’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ky’i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tumelil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b’ismaj</w:t>
            </w:r>
            <w:r>
              <w:rPr>
                <w:b/>
                <w:color w:val="000009"/>
                <w:spacing w:val="-4"/>
              </w:rPr>
              <w:t xml:space="preserve"> </w:t>
            </w:r>
            <w:r>
              <w:rPr>
                <w:b/>
                <w:color w:val="000009"/>
              </w:rPr>
              <w:t>junchi’.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numPr>
                <w:ilvl w:val="0"/>
                <w:numId w:val="1"/>
              </w:numPr>
              <w:tabs>
                <w:tab w:val="left" w:pos="419"/>
              </w:tabs>
              <w:ind w:left="107" w:right="160" w:firstLine="0"/>
              <w:jc w:val="both"/>
              <w:rPr>
                <w:b/>
              </w:rPr>
            </w:pPr>
            <w:r>
              <w:rPr>
                <w:b/>
                <w:color w:val="000009"/>
              </w:rPr>
              <w:t>Qan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nla’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b’anti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ti’j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tb’isb’il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junchmaj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b’ix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oqtel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kyximla’ te tzajlen qa tzun titz’len tzan tb’antik titza’ te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xjal k’uluyon tqamb’il tumelil, b’ix tzan tqa’pet ti’j aj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tky’expi’b’l,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k’ulb’il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qa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xik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naj kyb’in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xjal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qanimaj.</w:t>
            </w: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07" w:right="154"/>
              <w:rPr>
                <w:b/>
              </w:rPr>
            </w:pPr>
            <w:r>
              <w:rPr>
                <w:b/>
                <w:color w:val="000009"/>
              </w:rPr>
              <w:t>Kye</w:t>
            </w:r>
            <w:r>
              <w:rPr>
                <w:b/>
                <w:color w:val="000009"/>
                <w:spacing w:val="42"/>
              </w:rPr>
              <w:t xml:space="preserve"> </w:t>
            </w:r>
            <w:r>
              <w:rPr>
                <w:b/>
                <w:color w:val="000009"/>
              </w:rPr>
              <w:t>tb’antlen,</w:t>
            </w:r>
            <w:r>
              <w:rPr>
                <w:b/>
                <w:color w:val="000009"/>
                <w:spacing w:val="43"/>
              </w:rPr>
              <w:t xml:space="preserve"> </w:t>
            </w:r>
            <w:r>
              <w:rPr>
                <w:b/>
                <w:color w:val="000009"/>
              </w:rPr>
              <w:t>b’an</w:t>
            </w:r>
            <w:r>
              <w:rPr>
                <w:b/>
                <w:color w:val="000009"/>
                <w:spacing w:val="42"/>
              </w:rPr>
              <w:t xml:space="preserve"> </w:t>
            </w:r>
            <w:r>
              <w:rPr>
                <w:b/>
                <w:color w:val="000009"/>
              </w:rPr>
              <w:t>tzan</w:t>
            </w:r>
            <w:r>
              <w:rPr>
                <w:b/>
                <w:color w:val="000009"/>
                <w:spacing w:val="39"/>
              </w:rPr>
              <w:t xml:space="preserve"> </w:t>
            </w:r>
            <w:r>
              <w:rPr>
                <w:b/>
                <w:color w:val="000009"/>
              </w:rPr>
              <w:t>tq’uman</w:t>
            </w:r>
            <w:r>
              <w:rPr>
                <w:b/>
                <w:color w:val="000009"/>
                <w:spacing w:val="42"/>
              </w:rPr>
              <w:t xml:space="preserve"> </w:t>
            </w:r>
            <w:r>
              <w:rPr>
                <w:b/>
                <w:color w:val="000009"/>
              </w:rPr>
              <w:t>tz’ib’amaj</w:t>
            </w:r>
            <w:r>
              <w:rPr>
                <w:b/>
                <w:color w:val="000009"/>
                <w:spacing w:val="44"/>
              </w:rPr>
              <w:t xml:space="preserve"> </w:t>
            </w:r>
            <w:r>
              <w:rPr>
                <w:b/>
                <w:color w:val="000009"/>
              </w:rPr>
              <w:t>b’ix</w:t>
            </w:r>
            <w:r>
              <w:rPr>
                <w:b/>
                <w:color w:val="000009"/>
                <w:spacing w:val="42"/>
              </w:rPr>
              <w:t xml:space="preserve"> </w:t>
            </w:r>
            <w:r>
              <w:rPr>
                <w:b/>
                <w:color w:val="000009"/>
              </w:rPr>
              <w:t>swa’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jun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malb’il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tzan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tq’apet ti’j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tzul.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ind w:left="388" w:right="382"/>
              <w:jc w:val="center"/>
            </w:pPr>
            <w:r>
              <w:rPr>
                <w:color w:val="538DD3"/>
              </w:rPr>
              <w:t>YOLIMJ:</w:t>
            </w:r>
          </w:p>
          <w:p w:rsidR="006908D4" w:rsidRDefault="005D032B">
            <w:pPr>
              <w:pStyle w:val="TableParagraph"/>
              <w:spacing w:before="1"/>
              <w:ind w:left="107" w:right="98" w:firstLine="50"/>
              <w:jc w:val="both"/>
            </w:pPr>
            <w:r>
              <w:rPr>
                <w:color w:val="538DD3"/>
              </w:rPr>
              <w:t>Ni’atx a’l ikxji’ ntyoli’ te Kawb’il, te q’umb’il oxel k’ixi’ ky’i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limsb’il, tzan tb’antik ti’j aj nky’ik, titza nkyik’u te txolb’il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59,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tb’an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ax,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titza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b’ismaj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eq’i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tzaqtzb’il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junch’maj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tumelil,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iktitza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ntyoi’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jun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malb’il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tuky’i’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kyaqil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chimomaj tuj txolb’il 60 te Kawb’il, te jweb’ q’ij b’ix kye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tb’antlen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axel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eq’in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tilil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xjal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tkaj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len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swa’,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aji’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wokeyon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tuj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tb’antlel.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ind w:left="165" w:right="151"/>
              <w:rPr>
                <w:b/>
              </w:rPr>
            </w:pPr>
            <w:r>
              <w:rPr>
                <w:b/>
                <w:color w:val="000009"/>
              </w:rPr>
              <w:t>TXOLB’IL 60. Tq’umb’il omb’il ti’j eb’il. tq’umb’il tzan te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aq’unon,</w:t>
            </w:r>
            <w:r>
              <w:rPr>
                <w:b/>
                <w:color w:val="000009"/>
                <w:spacing w:val="5"/>
              </w:rPr>
              <w:t xml:space="preserve"> </w:t>
            </w:r>
            <w:r>
              <w:rPr>
                <w:b/>
                <w:color w:val="000009"/>
              </w:rPr>
              <w:t>tyolitz</w:t>
            </w:r>
            <w:r>
              <w:rPr>
                <w:b/>
                <w:color w:val="000009"/>
                <w:spacing w:val="3"/>
              </w:rPr>
              <w:t xml:space="preserve"> </w:t>
            </w:r>
            <w:r>
              <w:rPr>
                <w:b/>
                <w:color w:val="000009"/>
              </w:rPr>
              <w:t>sten</w:t>
            </w:r>
            <w:r>
              <w:rPr>
                <w:b/>
                <w:color w:val="000009"/>
                <w:spacing w:val="3"/>
              </w:rPr>
              <w:t xml:space="preserve"> </w:t>
            </w:r>
            <w:r>
              <w:rPr>
                <w:b/>
                <w:color w:val="000009"/>
              </w:rPr>
              <w:t>qa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ni’atx</w:t>
            </w:r>
            <w:r>
              <w:rPr>
                <w:b/>
                <w:color w:val="000009"/>
                <w:spacing w:val="4"/>
              </w:rPr>
              <w:t xml:space="preserve"> </w:t>
            </w:r>
            <w:r>
              <w:rPr>
                <w:b/>
                <w:color w:val="000009"/>
              </w:rPr>
              <w:t>tlok’il</w:t>
            </w:r>
            <w:r>
              <w:rPr>
                <w:b/>
                <w:color w:val="000009"/>
                <w:spacing w:val="5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3"/>
              </w:rPr>
              <w:t xml:space="preserve"> </w:t>
            </w:r>
            <w:r>
              <w:rPr>
                <w:b/>
                <w:color w:val="000009"/>
              </w:rPr>
              <w:t>tzul,</w:t>
            </w:r>
            <w:r>
              <w:rPr>
                <w:b/>
                <w:color w:val="000009"/>
                <w:spacing w:val="3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4"/>
              </w:rPr>
              <w:t xml:space="preserve"> </w:t>
            </w:r>
            <w:r>
              <w:rPr>
                <w:b/>
                <w:color w:val="000009"/>
              </w:rPr>
              <w:t>xjal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wab’amaj</w:t>
            </w:r>
            <w:r>
              <w:rPr>
                <w:b/>
                <w:color w:val="000009"/>
                <w:spacing w:val="9"/>
              </w:rPr>
              <w:t xml:space="preserve"> </w:t>
            </w:r>
            <w:r>
              <w:rPr>
                <w:b/>
                <w:color w:val="000009"/>
              </w:rPr>
              <w:t>tq’umatz</w:t>
            </w:r>
            <w:r>
              <w:rPr>
                <w:b/>
                <w:color w:val="000009"/>
                <w:spacing w:val="9"/>
              </w:rPr>
              <w:t xml:space="preserve"> </w:t>
            </w:r>
            <w:r>
              <w:rPr>
                <w:b/>
                <w:color w:val="000009"/>
              </w:rPr>
              <w:t>tumelil</w:t>
            </w:r>
            <w:r>
              <w:rPr>
                <w:b/>
                <w:color w:val="000009"/>
                <w:spacing w:val="8"/>
              </w:rPr>
              <w:t xml:space="preserve"> </w:t>
            </w:r>
            <w:r>
              <w:rPr>
                <w:b/>
                <w:color w:val="000009"/>
              </w:rPr>
              <w:t>tuj</w:t>
            </w:r>
            <w:r>
              <w:rPr>
                <w:b/>
                <w:color w:val="000009"/>
                <w:spacing w:val="10"/>
              </w:rPr>
              <w:t xml:space="preserve"> </w:t>
            </w:r>
            <w:r>
              <w:rPr>
                <w:b/>
                <w:color w:val="000009"/>
              </w:rPr>
              <w:t>jweb’</w:t>
            </w:r>
            <w:r>
              <w:rPr>
                <w:b/>
                <w:color w:val="000009"/>
                <w:spacing w:val="9"/>
              </w:rPr>
              <w:t xml:space="preserve"> </w:t>
            </w:r>
            <w:r>
              <w:rPr>
                <w:b/>
                <w:color w:val="000009"/>
              </w:rPr>
              <w:t>q’ij</w:t>
            </w:r>
            <w:r>
              <w:rPr>
                <w:b/>
                <w:color w:val="000009"/>
                <w:spacing w:val="9"/>
              </w:rPr>
              <w:t xml:space="preserve"> </w:t>
            </w:r>
            <w:r>
              <w:rPr>
                <w:b/>
                <w:color w:val="000009"/>
              </w:rPr>
              <w:t>,</w:t>
            </w:r>
            <w:r>
              <w:rPr>
                <w:b/>
                <w:color w:val="000009"/>
                <w:spacing w:val="9"/>
              </w:rPr>
              <w:t xml:space="preserve"> </w:t>
            </w:r>
            <w:r>
              <w:rPr>
                <w:b/>
                <w:color w:val="000009"/>
              </w:rPr>
              <w:t>tk’amb’il,</w:t>
            </w:r>
            <w:r>
              <w:rPr>
                <w:b/>
                <w:color w:val="000009"/>
                <w:spacing w:val="7"/>
              </w:rPr>
              <w:t xml:space="preserve"> </w:t>
            </w:r>
            <w:r>
              <w:rPr>
                <w:b/>
                <w:color w:val="000009"/>
              </w:rPr>
              <w:t>qa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nla’</w:t>
            </w:r>
            <w:r>
              <w:rPr>
                <w:b/>
                <w:color w:val="000009"/>
                <w:spacing w:val="11"/>
              </w:rPr>
              <w:t xml:space="preserve"> </w:t>
            </w:r>
            <w:r>
              <w:rPr>
                <w:b/>
                <w:color w:val="000009"/>
              </w:rPr>
              <w:t>tok</w:t>
            </w:r>
            <w:r>
              <w:rPr>
                <w:b/>
                <w:color w:val="000009"/>
                <w:spacing w:val="11"/>
              </w:rPr>
              <w:t xml:space="preserve"> </w:t>
            </w:r>
            <w:r>
              <w:rPr>
                <w:b/>
                <w:color w:val="000009"/>
              </w:rPr>
              <w:t>tzi</w:t>
            </w:r>
            <w:r>
              <w:rPr>
                <w:b/>
                <w:color w:val="000009"/>
                <w:spacing w:val="12"/>
              </w:rPr>
              <w:t xml:space="preserve"> </w:t>
            </w:r>
            <w:r>
              <w:rPr>
                <w:b/>
                <w:color w:val="000009"/>
              </w:rPr>
              <w:t>tk’u’j</w:t>
            </w:r>
            <w:r>
              <w:rPr>
                <w:b/>
                <w:color w:val="000009"/>
                <w:spacing w:val="12"/>
              </w:rPr>
              <w:t xml:space="preserve"> </w:t>
            </w:r>
            <w:r>
              <w:rPr>
                <w:b/>
                <w:color w:val="000009"/>
              </w:rPr>
              <w:t>ti’j,</w:t>
            </w:r>
            <w:r>
              <w:rPr>
                <w:b/>
                <w:color w:val="000009"/>
                <w:spacing w:val="12"/>
              </w:rPr>
              <w:t xml:space="preserve"> </w:t>
            </w:r>
            <w:r>
              <w:rPr>
                <w:b/>
                <w:color w:val="000009"/>
              </w:rPr>
              <w:t>ntzib’atz</w:t>
            </w:r>
            <w:r>
              <w:rPr>
                <w:b/>
                <w:color w:val="000009"/>
                <w:spacing w:val="12"/>
              </w:rPr>
              <w:t xml:space="preserve"> </w:t>
            </w:r>
            <w:r>
              <w:rPr>
                <w:b/>
                <w:color w:val="000009"/>
              </w:rPr>
              <w:t>b’ix</w:t>
            </w:r>
            <w:r>
              <w:rPr>
                <w:b/>
                <w:color w:val="000009"/>
                <w:spacing w:val="9"/>
              </w:rPr>
              <w:t xml:space="preserve"> </w:t>
            </w:r>
            <w:r>
              <w:rPr>
                <w:b/>
                <w:color w:val="000009"/>
              </w:rPr>
              <w:t>tq’apo’tz</w:t>
            </w:r>
            <w:r>
              <w:rPr>
                <w:b/>
                <w:color w:val="000009"/>
                <w:spacing w:val="12"/>
              </w:rPr>
              <w:t xml:space="preserve"> </w:t>
            </w:r>
            <w:r>
              <w:rPr>
                <w:b/>
                <w:color w:val="000009"/>
              </w:rPr>
              <w:t>tuj</w:t>
            </w:r>
            <w:r>
              <w:rPr>
                <w:b/>
                <w:color w:val="000009"/>
                <w:spacing w:val="12"/>
              </w:rPr>
              <w:t xml:space="preserve"> </w:t>
            </w:r>
            <w:r>
              <w:rPr>
                <w:b/>
                <w:color w:val="000009"/>
              </w:rPr>
              <w:t>kyqa’b’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kye pawal il, tzan tq’apon aj mina’ taj swa’ tz’aq’b’enj.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Tmankunal</w:t>
            </w:r>
            <w:r>
              <w:rPr>
                <w:b/>
                <w:color w:val="000009"/>
                <w:spacing w:val="25"/>
              </w:rPr>
              <w:t xml:space="preserve"> </w:t>
            </w:r>
            <w:r>
              <w:rPr>
                <w:b/>
                <w:color w:val="000009"/>
              </w:rPr>
              <w:t>ti’j</w:t>
            </w:r>
            <w:r>
              <w:rPr>
                <w:b/>
                <w:color w:val="000009"/>
                <w:spacing w:val="26"/>
              </w:rPr>
              <w:t xml:space="preserve"> </w:t>
            </w:r>
            <w:r>
              <w:rPr>
                <w:b/>
                <w:color w:val="000009"/>
              </w:rPr>
              <w:t>eq’il</w:t>
            </w:r>
            <w:r>
              <w:rPr>
                <w:b/>
                <w:color w:val="000009"/>
                <w:spacing w:val="25"/>
              </w:rPr>
              <w:t xml:space="preserve"> </w:t>
            </w:r>
            <w:r>
              <w:rPr>
                <w:b/>
                <w:color w:val="000009"/>
              </w:rPr>
              <w:t>tilil</w:t>
            </w:r>
            <w:r>
              <w:rPr>
                <w:b/>
                <w:color w:val="000009"/>
                <w:spacing w:val="26"/>
              </w:rPr>
              <w:t xml:space="preserve"> </w:t>
            </w:r>
            <w:r>
              <w:rPr>
                <w:b/>
                <w:color w:val="000009"/>
              </w:rPr>
              <w:t>e’el</w:t>
            </w:r>
            <w:r>
              <w:rPr>
                <w:b/>
                <w:color w:val="000009"/>
                <w:spacing w:val="25"/>
              </w:rPr>
              <w:t xml:space="preserve"> </w:t>
            </w:r>
            <w:r>
              <w:rPr>
                <w:b/>
                <w:color w:val="000009"/>
              </w:rPr>
              <w:t>tq’umat</w:t>
            </w:r>
            <w:r>
              <w:rPr>
                <w:b/>
                <w:color w:val="000009"/>
                <w:spacing w:val="25"/>
              </w:rPr>
              <w:t xml:space="preserve"> </w:t>
            </w:r>
            <w:r>
              <w:rPr>
                <w:b/>
                <w:color w:val="000009"/>
              </w:rPr>
              <w:t>qa</w:t>
            </w:r>
            <w:r>
              <w:rPr>
                <w:b/>
                <w:color w:val="000009"/>
                <w:spacing w:val="25"/>
              </w:rPr>
              <w:t xml:space="preserve"> </w:t>
            </w:r>
            <w:r>
              <w:rPr>
                <w:b/>
                <w:color w:val="000009"/>
              </w:rPr>
              <w:t>jetq</w:t>
            </w:r>
            <w:r>
              <w:rPr>
                <w:b/>
                <w:color w:val="000009"/>
                <w:spacing w:val="24"/>
              </w:rPr>
              <w:t xml:space="preserve"> </w:t>
            </w:r>
            <w:r>
              <w:rPr>
                <w:b/>
                <w:color w:val="000009"/>
              </w:rPr>
              <w:t>tmankun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ti’j eq’il tajlal qa tzun qaniyon jawel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tin tib’ tzan tkolon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toklen</w:t>
            </w:r>
            <w:r>
              <w:rPr>
                <w:b/>
                <w:color w:val="000009"/>
                <w:spacing w:val="32"/>
              </w:rPr>
              <w:t xml:space="preserve"> </w:t>
            </w:r>
            <w:r>
              <w:rPr>
                <w:b/>
                <w:color w:val="000009"/>
              </w:rPr>
              <w:t>kawlamaj,</w:t>
            </w:r>
            <w:r>
              <w:rPr>
                <w:b/>
                <w:color w:val="000009"/>
                <w:spacing w:val="32"/>
              </w:rPr>
              <w:t xml:space="preserve"> </w:t>
            </w:r>
            <w:r>
              <w:rPr>
                <w:b/>
                <w:color w:val="000009"/>
              </w:rPr>
              <w:t>nti’l</w:t>
            </w:r>
            <w:r>
              <w:rPr>
                <w:b/>
                <w:color w:val="000009"/>
                <w:spacing w:val="35"/>
              </w:rPr>
              <w:t xml:space="preserve"> </w:t>
            </w:r>
            <w:r>
              <w:rPr>
                <w:b/>
                <w:color w:val="000009"/>
              </w:rPr>
              <w:t>ab’l</w:t>
            </w:r>
            <w:r>
              <w:rPr>
                <w:b/>
                <w:color w:val="000009"/>
                <w:spacing w:val="35"/>
              </w:rPr>
              <w:t xml:space="preserve"> </w:t>
            </w:r>
            <w:r>
              <w:rPr>
                <w:b/>
                <w:color w:val="000009"/>
              </w:rPr>
              <w:t>junky</w:t>
            </w:r>
            <w:r>
              <w:rPr>
                <w:b/>
                <w:color w:val="000009"/>
                <w:spacing w:val="31"/>
              </w:rPr>
              <w:t xml:space="preserve"> </w:t>
            </w:r>
            <w:r>
              <w:rPr>
                <w:b/>
                <w:color w:val="000009"/>
              </w:rPr>
              <w:t>welal</w:t>
            </w:r>
            <w:r>
              <w:rPr>
                <w:b/>
                <w:color w:val="000009"/>
                <w:spacing w:val="33"/>
              </w:rPr>
              <w:t xml:space="preserve"> </w:t>
            </w:r>
            <w:r>
              <w:rPr>
                <w:b/>
                <w:color w:val="000009"/>
              </w:rPr>
              <w:t>eq’in</w:t>
            </w:r>
            <w:r>
              <w:rPr>
                <w:b/>
                <w:color w:val="000009"/>
                <w:spacing w:val="33"/>
              </w:rPr>
              <w:t xml:space="preserve"> </w:t>
            </w:r>
            <w:r>
              <w:rPr>
                <w:b/>
                <w:color w:val="000009"/>
              </w:rPr>
              <w:t>tb’an</w:t>
            </w:r>
            <w:r>
              <w:rPr>
                <w:b/>
                <w:color w:val="000009"/>
                <w:spacing w:val="33"/>
              </w:rPr>
              <w:t xml:space="preserve"> </w:t>
            </w:r>
            <w:r>
              <w:rPr>
                <w:b/>
                <w:color w:val="000009"/>
              </w:rPr>
              <w:t>ax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tetzkx.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ind w:left="165"/>
              <w:rPr>
                <w:b/>
              </w:rPr>
            </w:pPr>
            <w:r>
              <w:rPr>
                <w:b/>
                <w:color w:val="538DD3"/>
              </w:rPr>
              <w:t>YOLIMJ:</w:t>
            </w:r>
          </w:p>
          <w:p w:rsidR="006908D4" w:rsidRDefault="005D032B">
            <w:pPr>
              <w:pStyle w:val="TableParagraph"/>
              <w:spacing w:line="258" w:lineRule="exact"/>
              <w:ind w:left="165"/>
              <w:jc w:val="both"/>
              <w:rPr>
                <w:b/>
              </w:rPr>
            </w:pPr>
            <w:r>
              <w:rPr>
                <w:b/>
                <w:color w:val="538DD3"/>
              </w:rPr>
              <w:t>Tetzkx</w:t>
            </w:r>
            <w:r>
              <w:rPr>
                <w:b/>
                <w:color w:val="538DD3"/>
                <w:spacing w:val="-2"/>
              </w:rPr>
              <w:t xml:space="preserve"> </w:t>
            </w: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txolb’il</w:t>
            </w:r>
            <w:r>
              <w:rPr>
                <w:b/>
                <w:color w:val="538DD3"/>
                <w:spacing w:val="-1"/>
              </w:rPr>
              <w:t xml:space="preserve"> </w:t>
            </w:r>
            <w:r>
              <w:rPr>
                <w:b/>
                <w:color w:val="538DD3"/>
              </w:rPr>
              <w:t>60 tuj Kawb’il, njoyon</w:t>
            </w:r>
            <w:r>
              <w:rPr>
                <w:b/>
                <w:color w:val="538DD3"/>
                <w:spacing w:val="-2"/>
              </w:rPr>
              <w:t xml:space="preserve"> </w:t>
            </w:r>
            <w:r>
              <w:rPr>
                <w:b/>
                <w:color w:val="538DD3"/>
              </w:rPr>
              <w:t>ti’j tb’antlen</w:t>
            </w:r>
            <w:r>
              <w:rPr>
                <w:b/>
                <w:color w:val="538DD3"/>
                <w:spacing w:val="-2"/>
              </w:rPr>
              <w:t xml:space="preserve"> </w:t>
            </w:r>
            <w:r>
              <w:rPr>
                <w:b/>
                <w:color w:val="538DD3"/>
              </w:rPr>
              <w:t>tuj</w:t>
            </w:r>
          </w:p>
        </w:tc>
      </w:tr>
    </w:tbl>
    <w:p w:rsidR="006908D4" w:rsidRDefault="005D032B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438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9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08D4" w:rsidRDefault="006908D4">
      <w:pPr>
        <w:rPr>
          <w:sz w:val="20"/>
        </w:rPr>
      </w:pPr>
    </w:p>
    <w:p w:rsidR="006908D4" w:rsidRDefault="005D032B">
      <w:pPr>
        <w:spacing w:before="201"/>
        <w:ind w:right="730"/>
        <w:jc w:val="right"/>
        <w:rPr>
          <w:sz w:val="28"/>
        </w:rPr>
      </w:pPr>
      <w:r>
        <w:rPr>
          <w:color w:val="FFFFFF"/>
          <w:sz w:val="28"/>
        </w:rPr>
        <w:t>55</w:t>
      </w:r>
    </w:p>
    <w:p w:rsidR="006908D4" w:rsidRDefault="006908D4">
      <w:pPr>
        <w:jc w:val="right"/>
        <w:rPr>
          <w:sz w:val="28"/>
        </w:rPr>
        <w:sectPr w:rsidR="006908D4">
          <w:pgSz w:w="12240" w:h="15840"/>
          <w:pgMar w:top="100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6908D4">
        <w:trPr>
          <w:trHeight w:val="12891"/>
        </w:trPr>
        <w:tc>
          <w:tcPr>
            <w:tcW w:w="5375" w:type="dxa"/>
            <w:shd w:val="clear" w:color="auto" w:fill="C5D9F0"/>
          </w:tcPr>
          <w:p w:rsidR="006908D4" w:rsidRDefault="005D032B">
            <w:pPr>
              <w:pStyle w:val="TableParagraph"/>
              <w:ind w:left="107" w:right="95"/>
              <w:jc w:val="both"/>
              <w:rPr>
                <w:i/>
              </w:rPr>
            </w:pPr>
            <w:r>
              <w:rPr>
                <w:i/>
                <w:color w:val="538DD3"/>
              </w:rPr>
              <w:t>conseguir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todos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medios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legales,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efectiva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ejecución de lo resuelto por el recurso de revisión, cuando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éste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haya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sido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declarado con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lugar.</w:t>
            </w:r>
          </w:p>
          <w:p w:rsidR="006908D4" w:rsidRDefault="006908D4">
            <w:pPr>
              <w:pStyle w:val="TableParagraph"/>
              <w:spacing w:before="3"/>
              <w:rPr>
                <w:sz w:val="21"/>
              </w:rPr>
            </w:pPr>
          </w:p>
          <w:p w:rsidR="006908D4" w:rsidRDefault="005D032B">
            <w:pPr>
              <w:pStyle w:val="TableParagraph"/>
              <w:spacing w:before="1"/>
              <w:ind w:left="107" w:right="94"/>
              <w:jc w:val="both"/>
              <w:rPr>
                <w:i/>
              </w:rPr>
            </w:pPr>
            <w:r>
              <w:rPr>
                <w:i/>
                <w:color w:val="538DD3"/>
              </w:rPr>
              <w:t>Por la naturaleza del Derecho Humano de Acceso a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 Pública, la Ley no obliga a acudir a ninguna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instancia previa a recurrir a la acción constitucional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amparo, para que sus garantías constitucionales violadas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sean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restituidas.</w:t>
            </w:r>
          </w:p>
          <w:p w:rsidR="006908D4" w:rsidRDefault="005D032B">
            <w:pPr>
              <w:pStyle w:val="TableParagraph"/>
              <w:spacing w:before="46" w:line="538" w:lineRule="exact"/>
              <w:ind w:left="1896" w:right="1882" w:hanging="3"/>
              <w:jc w:val="center"/>
              <w:rPr>
                <w:b/>
              </w:rPr>
            </w:pPr>
            <w:r>
              <w:rPr>
                <w:b/>
              </w:rPr>
              <w:t>TÍTULO QUINTO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CAPÍTULO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ÚNICO</w:t>
            </w:r>
          </w:p>
          <w:p w:rsidR="006908D4" w:rsidRDefault="005D032B">
            <w:pPr>
              <w:pStyle w:val="TableParagraph"/>
              <w:spacing w:line="220" w:lineRule="exact"/>
              <w:ind w:left="949" w:right="942"/>
              <w:jc w:val="center"/>
              <w:rPr>
                <w:b/>
              </w:rPr>
            </w:pPr>
            <w:r>
              <w:rPr>
                <w:b/>
              </w:rPr>
              <w:t>RESPONSABILIDADES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Y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SANCIONES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07" w:right="94"/>
              <w:jc w:val="both"/>
            </w:pPr>
            <w:r>
              <w:rPr>
                <w:b/>
              </w:rPr>
              <w:t xml:space="preserve">ARTÍCULO 61. Sistema de sanciones. </w:t>
            </w:r>
            <w:r>
              <w:t>Todo funcionario</w:t>
            </w:r>
            <w:r>
              <w:rPr>
                <w:spacing w:val="1"/>
              </w:rPr>
              <w:t xml:space="preserve"> </w:t>
            </w:r>
            <w:r>
              <w:t>público, servidor público o cualquier persona que infrinja</w:t>
            </w:r>
            <w:r>
              <w:rPr>
                <w:spacing w:val="1"/>
              </w:rPr>
              <w:t xml:space="preserve"> </w:t>
            </w:r>
            <w:r>
              <w:t>las disposiciones de la presente ley, estarán sujetos a la</w:t>
            </w:r>
            <w:r>
              <w:rPr>
                <w:spacing w:val="1"/>
              </w:rPr>
              <w:t xml:space="preserve"> </w:t>
            </w:r>
            <w:r>
              <w:t>aplicación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sanciones</w:t>
            </w:r>
            <w:r>
              <w:rPr>
                <w:spacing w:val="1"/>
              </w:rPr>
              <w:t xml:space="preserve"> </w:t>
            </w:r>
            <w:r>
              <w:t>administrativas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penales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conformidad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disposiciones</w:t>
            </w:r>
            <w:r>
              <w:rPr>
                <w:spacing w:val="1"/>
              </w:rPr>
              <w:t xml:space="preserve"> </w:t>
            </w:r>
            <w:r>
              <w:t>previstas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presente</w:t>
            </w:r>
            <w:r>
              <w:rPr>
                <w:spacing w:val="-2"/>
              </w:rPr>
              <w:t xml:space="preserve"> </w:t>
            </w:r>
            <w:r>
              <w:t>ley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demás leyes</w:t>
            </w:r>
            <w:r>
              <w:rPr>
                <w:spacing w:val="-4"/>
              </w:rPr>
              <w:t xml:space="preserve"> </w:t>
            </w:r>
            <w:r>
              <w:t>aplicables.</w:t>
            </w:r>
          </w:p>
          <w:p w:rsidR="006908D4" w:rsidRDefault="006908D4">
            <w:pPr>
              <w:pStyle w:val="TableParagraph"/>
              <w:spacing w:before="2"/>
            </w:pPr>
          </w:p>
          <w:p w:rsidR="006908D4" w:rsidRDefault="005D032B">
            <w:pPr>
              <w:pStyle w:val="TableParagraph"/>
              <w:spacing w:line="267" w:lineRule="exact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6908D4" w:rsidRDefault="005D032B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sentido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61,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habilitar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sanciones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administrativas, las que se regularán de conformidad con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toda la legislación aplicable en el sujeto obligado del 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trate,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incluyen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reglamentos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disposiciones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admin</w:t>
            </w:r>
            <w:r>
              <w:rPr>
                <w:i/>
                <w:color w:val="538DD3"/>
              </w:rPr>
              <w:t>istrativas,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así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contenido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Servicio Civil, o del Código de Trabajo cuando éste fuere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aplicable; mientras que la responsabilidad penal se hará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por los tipos penales contempladas en la Ley de Acceso 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 Información Pública y a las normas penales contenidas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 distintos cuerpos normativos vigentes en la República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 Guatemala.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ind w:left="107" w:right="93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62.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Aplicación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sanciones.</w:t>
            </w:r>
            <w:r>
              <w:rPr>
                <w:b/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faltas</w:t>
            </w:r>
            <w:r>
              <w:rPr>
                <w:spacing w:val="1"/>
              </w:rPr>
              <w:t xml:space="preserve"> </w:t>
            </w:r>
            <w:r>
              <w:t>administrativas</w:t>
            </w:r>
            <w:r>
              <w:rPr>
                <w:spacing w:val="1"/>
              </w:rPr>
              <w:t xml:space="preserve"> </w:t>
            </w:r>
            <w:r>
              <w:t>cometidas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responsables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cumplimiento de la presen</w:t>
            </w:r>
            <w:r>
              <w:t>te ley serán sancionadas de</w:t>
            </w:r>
            <w:r>
              <w:rPr>
                <w:spacing w:val="1"/>
              </w:rPr>
              <w:t xml:space="preserve"> </w:t>
            </w:r>
            <w:r>
              <w:t>acuerdo a la gravedad de las mismas, sin perjuicio de las</w:t>
            </w:r>
            <w:r>
              <w:rPr>
                <w:spacing w:val="1"/>
              </w:rPr>
              <w:t xml:space="preserve"> </w:t>
            </w:r>
            <w:r>
              <w:t>responsabilidades</w:t>
            </w:r>
            <w:r>
              <w:rPr>
                <w:spacing w:val="-3"/>
              </w:rPr>
              <w:t xml:space="preserve"> </w:t>
            </w:r>
            <w:r>
              <w:t>civiles</w:t>
            </w:r>
            <w:r>
              <w:rPr>
                <w:spacing w:val="-2"/>
              </w:rPr>
              <w:t xml:space="preserve"> </w:t>
            </w:r>
            <w:r>
              <w:t>o</w:t>
            </w:r>
            <w:r>
              <w:rPr>
                <w:spacing w:val="-2"/>
              </w:rPr>
              <w:t xml:space="preserve"> </w:t>
            </w:r>
            <w:r>
              <w:t>penales que correspondan.</w:t>
            </w:r>
          </w:p>
          <w:p w:rsidR="006908D4" w:rsidRDefault="006908D4">
            <w:pPr>
              <w:pStyle w:val="TableParagraph"/>
              <w:spacing w:before="2"/>
            </w:pPr>
          </w:p>
          <w:p w:rsidR="006908D4" w:rsidRDefault="005D032B">
            <w:pPr>
              <w:pStyle w:val="TableParagraph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6908D4" w:rsidRDefault="005D032B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62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regula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principio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proporcionalidad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aplicación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sanciones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conforme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gravedad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mismas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deberá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 xml:space="preserve">integrarse    </w:t>
            </w:r>
            <w:r>
              <w:rPr>
                <w:i/>
                <w:color w:val="538DD3"/>
                <w:spacing w:val="30"/>
              </w:rPr>
              <w:t xml:space="preserve"> </w:t>
            </w:r>
            <w:r>
              <w:rPr>
                <w:i/>
                <w:color w:val="538DD3"/>
              </w:rPr>
              <w:t xml:space="preserve">a    </w:t>
            </w:r>
            <w:r>
              <w:rPr>
                <w:i/>
                <w:color w:val="538DD3"/>
                <w:spacing w:val="29"/>
              </w:rPr>
              <w:t xml:space="preserve"> </w:t>
            </w:r>
            <w:r>
              <w:rPr>
                <w:i/>
                <w:color w:val="538DD3"/>
              </w:rPr>
              <w:t xml:space="preserve">los    </w:t>
            </w:r>
            <w:r>
              <w:rPr>
                <w:i/>
                <w:color w:val="538DD3"/>
                <w:spacing w:val="30"/>
              </w:rPr>
              <w:t xml:space="preserve"> </w:t>
            </w:r>
            <w:r>
              <w:rPr>
                <w:i/>
                <w:color w:val="538DD3"/>
              </w:rPr>
              <w:t xml:space="preserve">procedimientos    </w:t>
            </w:r>
            <w:r>
              <w:rPr>
                <w:i/>
                <w:color w:val="538DD3"/>
                <w:spacing w:val="31"/>
              </w:rPr>
              <w:t xml:space="preserve"> </w:t>
            </w:r>
            <w:r>
              <w:rPr>
                <w:i/>
                <w:color w:val="538DD3"/>
              </w:rPr>
              <w:t>administrativos</w:t>
            </w:r>
          </w:p>
          <w:p w:rsidR="006908D4" w:rsidRDefault="005D032B">
            <w:pPr>
              <w:pStyle w:val="TableParagraph"/>
              <w:spacing w:line="257" w:lineRule="exact"/>
              <w:ind w:left="107"/>
              <w:jc w:val="both"/>
              <w:rPr>
                <w:i/>
              </w:rPr>
            </w:pPr>
            <w:r>
              <w:rPr>
                <w:i/>
                <w:color w:val="538DD3"/>
              </w:rPr>
              <w:t>contemplados en otras leyes,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reglamentos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disposiciones</w:t>
            </w:r>
          </w:p>
        </w:tc>
        <w:tc>
          <w:tcPr>
            <w:tcW w:w="5377" w:type="dxa"/>
          </w:tcPr>
          <w:p w:rsidR="006908D4" w:rsidRDefault="005D032B">
            <w:pPr>
              <w:pStyle w:val="TableParagraph"/>
              <w:ind w:left="165" w:right="160"/>
              <w:jc w:val="both"/>
              <w:rPr>
                <w:b/>
              </w:rPr>
            </w:pPr>
            <w:r>
              <w:rPr>
                <w:b/>
                <w:color w:val="538DD3"/>
              </w:rPr>
              <w:t>kyaqil malb’il b’an ax, ti’j aj noken tzan tz’aq’en ti’j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omb’il</w:t>
            </w:r>
            <w:r>
              <w:rPr>
                <w:b/>
                <w:color w:val="538DD3"/>
                <w:spacing w:val="-3"/>
              </w:rPr>
              <w:t xml:space="preserve"> </w:t>
            </w: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-2"/>
              </w:rPr>
              <w:t xml:space="preserve"> </w:t>
            </w:r>
            <w:r>
              <w:rPr>
                <w:b/>
                <w:color w:val="538DD3"/>
              </w:rPr>
              <w:t>eb’il,</w:t>
            </w:r>
            <w:r>
              <w:rPr>
                <w:b/>
                <w:color w:val="538DD3"/>
                <w:spacing w:val="-2"/>
              </w:rPr>
              <w:t xml:space="preserve"> </w:t>
            </w:r>
            <w:r>
              <w:rPr>
                <w:b/>
                <w:color w:val="538DD3"/>
              </w:rPr>
              <w:t>oqet</w:t>
            </w:r>
            <w:r>
              <w:rPr>
                <w:b/>
                <w:color w:val="538DD3"/>
                <w:spacing w:val="-1"/>
              </w:rPr>
              <w:t xml:space="preserve"> </w:t>
            </w:r>
            <w:r>
              <w:rPr>
                <w:b/>
                <w:color w:val="538DD3"/>
              </w:rPr>
              <w:t>tb’antik</w:t>
            </w:r>
            <w:r>
              <w:rPr>
                <w:b/>
                <w:color w:val="538DD3"/>
                <w:spacing w:val="-1"/>
              </w:rPr>
              <w:t xml:space="preserve"> </w:t>
            </w:r>
            <w:r>
              <w:rPr>
                <w:b/>
                <w:color w:val="538DD3"/>
              </w:rPr>
              <w:t>sten</w:t>
            </w:r>
            <w:r>
              <w:rPr>
                <w:b/>
                <w:color w:val="538DD3"/>
                <w:spacing w:val="-2"/>
              </w:rPr>
              <w:t xml:space="preserve"> </w:t>
            </w:r>
            <w:r>
              <w:rPr>
                <w:b/>
                <w:color w:val="538DD3"/>
              </w:rPr>
              <w:t>tuky’i</w:t>
            </w:r>
            <w:r>
              <w:rPr>
                <w:b/>
                <w:color w:val="538DD3"/>
                <w:spacing w:val="-2"/>
              </w:rPr>
              <w:t xml:space="preserve"> </w:t>
            </w:r>
            <w:r>
              <w:rPr>
                <w:b/>
                <w:color w:val="538DD3"/>
              </w:rPr>
              <w:t>stemb’il.</w:t>
            </w:r>
          </w:p>
          <w:p w:rsidR="006908D4" w:rsidRDefault="006908D4">
            <w:pPr>
              <w:pStyle w:val="TableParagraph"/>
              <w:spacing w:before="3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65" w:right="155"/>
              <w:jc w:val="both"/>
              <w:rPr>
                <w:b/>
              </w:rPr>
            </w:pPr>
            <w:r>
              <w:rPr>
                <w:b/>
                <w:color w:val="538DD3"/>
              </w:rPr>
              <w:t>Tkajlen Kolb’il Oklenj xik swa’ tumelil , te kawlamj nti’l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kye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xik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tlajo’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tuj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junky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tajb’en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ky’el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ti’j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k’uletel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kawlamj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te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aj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walkik,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tzan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sten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nim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tuj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kawlamj</w:t>
            </w:r>
            <w:r>
              <w:rPr>
                <w:b/>
                <w:color w:val="538DD3"/>
                <w:spacing w:val="1"/>
              </w:rPr>
              <w:t xml:space="preserve"> </w:t>
            </w:r>
            <w:r>
              <w:rPr>
                <w:b/>
                <w:color w:val="538DD3"/>
              </w:rPr>
              <w:t>oj</w:t>
            </w:r>
            <w:r>
              <w:rPr>
                <w:b/>
                <w:color w:val="538DD3"/>
                <w:spacing w:val="-47"/>
              </w:rPr>
              <w:t xml:space="preserve"> </w:t>
            </w:r>
            <w:r>
              <w:rPr>
                <w:b/>
                <w:color w:val="538DD3"/>
              </w:rPr>
              <w:t>tq’uchnan</w:t>
            </w:r>
            <w:r>
              <w:rPr>
                <w:b/>
                <w:color w:val="538DD3"/>
                <w:spacing w:val="-2"/>
              </w:rPr>
              <w:t xml:space="preserve"> </w:t>
            </w:r>
            <w:r>
              <w:rPr>
                <w:b/>
                <w:color w:val="538DD3"/>
              </w:rPr>
              <w:t>okye elal.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ind w:left="1737" w:right="1643" w:hanging="128"/>
              <w:rPr>
                <w:b/>
              </w:rPr>
            </w:pPr>
            <w:r>
              <w:rPr>
                <w:b/>
                <w:color w:val="000009"/>
              </w:rPr>
              <w:t>TJWEB’I’ TKOLB’IL TOQ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ALE’X TXOLKAB’IL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TKUMIL</w:t>
            </w:r>
            <w:r>
              <w:rPr>
                <w:b/>
                <w:color w:val="000009"/>
                <w:spacing w:val="-4"/>
              </w:rPr>
              <w:t xml:space="preserve"> </w:t>
            </w:r>
            <w:r>
              <w:rPr>
                <w:b/>
                <w:color w:val="000009"/>
              </w:rPr>
              <w:t>B’IX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TOKLEN</w:t>
            </w: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spacing w:before="1"/>
              <w:ind w:left="165" w:right="158"/>
              <w:jc w:val="both"/>
              <w:rPr>
                <w:b/>
              </w:rPr>
            </w:pPr>
            <w:r>
              <w:rPr>
                <w:b/>
                <w:color w:val="000009"/>
              </w:rPr>
              <w:t>TXOLB’IL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61.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Junch’b’il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tkumil.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Kyaqil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aq’unon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cha’onsal,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mos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kyaqil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qa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junky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xjal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atqet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tuj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kawlamaj,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kye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oqtel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ten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tuj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ilb’il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ti’j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kyaq’ub’il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titza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emaj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tuj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ja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kawlamj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b’ix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-4"/>
              </w:rPr>
              <w:t xml:space="preserve"> </w:t>
            </w:r>
            <w:r>
              <w:rPr>
                <w:b/>
                <w:color w:val="000009"/>
              </w:rPr>
              <w:t>txaq’ky.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spacing w:line="267" w:lineRule="exact"/>
              <w:ind w:left="388" w:right="382"/>
              <w:jc w:val="center"/>
            </w:pPr>
            <w:r>
              <w:rPr>
                <w:color w:val="538DD3"/>
              </w:rPr>
              <w:t>YOLIMJ:</w:t>
            </w:r>
          </w:p>
          <w:p w:rsidR="006908D4" w:rsidRDefault="005D032B">
            <w:pPr>
              <w:pStyle w:val="TableParagraph"/>
              <w:ind w:left="107" w:right="96"/>
              <w:jc w:val="both"/>
            </w:pPr>
            <w:r>
              <w:rPr>
                <w:color w:val="538DD3"/>
              </w:rPr>
              <w:t>Ximb’il te txolb’il, tzan xik silet kye iqb’il ti’j kyaq’umb’en,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ntumela’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tlok’il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kawb’il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wokel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ik’le’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xjal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ti’j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ntyoli’,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ntzamo’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tlok’il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kawb’il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</w:t>
            </w:r>
            <w:r>
              <w:rPr>
                <w:color w:val="538DD3"/>
                <w:spacing w:val="49"/>
              </w:rPr>
              <w:t xml:space="preserve"> </w:t>
            </w:r>
            <w:r>
              <w:rPr>
                <w:color w:val="538DD3"/>
              </w:rPr>
              <w:t>nyoli’</w:t>
            </w:r>
            <w:r>
              <w:rPr>
                <w:color w:val="538DD3"/>
                <w:spacing w:val="50"/>
              </w:rPr>
              <w:t xml:space="preserve"> </w:t>
            </w:r>
            <w:r>
              <w:rPr>
                <w:color w:val="538DD3"/>
              </w:rPr>
              <w:t>tk’ulb’il,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naqe’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juname’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kawlamj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nab’il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kye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xjal,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 xml:space="preserve">junch’bil tajlal </w:t>
            </w:r>
            <w:r>
              <w:rPr>
                <w:color w:val="538DD3"/>
              </w:rPr>
              <w:t>taq’un qa atex tuj taq’un oxel silet; a te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toklen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ob’antel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ti’j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junjun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chaq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titza’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joyomaj</w:t>
            </w:r>
            <w:r>
              <w:rPr>
                <w:color w:val="538DD3"/>
                <w:spacing w:val="49"/>
              </w:rPr>
              <w:t xml:space="preserve"> </w:t>
            </w:r>
            <w:r>
              <w:rPr>
                <w:color w:val="538DD3"/>
              </w:rPr>
              <w:t>tuj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kawb’il tzan txik swa’ tq’umb’il b’ix aj txq’anky aj ateqex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tuj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junjun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kawlamaj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tuj paxil.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ind w:left="107" w:right="159"/>
              <w:jc w:val="both"/>
              <w:rPr>
                <w:b/>
              </w:rPr>
            </w:pPr>
            <w:r>
              <w:rPr>
                <w:b/>
                <w:color w:val="000009"/>
              </w:rPr>
              <w:t>TXOLB’IL 62. N-ok kyswa’ iq’b’il. Aj ntzaj kyila’ b’ix aj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nkyk’ulu’ nti’l nqet kyoksla’ kawb’il aj ateqet kye elal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iq’let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titza’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iky’imj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ti’j,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tzan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k’on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tk’ulun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xitb’il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at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toklen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ximamaj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titza’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atok.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2"/>
            </w:pPr>
          </w:p>
          <w:p w:rsidR="006908D4" w:rsidRDefault="005D032B">
            <w:pPr>
              <w:pStyle w:val="TableParagraph"/>
              <w:ind w:left="387" w:right="383"/>
              <w:jc w:val="center"/>
            </w:pPr>
            <w:r>
              <w:rPr>
                <w:color w:val="538DD3"/>
              </w:rPr>
              <w:t>YOL’IMJ:</w:t>
            </w:r>
          </w:p>
          <w:p w:rsidR="006908D4" w:rsidRDefault="005D032B">
            <w:pPr>
              <w:pStyle w:val="TableParagraph"/>
              <w:ind w:left="107" w:right="97"/>
              <w:jc w:val="both"/>
            </w:pPr>
            <w:r>
              <w:rPr>
                <w:color w:val="538DD3"/>
              </w:rPr>
              <w:t>Te txolb’il 62 tuj kawlamj, ntzwa’ tiklen ti’j tiq’b’il titza’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tiyk’in wokel samo’ tuj kyaq’il kyaq’</w:t>
            </w:r>
            <w:r>
              <w:rPr>
                <w:color w:val="538DD3"/>
              </w:rPr>
              <w:t>umb’il titza’ ntq’uma’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junky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kawlamj,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tq’umb’ilj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titza’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atqet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kyitza’,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titza’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nky’ik’u’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tchojb’il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tnab’lin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qa nim xhchojnal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ti’jx.</w:t>
            </w:r>
          </w:p>
        </w:tc>
      </w:tr>
    </w:tbl>
    <w:p w:rsidR="006908D4" w:rsidRDefault="005D032B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443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10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08D4" w:rsidRDefault="006908D4">
      <w:pPr>
        <w:rPr>
          <w:sz w:val="20"/>
        </w:rPr>
      </w:pPr>
    </w:p>
    <w:p w:rsidR="006908D4" w:rsidRDefault="005D032B">
      <w:pPr>
        <w:spacing w:before="201"/>
        <w:ind w:right="730"/>
        <w:jc w:val="right"/>
        <w:rPr>
          <w:sz w:val="28"/>
        </w:rPr>
      </w:pPr>
      <w:r>
        <w:rPr>
          <w:color w:val="FFFFFF"/>
          <w:sz w:val="28"/>
        </w:rPr>
        <w:t>56</w:t>
      </w:r>
    </w:p>
    <w:p w:rsidR="006908D4" w:rsidRDefault="006908D4">
      <w:pPr>
        <w:jc w:val="right"/>
        <w:rPr>
          <w:sz w:val="28"/>
        </w:rPr>
        <w:sectPr w:rsidR="006908D4">
          <w:pgSz w:w="12240" w:h="15840"/>
          <w:pgMar w:top="100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6908D4">
        <w:trPr>
          <w:trHeight w:val="12891"/>
        </w:trPr>
        <w:tc>
          <w:tcPr>
            <w:tcW w:w="5375" w:type="dxa"/>
            <w:shd w:val="clear" w:color="auto" w:fill="C5D9F0"/>
          </w:tcPr>
          <w:p w:rsidR="006908D4" w:rsidRDefault="005D032B">
            <w:pPr>
              <w:pStyle w:val="TableParagraph"/>
              <w:ind w:left="107" w:right="96"/>
              <w:jc w:val="both"/>
              <w:rPr>
                <w:i/>
              </w:rPr>
            </w:pPr>
            <w:r>
              <w:rPr>
                <w:i/>
                <w:color w:val="538DD3"/>
              </w:rPr>
              <w:t>administrativas,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resulta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justo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castigar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conducta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menos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lesiva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sanción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mayor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viceversa.</w:t>
            </w:r>
          </w:p>
          <w:p w:rsidR="006908D4" w:rsidRDefault="006908D4">
            <w:pPr>
              <w:pStyle w:val="TableParagraph"/>
              <w:spacing w:before="3"/>
              <w:rPr>
                <w:sz w:val="21"/>
              </w:rPr>
            </w:pPr>
          </w:p>
          <w:p w:rsidR="006908D4" w:rsidRDefault="005D032B">
            <w:pPr>
              <w:pStyle w:val="TableParagraph"/>
              <w:spacing w:before="1"/>
              <w:ind w:left="107" w:right="94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63.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Procedimiento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sancionatorio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administrativo.</w:t>
            </w:r>
            <w:r>
              <w:rPr>
                <w:b/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sustanciación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decisión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procedimiento sancionatorio administrativo, se aplicarán</w:t>
            </w:r>
            <w:r>
              <w:rPr>
                <w:spacing w:val="1"/>
              </w:rPr>
              <w:t xml:space="preserve"> </w:t>
            </w:r>
            <w:r>
              <w:t>las normas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materia.</w:t>
            </w:r>
          </w:p>
          <w:p w:rsidR="006908D4" w:rsidRDefault="006908D4">
            <w:pPr>
              <w:pStyle w:val="TableParagraph"/>
              <w:spacing w:before="10"/>
              <w:rPr>
                <w:sz w:val="21"/>
              </w:rPr>
            </w:pPr>
          </w:p>
          <w:p w:rsidR="006908D4" w:rsidRDefault="005D032B">
            <w:pPr>
              <w:pStyle w:val="TableParagraph"/>
              <w:spacing w:before="1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6908D4" w:rsidRDefault="005D032B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Todo el procedimiento de la imposición de sanciones 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</w:t>
            </w:r>
            <w:r>
              <w:rPr>
                <w:i/>
                <w:color w:val="538DD3"/>
              </w:rPr>
              <w:t>emite a la legislación propia de cada sujeto obligado, sin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embargo en una interpretación armónica de las normas,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 deben obviarse los principios y contenido de la Ley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Acceso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establece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63.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ind w:left="107" w:right="94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64.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Comercialización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datos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personales.</w:t>
            </w:r>
            <w:r>
              <w:rPr>
                <w:b/>
                <w:spacing w:val="1"/>
              </w:rPr>
              <w:t xml:space="preserve"> </w:t>
            </w:r>
            <w:r>
              <w:t>Quien</w:t>
            </w:r>
            <w:r>
              <w:rPr>
                <w:spacing w:val="1"/>
              </w:rPr>
              <w:t xml:space="preserve"> </w:t>
            </w:r>
            <w:r>
              <w:t>comercialice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distribuya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medio,</w:t>
            </w:r>
            <w:r>
              <w:rPr>
                <w:spacing w:val="1"/>
              </w:rPr>
              <w:t xml:space="preserve"> </w:t>
            </w:r>
            <w:r>
              <w:t>archivos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personales,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sensibles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personales</w:t>
            </w:r>
            <w:r>
              <w:rPr>
                <w:spacing w:val="1"/>
              </w:rPr>
              <w:t xml:space="preserve"> </w:t>
            </w:r>
            <w:r>
              <w:t>sensibles,</w:t>
            </w:r>
            <w:r>
              <w:rPr>
                <w:spacing w:val="1"/>
              </w:rPr>
              <w:t xml:space="preserve"> </w:t>
            </w:r>
            <w:r>
              <w:t>protegidos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presente ley sin contar con la autorización expresa por</w:t>
            </w:r>
            <w:r>
              <w:rPr>
                <w:spacing w:val="1"/>
              </w:rPr>
              <w:t xml:space="preserve"> </w:t>
            </w:r>
            <w:r>
              <w:t>escrit</w:t>
            </w:r>
            <w:r>
              <w:t>o del titular de los mismos y que no provengan de</w:t>
            </w:r>
            <w:r>
              <w:rPr>
                <w:spacing w:val="1"/>
              </w:rPr>
              <w:t xml:space="preserve"> </w:t>
            </w:r>
            <w:r>
              <w:t>registros públicos, será sancionado con prisión de cinco a</w:t>
            </w:r>
            <w:r>
              <w:rPr>
                <w:spacing w:val="1"/>
              </w:rPr>
              <w:t xml:space="preserve"> </w:t>
            </w:r>
            <w:r>
              <w:t>ocho años y multa de cincuenta mil a cien mil Quetzales y</w:t>
            </w:r>
            <w:r>
              <w:rPr>
                <w:spacing w:val="-47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comiso</w:t>
            </w:r>
            <w:r>
              <w:rPr>
                <w:spacing w:val="2"/>
              </w:rPr>
              <w:t xml:space="preserve"> </w:t>
            </w:r>
            <w:r>
              <w:t>de los</w:t>
            </w:r>
            <w:r>
              <w:rPr>
                <w:spacing w:val="-2"/>
              </w:rPr>
              <w:t xml:space="preserve"> </w:t>
            </w:r>
            <w:r>
              <w:t>objetos</w:t>
            </w:r>
            <w:r>
              <w:rPr>
                <w:spacing w:val="1"/>
              </w:rPr>
              <w:t xml:space="preserve"> </w:t>
            </w:r>
            <w:r>
              <w:t>instrumentos</w:t>
            </w:r>
            <w:r>
              <w:rPr>
                <w:spacing w:val="-2"/>
              </w:rPr>
              <w:t xml:space="preserve"> </w:t>
            </w:r>
            <w:r>
              <w:t>del delito.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ind w:left="107" w:right="94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sanción</w:t>
            </w:r>
            <w:r>
              <w:rPr>
                <w:spacing w:val="1"/>
              </w:rPr>
              <w:t xml:space="preserve"> </w:t>
            </w:r>
            <w:r>
              <w:t>penal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aplicará</w:t>
            </w:r>
            <w:r>
              <w:rPr>
                <w:spacing w:val="1"/>
              </w:rPr>
              <w:t xml:space="preserve"> </w:t>
            </w:r>
            <w:r>
              <w:t>sin</w:t>
            </w:r>
            <w:r>
              <w:rPr>
                <w:spacing w:val="1"/>
              </w:rPr>
              <w:t xml:space="preserve"> </w:t>
            </w:r>
            <w:r>
              <w:t>perjuicio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responsabilidades civiles correspondientes y los daños y</w:t>
            </w:r>
            <w:r>
              <w:rPr>
                <w:spacing w:val="1"/>
              </w:rPr>
              <w:t xml:space="preserve"> </w:t>
            </w:r>
            <w:r>
              <w:t>perjuicios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pudieran</w:t>
            </w:r>
            <w:r>
              <w:rPr>
                <w:spacing w:val="1"/>
              </w:rPr>
              <w:t xml:space="preserve"> </w:t>
            </w:r>
            <w:r>
              <w:t>generar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50"/>
              </w:rPr>
              <w:t xml:space="preserve"> </w:t>
            </w:r>
            <w:r>
              <w:t>la</w:t>
            </w:r>
            <w:r>
              <w:rPr>
                <w:spacing w:val="-47"/>
              </w:rPr>
              <w:t xml:space="preserve"> </w:t>
            </w:r>
            <w:r>
              <w:t>comercialización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distribución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50"/>
              </w:rPr>
              <w:t xml:space="preserve"> </w:t>
            </w:r>
            <w:r>
              <w:t>personales,</w:t>
            </w:r>
            <w:r>
              <w:rPr>
                <w:spacing w:val="-47"/>
              </w:rPr>
              <w:t xml:space="preserve"> </w:t>
            </w:r>
            <w:r>
              <w:t>datos sensibles</w:t>
            </w:r>
            <w:r>
              <w:rPr>
                <w:spacing w:val="-3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personales sensibles.</w:t>
            </w:r>
          </w:p>
          <w:p w:rsidR="006908D4" w:rsidRDefault="006908D4">
            <w:pPr>
              <w:pStyle w:val="TableParagraph"/>
              <w:spacing w:before="2"/>
            </w:pPr>
          </w:p>
          <w:p w:rsidR="006908D4" w:rsidRDefault="005D032B">
            <w:pPr>
              <w:pStyle w:val="TableParagraph"/>
              <w:ind w:left="107" w:right="93"/>
              <w:jc w:val="both"/>
            </w:pPr>
            <w:r>
              <w:rPr>
                <w:b/>
              </w:rPr>
              <w:t>ARTÍCULO 65. Alteración o destrucción de información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en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archivos.</w:t>
            </w:r>
            <w:r>
              <w:rPr>
                <w:b/>
                <w:spacing w:val="1"/>
              </w:rPr>
              <w:t xml:space="preserve"> </w:t>
            </w:r>
            <w:r>
              <w:t>Quien</w:t>
            </w:r>
            <w:r>
              <w:rPr>
                <w:spacing w:val="1"/>
              </w:rPr>
              <w:t xml:space="preserve"> </w:t>
            </w:r>
            <w:r>
              <w:t>sin</w:t>
            </w:r>
            <w:r>
              <w:rPr>
                <w:spacing w:val="1"/>
              </w:rPr>
              <w:t xml:space="preserve"> </w:t>
            </w:r>
            <w:r>
              <w:t>autorización,</w:t>
            </w:r>
            <w:r>
              <w:rPr>
                <w:spacing w:val="1"/>
              </w:rPr>
              <w:t xml:space="preserve"> </w:t>
            </w:r>
            <w:r>
              <w:t>altere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destruya</w:t>
            </w:r>
            <w:r>
              <w:rPr>
                <w:spacing w:val="-47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personales,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sensibles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-47"/>
              </w:rPr>
              <w:t xml:space="preserve"> </w:t>
            </w:r>
            <w:r>
              <w:t>personales sensibles de una persona, que se encuentren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archivos,</w:t>
            </w:r>
            <w:r>
              <w:rPr>
                <w:spacing w:val="1"/>
              </w:rPr>
              <w:t xml:space="preserve"> </w:t>
            </w:r>
            <w:r>
              <w:t>ficheros,</w:t>
            </w:r>
            <w:r>
              <w:rPr>
                <w:spacing w:val="1"/>
              </w:rPr>
              <w:t xml:space="preserve"> </w:t>
            </w:r>
            <w:r>
              <w:t>soportes</w:t>
            </w:r>
            <w:r>
              <w:rPr>
                <w:spacing w:val="1"/>
              </w:rPr>
              <w:t xml:space="preserve"> </w:t>
            </w:r>
            <w:r>
              <w:t>informáticos</w:t>
            </w:r>
            <w:r>
              <w:rPr>
                <w:spacing w:val="50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electrónicos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instituciones</w:t>
            </w:r>
            <w:r>
              <w:rPr>
                <w:spacing w:val="1"/>
              </w:rPr>
              <w:t xml:space="preserve"> </w:t>
            </w:r>
            <w:r>
              <w:t>públicas,</w:t>
            </w:r>
            <w:r>
              <w:rPr>
                <w:spacing w:val="1"/>
              </w:rPr>
              <w:t xml:space="preserve"> </w:t>
            </w:r>
            <w:r>
              <w:t>será</w:t>
            </w:r>
            <w:r>
              <w:rPr>
                <w:spacing w:val="1"/>
              </w:rPr>
              <w:t xml:space="preserve"> </w:t>
            </w:r>
            <w:r>
              <w:t>sancionado</w:t>
            </w:r>
            <w:r>
              <w:rPr>
                <w:spacing w:val="-47"/>
              </w:rPr>
              <w:t xml:space="preserve"> </w:t>
            </w:r>
            <w:r>
              <w:t>con prisión de cinco a ocho años y multa de cincuenta mil</w:t>
            </w:r>
            <w:r>
              <w:rPr>
                <w:spacing w:val="-47"/>
              </w:rPr>
              <w:t xml:space="preserve"> </w:t>
            </w:r>
            <w:r>
              <w:t>a cien</w:t>
            </w:r>
            <w:r>
              <w:rPr>
                <w:spacing w:val="-2"/>
              </w:rPr>
              <w:t xml:space="preserve"> </w:t>
            </w:r>
            <w:r>
              <w:t>mil Quetzales.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ind w:left="107" w:right="95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sanción</w:t>
            </w:r>
            <w:r>
              <w:rPr>
                <w:spacing w:val="1"/>
              </w:rPr>
              <w:t xml:space="preserve"> </w:t>
            </w:r>
            <w:r>
              <w:t>penal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aplicará</w:t>
            </w:r>
            <w:r>
              <w:rPr>
                <w:spacing w:val="1"/>
              </w:rPr>
              <w:t xml:space="preserve"> </w:t>
            </w:r>
            <w:r>
              <w:t>sin</w:t>
            </w:r>
            <w:r>
              <w:rPr>
                <w:spacing w:val="1"/>
              </w:rPr>
              <w:t xml:space="preserve"> </w:t>
            </w:r>
            <w:r>
              <w:t>perjuicio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responsabilidades civiles correspondientes y los daños</w:t>
            </w:r>
            <w:r>
              <w:t xml:space="preserve"> y</w:t>
            </w:r>
            <w:r>
              <w:rPr>
                <w:spacing w:val="1"/>
              </w:rPr>
              <w:t xml:space="preserve"> </w:t>
            </w:r>
            <w:r>
              <w:t>perjuicios 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pudieran generar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la alteración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destrucción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archivos.</w:t>
            </w: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spacing w:line="258" w:lineRule="exact"/>
              <w:ind w:left="107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35"/>
              </w:rPr>
              <w:t xml:space="preserve"> </w:t>
            </w:r>
            <w:r>
              <w:rPr>
                <w:b/>
              </w:rPr>
              <w:t>66.</w:t>
            </w:r>
            <w:r>
              <w:rPr>
                <w:b/>
                <w:spacing w:val="33"/>
              </w:rPr>
              <w:t xml:space="preserve"> </w:t>
            </w:r>
            <w:r>
              <w:rPr>
                <w:b/>
              </w:rPr>
              <w:t>Retención</w:t>
            </w:r>
            <w:r>
              <w:rPr>
                <w:b/>
                <w:spacing w:val="34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34"/>
              </w:rPr>
              <w:t xml:space="preserve"> </w:t>
            </w:r>
            <w:r>
              <w:rPr>
                <w:b/>
              </w:rPr>
              <w:t>información.</w:t>
            </w:r>
            <w:r>
              <w:rPr>
                <w:b/>
                <w:spacing w:val="37"/>
              </w:rPr>
              <w:t xml:space="preserve"> </w:t>
            </w:r>
            <w:r>
              <w:t>Incurre</w:t>
            </w:r>
            <w:r>
              <w:rPr>
                <w:spacing w:val="35"/>
              </w:rPr>
              <w:t xml:space="preserve"> </w:t>
            </w:r>
            <w:r>
              <w:t>en</w:t>
            </w:r>
            <w:r>
              <w:rPr>
                <w:spacing w:val="34"/>
              </w:rPr>
              <w:t xml:space="preserve"> </w:t>
            </w:r>
            <w:r>
              <w:t>el</w:t>
            </w:r>
          </w:p>
        </w:tc>
        <w:tc>
          <w:tcPr>
            <w:tcW w:w="5377" w:type="dxa"/>
          </w:tcPr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3"/>
              <w:rPr>
                <w:sz w:val="21"/>
              </w:rPr>
            </w:pPr>
          </w:p>
          <w:p w:rsidR="006908D4" w:rsidRDefault="005D032B">
            <w:pPr>
              <w:pStyle w:val="TableParagraph"/>
              <w:spacing w:before="1"/>
              <w:ind w:left="165" w:right="159"/>
              <w:jc w:val="both"/>
              <w:rPr>
                <w:b/>
              </w:rPr>
            </w:pPr>
            <w:r>
              <w:rPr>
                <w:b/>
                <w:color w:val="000009"/>
              </w:rPr>
              <w:t>TXOLB’IL 63. Chojb’il tiq’b’il aj oneyon: eq’il tumelil aj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ti’ aj welal tonb’il, okye oneyon kye junch’b’il ti’j aj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k’ulumaj.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10"/>
              <w:rPr>
                <w:sz w:val="21"/>
              </w:rPr>
            </w:pPr>
          </w:p>
          <w:p w:rsidR="006908D4" w:rsidRDefault="005D032B">
            <w:pPr>
              <w:pStyle w:val="TableParagraph"/>
              <w:spacing w:before="1"/>
              <w:ind w:left="388" w:right="382"/>
              <w:jc w:val="center"/>
            </w:pPr>
            <w:r>
              <w:rPr>
                <w:color w:val="538DD3"/>
              </w:rPr>
              <w:t>YOLIMJ:</w:t>
            </w:r>
          </w:p>
          <w:p w:rsidR="006908D4" w:rsidRDefault="005D032B">
            <w:pPr>
              <w:pStyle w:val="TableParagraph"/>
              <w:ind w:left="107" w:right="100"/>
              <w:jc w:val="both"/>
            </w:pPr>
            <w:r>
              <w:rPr>
                <w:color w:val="538DD3"/>
              </w:rPr>
              <w:t>Kyaqil aj iq’b’il titza’ tzan tel nxik sama’ tuj iq’b’il ilb’il te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junjnchaq xjal wab’ama’, ikxji’ nky’ik tuj kywi’ aj kyximb’il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k’ulumaj, b’ix nla’ b’antik tzan tel iq’let kawlamj tzan xik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silet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tq’umb’il, titza’ ntq’uma’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te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txolb’il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63.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ind w:left="165" w:right="156"/>
              <w:jc w:val="both"/>
              <w:rPr>
                <w:b/>
              </w:rPr>
            </w:pPr>
            <w:r>
              <w:rPr>
                <w:b/>
                <w:color w:val="000009"/>
              </w:rPr>
              <w:t>TXOLB’IL 64. Swal K’ayb’il Kyb’in xjal. Ab’l aj nk’ayin qa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npawan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tuky’i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junchaq,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tq’umb’il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kyb’in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xjal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k’u’maj, tujal aj nti’l ntzwa’ ilb’il, kolomaj tzan aj atqet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anqe</w:t>
            </w:r>
            <w:r>
              <w:rPr>
                <w:b/>
                <w:color w:val="000009"/>
                <w:spacing w:val="38"/>
              </w:rPr>
              <w:t xml:space="preserve"> </w:t>
            </w:r>
            <w:r>
              <w:rPr>
                <w:b/>
                <w:color w:val="000009"/>
              </w:rPr>
              <w:t>ti’l</w:t>
            </w:r>
            <w:r>
              <w:rPr>
                <w:b/>
                <w:color w:val="000009"/>
                <w:spacing w:val="38"/>
              </w:rPr>
              <w:t xml:space="preserve"> </w:t>
            </w:r>
            <w:r>
              <w:rPr>
                <w:b/>
                <w:color w:val="000009"/>
              </w:rPr>
              <w:t>q’uma’</w:t>
            </w:r>
            <w:r>
              <w:rPr>
                <w:b/>
                <w:color w:val="000009"/>
                <w:spacing w:val="37"/>
              </w:rPr>
              <w:t xml:space="preserve"> </w:t>
            </w:r>
            <w:r>
              <w:rPr>
                <w:b/>
                <w:color w:val="000009"/>
              </w:rPr>
              <w:t>tzan</w:t>
            </w:r>
            <w:r>
              <w:rPr>
                <w:b/>
                <w:color w:val="000009"/>
                <w:spacing w:val="37"/>
              </w:rPr>
              <w:t xml:space="preserve"> </w:t>
            </w:r>
            <w:r>
              <w:rPr>
                <w:b/>
                <w:color w:val="000009"/>
              </w:rPr>
              <w:t>twitzale’</w:t>
            </w:r>
            <w:r>
              <w:rPr>
                <w:b/>
                <w:color w:val="000009"/>
                <w:spacing w:val="37"/>
              </w:rPr>
              <w:t xml:space="preserve"> </w:t>
            </w:r>
            <w:r>
              <w:rPr>
                <w:b/>
                <w:color w:val="000009"/>
              </w:rPr>
              <w:t>tuj</w:t>
            </w:r>
            <w:r>
              <w:rPr>
                <w:b/>
                <w:color w:val="000009"/>
                <w:spacing w:val="38"/>
              </w:rPr>
              <w:t xml:space="preserve"> </w:t>
            </w:r>
            <w:r>
              <w:rPr>
                <w:b/>
                <w:color w:val="000009"/>
              </w:rPr>
              <w:t>tz’ib’il</w:t>
            </w:r>
            <w:r>
              <w:rPr>
                <w:b/>
                <w:color w:val="000009"/>
                <w:spacing w:val="38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40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38"/>
              </w:rPr>
              <w:t xml:space="preserve"> </w:t>
            </w:r>
            <w:r>
              <w:rPr>
                <w:b/>
                <w:color w:val="000009"/>
              </w:rPr>
              <w:t>kolb’il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ti’jx b’ix tzan k’on tzaj tzib’let tuj junky u’j, oxel tuj ilb’il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b’ix tuj xk’op jweb’ qa wajxaq aq’b’i’ b’ix chojb’il tajlal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tmin</w:t>
            </w:r>
            <w:r>
              <w:rPr>
                <w:b/>
                <w:color w:val="000009"/>
                <w:spacing w:val="-5"/>
              </w:rPr>
              <w:t xml:space="preserve"> </w:t>
            </w:r>
            <w:r>
              <w:rPr>
                <w:b/>
                <w:color w:val="000009"/>
              </w:rPr>
              <w:t>la</w:t>
            </w:r>
            <w:r>
              <w:rPr>
                <w:b/>
                <w:color w:val="000009"/>
              </w:rPr>
              <w:t>juj kab’enaq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qa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qal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txanky ti’j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choqomb’il.</w:t>
            </w: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spacing w:before="1"/>
              <w:ind w:left="165" w:right="158" w:firstLine="50"/>
              <w:jc w:val="both"/>
              <w:rPr>
                <w:b/>
              </w:rPr>
            </w:pPr>
            <w:r>
              <w:rPr>
                <w:b/>
                <w:color w:val="000009"/>
              </w:rPr>
              <w:t>Owokeyon te qamb’il ti’j toklen b’ix aj tzajlen tila’ b’ix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xhchojona’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okye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xel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eq’in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tzan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tk’ayb’en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qa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tpawan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kyb’in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xjal, kyujal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aj nti’l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nim tkyexpi’b’l.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2"/>
            </w:pPr>
          </w:p>
          <w:p w:rsidR="006908D4" w:rsidRDefault="005D032B">
            <w:pPr>
              <w:pStyle w:val="TableParagraph"/>
              <w:ind w:left="165" w:right="141"/>
              <w:rPr>
                <w:b/>
              </w:rPr>
            </w:pPr>
            <w:r>
              <w:rPr>
                <w:b/>
                <w:color w:val="000009"/>
              </w:rPr>
              <w:t>TXOLB’IL</w:t>
            </w:r>
            <w:r>
              <w:rPr>
                <w:b/>
                <w:color w:val="000009"/>
                <w:spacing w:val="3"/>
              </w:rPr>
              <w:t xml:space="preserve"> </w:t>
            </w:r>
            <w:r>
              <w:rPr>
                <w:b/>
                <w:color w:val="000009"/>
              </w:rPr>
              <w:t>65.</w:t>
            </w:r>
            <w:r>
              <w:rPr>
                <w:b/>
                <w:color w:val="000009"/>
                <w:spacing w:val="3"/>
              </w:rPr>
              <w:t xml:space="preserve"> </w:t>
            </w:r>
            <w:r>
              <w:rPr>
                <w:b/>
                <w:color w:val="000009"/>
              </w:rPr>
              <w:t>xitb’il</w:t>
            </w:r>
            <w:r>
              <w:rPr>
                <w:b/>
                <w:color w:val="000009"/>
                <w:spacing w:val="3"/>
              </w:rPr>
              <w:t xml:space="preserve"> </w:t>
            </w:r>
            <w:r>
              <w:rPr>
                <w:b/>
                <w:color w:val="000009"/>
              </w:rPr>
              <w:t>qa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ky’exb’il</w:t>
            </w:r>
            <w:r>
              <w:rPr>
                <w:b/>
                <w:color w:val="000009"/>
                <w:spacing w:val="3"/>
              </w:rPr>
              <w:t xml:space="preserve"> </w:t>
            </w:r>
            <w:r>
              <w:rPr>
                <w:b/>
                <w:color w:val="000009"/>
              </w:rPr>
              <w:t>tumelil</w:t>
            </w:r>
            <w:r>
              <w:rPr>
                <w:b/>
                <w:color w:val="000009"/>
                <w:spacing w:val="3"/>
              </w:rPr>
              <w:t xml:space="preserve"> </w:t>
            </w:r>
            <w:r>
              <w:rPr>
                <w:b/>
                <w:color w:val="000009"/>
              </w:rPr>
              <w:t>b’uchuj</w:t>
            </w:r>
            <w:r>
              <w:rPr>
                <w:b/>
                <w:color w:val="000009"/>
                <w:spacing w:val="3"/>
              </w:rPr>
              <w:t xml:space="preserve"> </w:t>
            </w:r>
            <w:r>
              <w:rPr>
                <w:b/>
                <w:color w:val="000009"/>
              </w:rPr>
              <w:t>ujlal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latzamaj.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Qa nti’l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ab’l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q’umal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tzan tk’ulet, txitutz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b’ix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tky’exb’etz tb’in tumelil jun xjal, aj xjal cha tzalb’el tib’,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13"/>
              </w:rPr>
              <w:t xml:space="preserve"> </w:t>
            </w:r>
            <w:r>
              <w:rPr>
                <w:b/>
                <w:color w:val="000009"/>
              </w:rPr>
              <w:t>ateqex</w:t>
            </w:r>
            <w:r>
              <w:rPr>
                <w:b/>
                <w:color w:val="000009"/>
                <w:spacing w:val="11"/>
              </w:rPr>
              <w:t xml:space="preserve"> </w:t>
            </w:r>
            <w:r>
              <w:rPr>
                <w:b/>
                <w:color w:val="000009"/>
              </w:rPr>
              <w:t>tuj</w:t>
            </w:r>
            <w:r>
              <w:rPr>
                <w:b/>
                <w:color w:val="000009"/>
                <w:spacing w:val="13"/>
              </w:rPr>
              <w:t xml:space="preserve"> </w:t>
            </w:r>
            <w:r>
              <w:rPr>
                <w:b/>
                <w:color w:val="000009"/>
              </w:rPr>
              <w:t>u’j</w:t>
            </w:r>
            <w:r>
              <w:rPr>
                <w:b/>
                <w:color w:val="000009"/>
                <w:spacing w:val="11"/>
              </w:rPr>
              <w:t xml:space="preserve"> </w:t>
            </w:r>
            <w:r>
              <w:rPr>
                <w:b/>
                <w:color w:val="000009"/>
              </w:rPr>
              <w:t>latz’imaj,</w:t>
            </w:r>
            <w:r>
              <w:rPr>
                <w:b/>
                <w:color w:val="000009"/>
                <w:spacing w:val="12"/>
              </w:rPr>
              <w:t xml:space="preserve"> </w:t>
            </w:r>
            <w:r>
              <w:rPr>
                <w:b/>
                <w:color w:val="000009"/>
              </w:rPr>
              <w:t>xk’op,</w:t>
            </w:r>
            <w:r>
              <w:rPr>
                <w:b/>
                <w:color w:val="000009"/>
                <w:spacing w:val="12"/>
              </w:rPr>
              <w:t xml:space="preserve"> </w:t>
            </w:r>
            <w:r>
              <w:rPr>
                <w:b/>
                <w:color w:val="000009"/>
              </w:rPr>
              <w:t>qa</w:t>
            </w:r>
            <w:r>
              <w:rPr>
                <w:b/>
                <w:color w:val="000009"/>
                <w:spacing w:val="11"/>
              </w:rPr>
              <w:t xml:space="preserve"> </w:t>
            </w:r>
            <w:r>
              <w:rPr>
                <w:b/>
                <w:color w:val="000009"/>
              </w:rPr>
              <w:t>ja’</w:t>
            </w:r>
            <w:r>
              <w:rPr>
                <w:b/>
                <w:color w:val="000009"/>
                <w:spacing w:val="10"/>
              </w:rPr>
              <w:t xml:space="preserve"> </w:t>
            </w:r>
            <w:r>
              <w:rPr>
                <w:b/>
                <w:color w:val="000009"/>
              </w:rPr>
              <w:t>tuj</w:t>
            </w:r>
            <w:r>
              <w:rPr>
                <w:b/>
                <w:color w:val="000009"/>
                <w:spacing w:val="13"/>
              </w:rPr>
              <w:t xml:space="preserve"> </w:t>
            </w:r>
            <w:r>
              <w:rPr>
                <w:b/>
                <w:color w:val="000009"/>
              </w:rPr>
              <w:t>k’uxb’il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kawb’aj , oxel tuj ilb’il b’ix tuj xk’op jweb’ qa wajxaq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aq’b’i’</w:t>
            </w:r>
            <w:r>
              <w:rPr>
                <w:b/>
                <w:color w:val="000009"/>
                <w:spacing w:val="37"/>
              </w:rPr>
              <w:t xml:space="preserve"> </w:t>
            </w:r>
            <w:r>
              <w:rPr>
                <w:b/>
                <w:color w:val="000009"/>
              </w:rPr>
              <w:t>b’ix</w:t>
            </w:r>
            <w:r>
              <w:rPr>
                <w:b/>
                <w:color w:val="000009"/>
                <w:spacing w:val="34"/>
              </w:rPr>
              <w:t xml:space="preserve"> </w:t>
            </w:r>
            <w:r>
              <w:rPr>
                <w:b/>
                <w:color w:val="000009"/>
              </w:rPr>
              <w:t>chojb’il</w:t>
            </w:r>
            <w:r>
              <w:rPr>
                <w:b/>
                <w:color w:val="000009"/>
                <w:spacing w:val="38"/>
              </w:rPr>
              <w:t xml:space="preserve"> </w:t>
            </w:r>
            <w:r>
              <w:rPr>
                <w:b/>
                <w:color w:val="000009"/>
              </w:rPr>
              <w:t>tajlal</w:t>
            </w:r>
            <w:r>
              <w:rPr>
                <w:b/>
                <w:color w:val="000009"/>
                <w:spacing w:val="35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37"/>
              </w:rPr>
              <w:t xml:space="preserve"> </w:t>
            </w:r>
            <w:r>
              <w:rPr>
                <w:b/>
                <w:color w:val="000009"/>
              </w:rPr>
              <w:t>tmin</w:t>
            </w:r>
            <w:r>
              <w:rPr>
                <w:b/>
                <w:color w:val="000009"/>
                <w:spacing w:val="34"/>
              </w:rPr>
              <w:t xml:space="preserve"> </w:t>
            </w:r>
            <w:r>
              <w:rPr>
                <w:b/>
                <w:color w:val="000009"/>
              </w:rPr>
              <w:t>Lajuj</w:t>
            </w:r>
            <w:r>
              <w:rPr>
                <w:b/>
                <w:color w:val="000009"/>
                <w:spacing w:val="35"/>
              </w:rPr>
              <w:t xml:space="preserve"> </w:t>
            </w:r>
            <w:r>
              <w:rPr>
                <w:b/>
                <w:color w:val="000009"/>
              </w:rPr>
              <w:t>Kb’naq</w:t>
            </w:r>
            <w:r>
              <w:rPr>
                <w:b/>
                <w:color w:val="000009"/>
                <w:spacing w:val="37"/>
              </w:rPr>
              <w:t xml:space="preserve"> </w:t>
            </w:r>
            <w:r>
              <w:rPr>
                <w:b/>
                <w:color w:val="000009"/>
              </w:rPr>
              <w:t>qa</w:t>
            </w:r>
            <w:r>
              <w:rPr>
                <w:b/>
                <w:color w:val="000009"/>
                <w:spacing w:val="37"/>
              </w:rPr>
              <w:t xml:space="preserve"> </w:t>
            </w:r>
            <w:r>
              <w:rPr>
                <w:b/>
                <w:color w:val="000009"/>
              </w:rPr>
              <w:t>Qal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txanky ti’j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choqomb’il.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ind w:left="165" w:right="160" w:firstLine="50"/>
              <w:jc w:val="both"/>
              <w:rPr>
                <w:b/>
              </w:rPr>
            </w:pPr>
            <w:r>
              <w:rPr>
                <w:b/>
                <w:color w:val="000009"/>
              </w:rPr>
              <w:t>Nti’l ab’l tzan tel eq’in aj wokel silet iqb’il tetz aj titza’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taq’unaj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b’ix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tk’uluj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xitb’il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b’ix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ky’eb’il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tumelil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ujal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k’u’me’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latzumaj.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spacing w:line="258" w:lineRule="exact"/>
              <w:ind w:left="165"/>
              <w:rPr>
                <w:b/>
              </w:rPr>
            </w:pPr>
            <w:r>
              <w:rPr>
                <w:b/>
                <w:color w:val="000009"/>
              </w:rPr>
              <w:t>TXOLB’IL</w:t>
            </w:r>
            <w:r>
              <w:rPr>
                <w:b/>
                <w:color w:val="000009"/>
                <w:spacing w:val="97"/>
              </w:rPr>
              <w:t xml:space="preserve"> </w:t>
            </w:r>
            <w:r>
              <w:rPr>
                <w:b/>
                <w:color w:val="000009"/>
              </w:rPr>
              <w:t>66.</w:t>
            </w:r>
            <w:r>
              <w:rPr>
                <w:b/>
                <w:color w:val="000009"/>
                <w:spacing w:val="97"/>
              </w:rPr>
              <w:t xml:space="preserve"> </w:t>
            </w:r>
            <w:r>
              <w:rPr>
                <w:b/>
                <w:color w:val="000009"/>
              </w:rPr>
              <w:t>Tumelil</w:t>
            </w:r>
            <w:r>
              <w:rPr>
                <w:b/>
                <w:color w:val="000009"/>
                <w:spacing w:val="51"/>
              </w:rPr>
              <w:t xml:space="preserve"> </w:t>
            </w:r>
            <w:r>
              <w:rPr>
                <w:b/>
                <w:color w:val="000009"/>
              </w:rPr>
              <w:t>tzyumaj.</w:t>
            </w:r>
            <w:r>
              <w:rPr>
                <w:b/>
                <w:color w:val="000009"/>
                <w:spacing w:val="98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98"/>
              </w:rPr>
              <w:t xml:space="preserve"> </w:t>
            </w:r>
            <w:r>
              <w:rPr>
                <w:b/>
                <w:color w:val="000009"/>
              </w:rPr>
              <w:t xml:space="preserve">tzyubil  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ntzamo’</w:t>
            </w:r>
          </w:p>
        </w:tc>
      </w:tr>
    </w:tbl>
    <w:p w:rsidR="006908D4" w:rsidRDefault="005D032B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448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10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08D4" w:rsidRDefault="006908D4">
      <w:pPr>
        <w:rPr>
          <w:sz w:val="20"/>
        </w:rPr>
      </w:pPr>
    </w:p>
    <w:p w:rsidR="006908D4" w:rsidRDefault="005D032B">
      <w:pPr>
        <w:spacing w:before="201"/>
        <w:ind w:right="730"/>
        <w:jc w:val="right"/>
        <w:rPr>
          <w:sz w:val="28"/>
        </w:rPr>
      </w:pPr>
      <w:r>
        <w:rPr>
          <w:color w:val="FFFFFF"/>
          <w:sz w:val="28"/>
        </w:rPr>
        <w:t>57</w:t>
      </w:r>
    </w:p>
    <w:p w:rsidR="006908D4" w:rsidRDefault="006908D4">
      <w:pPr>
        <w:jc w:val="right"/>
        <w:rPr>
          <w:sz w:val="28"/>
        </w:rPr>
        <w:sectPr w:rsidR="006908D4">
          <w:pgSz w:w="12240" w:h="15840"/>
          <w:pgMar w:top="100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6908D4">
        <w:trPr>
          <w:trHeight w:val="12891"/>
        </w:trPr>
        <w:tc>
          <w:tcPr>
            <w:tcW w:w="5375" w:type="dxa"/>
            <w:shd w:val="clear" w:color="auto" w:fill="C5D9F0"/>
          </w:tcPr>
          <w:p w:rsidR="006908D4" w:rsidRDefault="005D032B">
            <w:pPr>
              <w:pStyle w:val="TableParagraph"/>
              <w:ind w:left="107" w:right="93"/>
              <w:jc w:val="both"/>
            </w:pPr>
            <w:r>
              <w:t>delito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retención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funcionario,</w:t>
            </w:r>
            <w:r>
              <w:rPr>
                <w:spacing w:val="1"/>
              </w:rPr>
              <w:t xml:space="preserve"> </w:t>
            </w:r>
            <w:r>
              <w:t>servidor</w:t>
            </w:r>
            <w:r>
              <w:rPr>
                <w:spacing w:val="1"/>
              </w:rPr>
              <w:t xml:space="preserve"> </w:t>
            </w:r>
            <w:r>
              <w:t>público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persona</w:t>
            </w:r>
            <w:r>
              <w:rPr>
                <w:spacing w:val="1"/>
              </w:rPr>
              <w:t xml:space="preserve"> </w:t>
            </w:r>
            <w:r>
              <w:t>responsable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cumplir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presente</w:t>
            </w:r>
            <w:r>
              <w:rPr>
                <w:spacing w:val="1"/>
              </w:rPr>
              <w:t xml:space="preserve"> </w:t>
            </w:r>
            <w:r>
              <w:t>ley,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forma</w:t>
            </w:r>
            <w:r>
              <w:rPr>
                <w:spacing w:val="1"/>
              </w:rPr>
              <w:t xml:space="preserve"> </w:t>
            </w:r>
            <w:r>
              <w:t>arbitraria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injustificada</w:t>
            </w:r>
            <w:r>
              <w:rPr>
                <w:spacing w:val="1"/>
              </w:rPr>
              <w:t xml:space="preserve"> </w:t>
            </w:r>
            <w:r>
              <w:t>obstruya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solicitante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47"/>
              </w:rPr>
              <w:t xml:space="preserve"> </w:t>
            </w:r>
            <w:r>
              <w:t>información requerida. Será sancionado con prisión de</w:t>
            </w:r>
            <w:r>
              <w:rPr>
                <w:spacing w:val="1"/>
              </w:rPr>
              <w:t xml:space="preserve"> </w:t>
            </w:r>
            <w:r>
              <w:t>uno a tres años, con inhabilitación especial por el doble</w:t>
            </w:r>
            <w:r>
              <w:rPr>
                <w:spacing w:val="1"/>
              </w:rPr>
              <w:t xml:space="preserve"> </w:t>
            </w:r>
            <w:r>
              <w:t>de la pena impuesta, y multa de diez mil a cincuenta mil</w:t>
            </w:r>
            <w:r>
              <w:rPr>
                <w:spacing w:val="1"/>
              </w:rPr>
              <w:t xml:space="preserve"> </w:t>
            </w:r>
            <w:r>
              <w:t>Quetzales.</w:t>
            </w:r>
          </w:p>
          <w:p w:rsidR="006908D4" w:rsidRDefault="006908D4">
            <w:pPr>
              <w:pStyle w:val="TableParagraph"/>
              <w:spacing w:before="2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07" w:right="95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sanción</w:t>
            </w:r>
            <w:r>
              <w:rPr>
                <w:spacing w:val="1"/>
              </w:rPr>
              <w:t xml:space="preserve"> </w:t>
            </w:r>
            <w:r>
              <w:t>penal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aplicará</w:t>
            </w:r>
            <w:r>
              <w:rPr>
                <w:spacing w:val="1"/>
              </w:rPr>
              <w:t xml:space="preserve"> </w:t>
            </w:r>
            <w:r>
              <w:t>sin</w:t>
            </w:r>
            <w:r>
              <w:rPr>
                <w:spacing w:val="1"/>
              </w:rPr>
              <w:t xml:space="preserve"> </w:t>
            </w:r>
            <w:r>
              <w:t>perjuicio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responsabilidades civiles</w:t>
            </w:r>
            <w:r>
              <w:t xml:space="preserve"> correspondientes y los daños y</w:t>
            </w:r>
            <w:r>
              <w:rPr>
                <w:spacing w:val="1"/>
              </w:rPr>
              <w:t xml:space="preserve"> </w:t>
            </w:r>
            <w:r>
              <w:t>perjuicios que se pudieran generar por la retención de la</w:t>
            </w:r>
            <w:r>
              <w:rPr>
                <w:spacing w:val="1"/>
              </w:rPr>
              <w:t xml:space="preserve"> </w:t>
            </w:r>
            <w:r>
              <w:t>información.</w:t>
            </w: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07" w:right="94"/>
              <w:jc w:val="both"/>
            </w:pPr>
            <w:r>
              <w:rPr>
                <w:b/>
              </w:rPr>
              <w:t>ARTÍCULO 67. Revelación 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información confidencial 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reservada. </w:t>
            </w:r>
            <w:r>
              <w:t>El servidor, funcionario o empleado público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20"/>
              </w:rPr>
              <w:t xml:space="preserve"> </w:t>
            </w:r>
            <w:r>
              <w:t>revelare</w:t>
            </w:r>
            <w:r>
              <w:rPr>
                <w:spacing w:val="19"/>
              </w:rPr>
              <w:t xml:space="preserve"> </w:t>
            </w:r>
            <w:r>
              <w:t>o</w:t>
            </w:r>
            <w:r>
              <w:rPr>
                <w:spacing w:val="20"/>
              </w:rPr>
              <w:t xml:space="preserve"> </w:t>
            </w:r>
            <w:r>
              <w:t>facilitare</w:t>
            </w:r>
            <w:r>
              <w:rPr>
                <w:spacing w:val="21"/>
              </w:rPr>
              <w:t xml:space="preserve"> </w:t>
            </w:r>
            <w:r>
              <w:t>la</w:t>
            </w:r>
            <w:r>
              <w:rPr>
                <w:spacing w:val="18"/>
              </w:rPr>
              <w:t xml:space="preserve"> </w:t>
            </w:r>
            <w:r>
              <w:t>revelación</w:t>
            </w:r>
            <w:r>
              <w:rPr>
                <w:spacing w:val="21"/>
              </w:rPr>
              <w:t xml:space="preserve"> </w:t>
            </w:r>
            <w:r>
              <w:t>de</w:t>
            </w:r>
            <w:r>
              <w:rPr>
                <w:spacing w:val="19"/>
              </w:rPr>
              <w:t xml:space="preserve"> </w:t>
            </w:r>
            <w:r>
              <w:t>información</w:t>
            </w:r>
            <w:r>
              <w:rPr>
                <w:spacing w:val="18"/>
              </w:rPr>
              <w:t xml:space="preserve"> </w:t>
            </w:r>
            <w:r>
              <w:t>de</w:t>
            </w:r>
            <w:r>
              <w:rPr>
                <w:spacing w:val="-48"/>
              </w:rPr>
              <w:t xml:space="preserve"> </w:t>
            </w:r>
            <w:r>
              <w:t>la que tenga conocimiento por razón del cargo y que por</w:t>
            </w:r>
            <w:r>
              <w:rPr>
                <w:spacing w:val="1"/>
              </w:rPr>
              <w:t xml:space="preserve"> </w:t>
            </w:r>
            <w:r>
              <w:t>disposición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ley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Constitución</w:t>
            </w:r>
            <w:r>
              <w:rPr>
                <w:spacing w:val="1"/>
              </w:rPr>
              <w:t xml:space="preserve"> </w:t>
            </w:r>
            <w:r>
              <w:t>Política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República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Guatemala</w:t>
            </w:r>
            <w:r>
              <w:rPr>
                <w:spacing w:val="1"/>
              </w:rPr>
              <w:t xml:space="preserve"> </w:t>
            </w:r>
            <w:r>
              <w:t>sea</w:t>
            </w:r>
            <w:r>
              <w:rPr>
                <w:spacing w:val="1"/>
              </w:rPr>
              <w:t xml:space="preserve"> </w:t>
            </w:r>
            <w:r>
              <w:t>confidencial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reservada,</w:t>
            </w:r>
            <w:r>
              <w:rPr>
                <w:spacing w:val="-47"/>
              </w:rPr>
              <w:t xml:space="preserve"> </w:t>
            </w:r>
            <w:r>
              <w:t>será</w:t>
            </w:r>
            <w:r>
              <w:rPr>
                <w:spacing w:val="1"/>
              </w:rPr>
              <w:t xml:space="preserve"> </w:t>
            </w:r>
            <w:r>
              <w:t>sancionado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prisión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cinco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ocho</w:t>
            </w:r>
            <w:r>
              <w:rPr>
                <w:spacing w:val="1"/>
              </w:rPr>
              <w:t xml:space="preserve"> </w:t>
            </w:r>
            <w:r>
              <w:t>años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inhabilitación especial po</w:t>
            </w:r>
            <w:r>
              <w:t>r el doble de la pena impuesta y</w:t>
            </w:r>
            <w:r>
              <w:rPr>
                <w:spacing w:val="1"/>
              </w:rPr>
              <w:t xml:space="preserve"> </w:t>
            </w:r>
            <w:r>
              <w:t>multa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cincuenta</w:t>
            </w:r>
            <w:r>
              <w:rPr>
                <w:spacing w:val="-2"/>
              </w:rPr>
              <w:t xml:space="preserve"> </w:t>
            </w:r>
            <w:r>
              <w:t>mil</w:t>
            </w:r>
            <w:r>
              <w:rPr>
                <w:spacing w:val="-3"/>
              </w:rPr>
              <w:t xml:space="preserve"> </w:t>
            </w:r>
            <w:r>
              <w:t>a cien mil</w:t>
            </w:r>
            <w:r>
              <w:rPr>
                <w:spacing w:val="-3"/>
              </w:rPr>
              <w:t xml:space="preserve"> </w:t>
            </w:r>
            <w:r>
              <w:t>Quetzales.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ind w:left="107" w:right="93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persona</w:t>
            </w:r>
            <w:r>
              <w:rPr>
                <w:spacing w:val="1"/>
              </w:rPr>
              <w:t xml:space="preserve"> </w:t>
            </w:r>
            <w:r>
              <w:t>nacional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extranjera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teniendo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obligación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mantener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reserva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confidencialidad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disposición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ley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Constitución</w:t>
            </w:r>
            <w:r>
              <w:rPr>
                <w:spacing w:val="-47"/>
              </w:rPr>
              <w:t xml:space="preserve"> </w:t>
            </w:r>
            <w:r>
              <w:t>Política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República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Guatemala</w:t>
            </w:r>
            <w:r>
              <w:rPr>
                <w:spacing w:val="1"/>
              </w:rPr>
              <w:t xml:space="preserve"> </w:t>
            </w:r>
            <w:r>
              <w:t>incurra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hechos del párrafo anterior será sancionado de la misma</w:t>
            </w:r>
            <w:r>
              <w:rPr>
                <w:spacing w:val="1"/>
              </w:rPr>
              <w:t xml:space="preserve"> </w:t>
            </w:r>
            <w:r>
              <w:t>forma.</w:t>
            </w:r>
          </w:p>
          <w:p w:rsidR="006908D4" w:rsidRDefault="006908D4">
            <w:pPr>
              <w:pStyle w:val="TableParagraph"/>
              <w:spacing w:before="2"/>
            </w:pPr>
          </w:p>
          <w:p w:rsidR="006908D4" w:rsidRDefault="005D032B">
            <w:pPr>
              <w:pStyle w:val="TableParagraph"/>
              <w:ind w:left="107" w:right="95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sanción</w:t>
            </w:r>
            <w:r>
              <w:rPr>
                <w:spacing w:val="1"/>
              </w:rPr>
              <w:t xml:space="preserve"> </w:t>
            </w:r>
            <w:r>
              <w:t>penal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aplicará</w:t>
            </w:r>
            <w:r>
              <w:rPr>
                <w:spacing w:val="1"/>
              </w:rPr>
              <w:t xml:space="preserve"> </w:t>
            </w:r>
            <w:r>
              <w:t>sin</w:t>
            </w:r>
            <w:r>
              <w:rPr>
                <w:spacing w:val="1"/>
              </w:rPr>
              <w:t xml:space="preserve"> </w:t>
            </w:r>
            <w:r>
              <w:t>perjuicio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responsabilidades civiles correspondientes y los daños y</w:t>
            </w:r>
            <w:r>
              <w:rPr>
                <w:spacing w:val="1"/>
              </w:rPr>
              <w:t xml:space="preserve"> </w:t>
            </w:r>
            <w:r>
              <w:t>perjuicios que se pudieran generar por la revelación de la</w:t>
            </w:r>
            <w:r>
              <w:rPr>
                <w:spacing w:val="-47"/>
              </w:rPr>
              <w:t xml:space="preserve"> </w:t>
            </w:r>
            <w:r>
              <w:t>información</w:t>
            </w:r>
            <w:r>
              <w:rPr>
                <w:spacing w:val="-3"/>
              </w:rPr>
              <w:t xml:space="preserve"> </w:t>
            </w:r>
            <w:r>
              <w:t>confidencial</w:t>
            </w:r>
            <w:r>
              <w:rPr>
                <w:spacing w:val="-3"/>
              </w:rPr>
              <w:t xml:space="preserve"> </w:t>
            </w:r>
            <w:r>
              <w:t>o</w:t>
            </w:r>
            <w:r>
              <w:rPr>
                <w:spacing w:val="-3"/>
              </w:rPr>
              <w:t xml:space="preserve"> </w:t>
            </w:r>
            <w:r>
              <w:t>reservada.</w:t>
            </w: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6908D4" w:rsidRDefault="005D032B">
            <w:pPr>
              <w:pStyle w:val="TableParagraph"/>
              <w:spacing w:before="1"/>
              <w:ind w:left="107" w:right="92"/>
              <w:jc w:val="both"/>
              <w:rPr>
                <w:i/>
              </w:rPr>
            </w:pPr>
            <w:r>
              <w:rPr>
                <w:i/>
                <w:color w:val="538DD3"/>
              </w:rPr>
              <w:t>Los artículos 64, 65, 66 y 67 de la Ley, establecen tipos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penales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contravención,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atendiendo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naturaleza de los intereses y el bien jurídico tutelados 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través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misma,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dispone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dichos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tipos,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cuya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máxima es de ocho años, además de imponer otras penas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pecuniarias.</w:t>
            </w:r>
          </w:p>
          <w:p w:rsidR="006908D4" w:rsidRDefault="006908D4">
            <w:pPr>
              <w:pStyle w:val="TableParagraph"/>
              <w:spacing w:before="8"/>
              <w:rPr>
                <w:sz w:val="20"/>
              </w:rPr>
            </w:pPr>
          </w:p>
          <w:p w:rsidR="006908D4" w:rsidRDefault="005D032B">
            <w:pPr>
              <w:pStyle w:val="TableParagraph"/>
              <w:spacing w:line="270" w:lineRule="atLeast"/>
              <w:ind w:left="107" w:right="94"/>
              <w:jc w:val="both"/>
              <w:rPr>
                <w:i/>
              </w:rPr>
            </w:pPr>
            <w:r>
              <w:rPr>
                <w:i/>
                <w:color w:val="538DD3"/>
              </w:rPr>
              <w:t>Cabe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resaltar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tipos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penales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contenidos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artículos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64,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65,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66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67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también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pueden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habilitarse en la contravención de otros artículos de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misma.</w:t>
            </w:r>
          </w:p>
        </w:tc>
        <w:tc>
          <w:tcPr>
            <w:tcW w:w="5377" w:type="dxa"/>
          </w:tcPr>
          <w:p w:rsidR="006908D4" w:rsidRDefault="005D032B">
            <w:pPr>
              <w:pStyle w:val="TableParagraph"/>
              <w:ind w:left="165" w:right="155"/>
              <w:jc w:val="both"/>
              <w:rPr>
                <w:b/>
              </w:rPr>
            </w:pPr>
            <w:r>
              <w:rPr>
                <w:b/>
                <w:color w:val="000009"/>
              </w:rPr>
              <w:t>tumelil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ti’j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taq’umb’il,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ti’j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a’qunon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kyaq’il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qa</w:t>
            </w:r>
            <w:r>
              <w:rPr>
                <w:b/>
                <w:color w:val="000009"/>
                <w:spacing w:val="49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waba’ koliyon tzan tk’ulun titzan tyoli’ te aj kawlamj,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ky’i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tumelil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tq’umatz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tb’ajlen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n’el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eq’in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tzwab’il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tqanb’il ti’j tumelil qanimaj. Oxel tuj xk’op jun qa oxe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aq’b’i,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xhchojonatz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tkab’in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el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ti’j,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b’ix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tajlal</w:t>
            </w:r>
            <w:r>
              <w:rPr>
                <w:b/>
                <w:color w:val="000009"/>
                <w:spacing w:val="50"/>
              </w:rPr>
              <w:t xml:space="preserve"> </w:t>
            </w:r>
            <w:r>
              <w:rPr>
                <w:b/>
                <w:color w:val="000009"/>
              </w:rPr>
              <w:t>tmin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tchojen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lajuj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kal qa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lajul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kab’qal waq.</w:t>
            </w:r>
          </w:p>
          <w:p w:rsidR="006908D4" w:rsidRDefault="006908D4">
            <w:pPr>
              <w:pStyle w:val="TableParagraph"/>
              <w:spacing w:before="2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65" w:right="158"/>
              <w:jc w:val="both"/>
              <w:rPr>
                <w:b/>
              </w:rPr>
            </w:pPr>
            <w:r>
              <w:rPr>
                <w:b/>
                <w:color w:val="000009"/>
              </w:rPr>
              <w:t>Tqetlen kytzyu’ nim tuj te q’umb’il wokel swa’ ilb’il b’ix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aj kychojlen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nti’l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kyokslaj aj nti’l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woken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kyitza’.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65" w:right="157"/>
              <w:jc w:val="both"/>
              <w:rPr>
                <w:b/>
              </w:rPr>
            </w:pPr>
            <w:r>
              <w:rPr>
                <w:b/>
                <w:color w:val="000009"/>
              </w:rPr>
              <w:t>TXOLB’IL67.</w:t>
            </w:r>
            <w:r>
              <w:rPr>
                <w:b/>
                <w:color w:val="000009"/>
                <w:spacing w:val="44"/>
              </w:rPr>
              <w:t xml:space="preserve"> </w:t>
            </w:r>
            <w:r>
              <w:rPr>
                <w:b/>
                <w:color w:val="000009"/>
              </w:rPr>
              <w:t>Tumelil</w:t>
            </w:r>
            <w:r>
              <w:rPr>
                <w:b/>
                <w:color w:val="000009"/>
                <w:spacing w:val="45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45"/>
              </w:rPr>
              <w:t xml:space="preserve"> </w:t>
            </w:r>
            <w:r>
              <w:rPr>
                <w:b/>
                <w:color w:val="000009"/>
              </w:rPr>
              <w:t>ewamaj</w:t>
            </w:r>
            <w:r>
              <w:rPr>
                <w:b/>
                <w:color w:val="000009"/>
                <w:spacing w:val="45"/>
              </w:rPr>
              <w:t xml:space="preserve"> </w:t>
            </w:r>
            <w:r>
              <w:rPr>
                <w:b/>
                <w:color w:val="000009"/>
              </w:rPr>
              <w:t>tumela’.</w:t>
            </w:r>
            <w:r>
              <w:rPr>
                <w:b/>
                <w:color w:val="000009"/>
                <w:spacing w:val="43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44"/>
              </w:rPr>
              <w:t xml:space="preserve"> </w:t>
            </w:r>
            <w:r>
              <w:rPr>
                <w:b/>
                <w:color w:val="000009"/>
              </w:rPr>
              <w:t>aq’unon,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aji’ aj oxel eq’in tumelil ntel tniky’ tij toklen titza’ nyoli’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te kawb’ilj te Tb’ay Kawb’il Twitz Paxil qa oqtel tewa’,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otzajel til ky’i xk’op jweb’ qa wajxaq aq’bi’ xhchojo’tz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tkab’in el tajlal tmin lajuj kabnaq pwaq qa Qal pwaq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txan.</w:t>
            </w:r>
          </w:p>
          <w:p w:rsidR="006908D4" w:rsidRDefault="006908D4">
            <w:pPr>
              <w:pStyle w:val="TableParagraph"/>
              <w:spacing w:before="3"/>
            </w:pPr>
          </w:p>
          <w:p w:rsidR="006908D4" w:rsidRDefault="005D032B">
            <w:pPr>
              <w:pStyle w:val="TableParagraph"/>
              <w:ind w:left="165" w:right="156"/>
              <w:jc w:val="both"/>
              <w:rPr>
                <w:b/>
              </w:rPr>
            </w:pPr>
            <w:r>
              <w:rPr>
                <w:b/>
                <w:color w:val="000009"/>
              </w:rPr>
              <w:t>Te xjal qa tuj Paxil qa tuj junky Amaq’ at toklen tzan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sten tk’ub’il ti’jx tb’in titza’ tyoli’ te kawb’ilj tuj Tb’ay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Tkawb’il Kawlamj Twitz Paxil tzajel til tuj aj k’ulumaj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tz’ib’akaj otzajel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xhch</w:t>
            </w:r>
            <w:r>
              <w:rPr>
                <w:b/>
                <w:color w:val="000009"/>
              </w:rPr>
              <w:t>ojomb’il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ikjinx.</w:t>
            </w: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65" w:right="161" w:firstLine="50"/>
              <w:jc w:val="both"/>
              <w:rPr>
                <w:b/>
              </w:rPr>
            </w:pPr>
            <w:r>
              <w:rPr>
                <w:b/>
                <w:color w:val="000009"/>
              </w:rPr>
              <w:t>Wokel</w:t>
            </w:r>
            <w:r>
              <w:rPr>
                <w:b/>
                <w:color w:val="000009"/>
                <w:spacing w:val="27"/>
              </w:rPr>
              <w:t xml:space="preserve"> </w:t>
            </w:r>
            <w:r>
              <w:rPr>
                <w:b/>
                <w:color w:val="000009"/>
              </w:rPr>
              <w:t>tilb’il</w:t>
            </w:r>
            <w:r>
              <w:rPr>
                <w:b/>
                <w:color w:val="000009"/>
                <w:spacing w:val="28"/>
              </w:rPr>
              <w:t xml:space="preserve"> </w:t>
            </w:r>
            <w:r>
              <w:rPr>
                <w:b/>
                <w:color w:val="000009"/>
              </w:rPr>
              <w:t>qa</w:t>
            </w:r>
            <w:r>
              <w:rPr>
                <w:b/>
                <w:color w:val="000009"/>
                <w:spacing w:val="26"/>
              </w:rPr>
              <w:t xml:space="preserve"> </w:t>
            </w:r>
            <w:r>
              <w:rPr>
                <w:b/>
                <w:color w:val="000009"/>
              </w:rPr>
              <w:t>nti’l</w:t>
            </w:r>
            <w:r>
              <w:rPr>
                <w:b/>
                <w:color w:val="000009"/>
                <w:spacing w:val="26"/>
              </w:rPr>
              <w:t xml:space="preserve"> </w:t>
            </w:r>
            <w:r>
              <w:rPr>
                <w:b/>
                <w:color w:val="000009"/>
              </w:rPr>
              <w:t>toklen</w:t>
            </w:r>
            <w:r>
              <w:rPr>
                <w:b/>
                <w:color w:val="000009"/>
                <w:spacing w:val="25"/>
              </w:rPr>
              <w:t xml:space="preserve"> </w:t>
            </w:r>
            <w:r>
              <w:rPr>
                <w:b/>
                <w:color w:val="000009"/>
              </w:rPr>
              <w:t>kye</w:t>
            </w:r>
            <w:r>
              <w:rPr>
                <w:b/>
                <w:color w:val="000009"/>
                <w:spacing w:val="27"/>
              </w:rPr>
              <w:t xml:space="preserve"> </w:t>
            </w:r>
            <w:r>
              <w:rPr>
                <w:b/>
                <w:color w:val="000009"/>
              </w:rPr>
              <w:t>omb’il</w:t>
            </w:r>
            <w:r>
              <w:rPr>
                <w:b/>
                <w:color w:val="000009"/>
                <w:spacing w:val="25"/>
              </w:rPr>
              <w:t xml:space="preserve"> </w:t>
            </w:r>
            <w:r>
              <w:rPr>
                <w:b/>
                <w:color w:val="000009"/>
              </w:rPr>
              <w:t>ti’j</w:t>
            </w:r>
            <w:r>
              <w:rPr>
                <w:b/>
                <w:color w:val="000009"/>
                <w:spacing w:val="28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25"/>
              </w:rPr>
              <w:t xml:space="preserve"> </w:t>
            </w:r>
            <w:r>
              <w:rPr>
                <w:b/>
                <w:color w:val="000009"/>
              </w:rPr>
              <w:t>tyajb’en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b’i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tk’ulb’en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okye</w:t>
            </w:r>
            <w:r>
              <w:rPr>
                <w:b/>
                <w:color w:val="000009"/>
                <w:spacing w:val="-5"/>
              </w:rPr>
              <w:t xml:space="preserve"> </w:t>
            </w:r>
            <w:r>
              <w:rPr>
                <w:b/>
                <w:color w:val="000009"/>
              </w:rPr>
              <w:t>elal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qa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chalet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tumelil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ewamaj.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ind w:left="387" w:right="383"/>
              <w:jc w:val="center"/>
            </w:pPr>
            <w:r>
              <w:rPr>
                <w:color w:val="538DD3"/>
              </w:rPr>
              <w:t>YOL’IMJ: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spacing w:before="1"/>
              <w:ind w:left="107" w:right="97"/>
              <w:jc w:val="both"/>
            </w:pPr>
            <w:r>
              <w:rPr>
                <w:color w:val="538DD3"/>
              </w:rPr>
              <w:t>Kye txolb’il 64,65,66 b’ix 67 tuj kawb’il, ntky’ik’u’ titza’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sten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tkajlen,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nao’mj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ti’j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tetzx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juk’umaj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ti’j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junky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koliyon, ntq’uma’ eb’il tza’, wajxaq aq’b’i , b’ix aj txq’anky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b’isnaq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kyi’tza’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titzb’alil tmin.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ind w:left="107" w:right="96"/>
              <w:jc w:val="both"/>
            </w:pPr>
            <w:r>
              <w:rPr>
                <w:color w:val="538DD3"/>
              </w:rPr>
              <w:t>Ntzwa’ aj n’etz, tb’isb’il aj ateqex tuj kye txolb’il 64,</w:t>
            </w:r>
            <w:r>
              <w:rPr>
                <w:color w:val="538DD3"/>
                <w:spacing w:val="49"/>
              </w:rPr>
              <w:t xml:space="preserve"> </w:t>
            </w:r>
            <w:r>
              <w:rPr>
                <w:color w:val="538DD3"/>
              </w:rPr>
              <w:t>65,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66 b’ix 67 tuj kawb’ilj, ax b’an tzan tzaj ilb’il ti’j kyq’anky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txolb’il.</w:t>
            </w:r>
          </w:p>
        </w:tc>
      </w:tr>
    </w:tbl>
    <w:p w:rsidR="006908D4" w:rsidRDefault="005D032B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453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10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08D4" w:rsidRDefault="006908D4">
      <w:pPr>
        <w:rPr>
          <w:sz w:val="20"/>
        </w:rPr>
      </w:pPr>
    </w:p>
    <w:p w:rsidR="006908D4" w:rsidRDefault="005D032B">
      <w:pPr>
        <w:spacing w:before="201"/>
        <w:ind w:right="730"/>
        <w:jc w:val="right"/>
        <w:rPr>
          <w:sz w:val="28"/>
        </w:rPr>
      </w:pPr>
      <w:r>
        <w:rPr>
          <w:color w:val="FFFFFF"/>
          <w:sz w:val="28"/>
        </w:rPr>
        <w:t>58</w:t>
      </w:r>
    </w:p>
    <w:p w:rsidR="006908D4" w:rsidRDefault="006908D4">
      <w:pPr>
        <w:jc w:val="right"/>
        <w:rPr>
          <w:sz w:val="28"/>
        </w:rPr>
        <w:sectPr w:rsidR="006908D4">
          <w:pgSz w:w="12240" w:h="15840"/>
          <w:pgMar w:top="100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6908D4">
        <w:trPr>
          <w:trHeight w:val="11819"/>
        </w:trPr>
        <w:tc>
          <w:tcPr>
            <w:tcW w:w="5375" w:type="dxa"/>
            <w:shd w:val="clear" w:color="auto" w:fill="C5D9F0"/>
          </w:tcPr>
          <w:p w:rsidR="006908D4" w:rsidRDefault="006908D4">
            <w:pPr>
              <w:pStyle w:val="TableParagraph"/>
              <w:spacing w:before="2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07" w:right="93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68.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Conformación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Unidades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Información. </w:t>
            </w:r>
            <w:r>
              <w:t>Los sujetos obligados, en el ámbito de sus</w:t>
            </w:r>
            <w:r>
              <w:rPr>
                <w:spacing w:val="1"/>
              </w:rPr>
              <w:t xml:space="preserve"> </w:t>
            </w:r>
            <w:r>
              <w:t>respectivas competencias conformaran e implementarán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Unidades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actualizarán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1"/>
              </w:rPr>
              <w:t xml:space="preserve"> </w:t>
            </w:r>
            <w:r>
              <w:t>obligaciones de oficio dentro de los ciento ochenta días</w:t>
            </w:r>
            <w:r>
              <w:rPr>
                <w:spacing w:val="1"/>
              </w:rPr>
              <w:t xml:space="preserve"> </w:t>
            </w:r>
            <w:r>
              <w:t>contados a</w:t>
            </w:r>
            <w:r>
              <w:rPr>
                <w:spacing w:val="-1"/>
              </w:rPr>
              <w:t xml:space="preserve"> </w:t>
            </w:r>
            <w:r>
              <w:t>partir de la</w:t>
            </w:r>
            <w:r>
              <w:rPr>
                <w:spacing w:val="-3"/>
              </w:rPr>
              <w:t xml:space="preserve"> </w:t>
            </w:r>
            <w:r>
              <w:t>vigencia de la presente</w:t>
            </w:r>
            <w:r>
              <w:rPr>
                <w:spacing w:val="1"/>
              </w:rPr>
              <w:t xml:space="preserve"> </w:t>
            </w:r>
            <w:r>
              <w:t>ley.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ind w:left="107" w:right="93"/>
              <w:jc w:val="both"/>
            </w:pPr>
            <w:r>
              <w:rPr>
                <w:b/>
              </w:rPr>
              <w:t>ARTÍCULO 69.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Presupuesto.</w:t>
            </w:r>
            <w:r>
              <w:rPr>
                <w:b/>
                <w:spacing w:val="1"/>
              </w:rPr>
              <w:t xml:space="preserve"> </w:t>
            </w:r>
            <w:r>
              <w:t>En el Presupuesto</w:t>
            </w:r>
            <w:r>
              <w:rPr>
                <w:spacing w:val="49"/>
              </w:rPr>
              <w:t xml:space="preserve"> </w:t>
            </w:r>
            <w:r>
              <w:t>General</w:t>
            </w:r>
            <w:r>
              <w:rPr>
                <w:spacing w:val="1"/>
              </w:rPr>
              <w:t xml:space="preserve"> </w:t>
            </w:r>
            <w:r>
              <w:t>de Ingresos y Egresos del Estado se incluirá una partida</w:t>
            </w:r>
            <w:r>
              <w:rPr>
                <w:spacing w:val="1"/>
              </w:rPr>
              <w:t xml:space="preserve"> </w:t>
            </w:r>
            <w:r>
              <w:t>específica</w:t>
            </w:r>
            <w:r>
              <w:rPr>
                <w:spacing w:val="1"/>
              </w:rPr>
              <w:t xml:space="preserve"> </w:t>
            </w:r>
            <w:r>
              <w:t>adicional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Pr</w:t>
            </w:r>
            <w:r>
              <w:t>ocurador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Derechos Humanos pueda cumplir con las atribuciones</w:t>
            </w:r>
            <w:r>
              <w:rPr>
                <w:spacing w:val="1"/>
              </w:rPr>
              <w:t xml:space="preserve"> </w:t>
            </w:r>
            <w:r>
              <w:t>establecidas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esta ley.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6908D4" w:rsidRDefault="005D032B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Respecto</w:t>
            </w:r>
            <w:r>
              <w:rPr>
                <w:i/>
                <w:color w:val="538DD3"/>
                <w:spacing w:val="25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26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25"/>
              </w:rPr>
              <w:t xml:space="preserve"> </w:t>
            </w:r>
            <w:r>
              <w:rPr>
                <w:i/>
                <w:color w:val="538DD3"/>
              </w:rPr>
              <w:t>69</w:t>
            </w:r>
            <w:r>
              <w:rPr>
                <w:i/>
                <w:color w:val="538DD3"/>
                <w:spacing w:val="27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26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25"/>
              </w:rPr>
              <w:t xml:space="preserve"> </w:t>
            </w:r>
            <w:r>
              <w:rPr>
                <w:i/>
                <w:color w:val="538DD3"/>
              </w:rPr>
              <w:t>Ley,</w:t>
            </w:r>
            <w:r>
              <w:rPr>
                <w:i/>
                <w:color w:val="538DD3"/>
                <w:spacing w:val="26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24"/>
              </w:rPr>
              <w:t xml:space="preserve"> </w:t>
            </w:r>
            <w:r>
              <w:rPr>
                <w:i/>
                <w:color w:val="538DD3"/>
              </w:rPr>
              <w:t>virtud</w:t>
            </w:r>
            <w:r>
              <w:rPr>
                <w:i/>
                <w:color w:val="538DD3"/>
                <w:spacing w:val="25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26"/>
              </w:rPr>
              <w:t xml:space="preserve"> </w:t>
            </w:r>
            <w:r>
              <w:rPr>
                <w:i/>
                <w:color w:val="538DD3"/>
              </w:rPr>
              <w:t>suponer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un gasto adicional para el Procurador de los Derechos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Humanos el ejercicio de las obligaciones que conforme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 le corresponden, se le debe en todo caso asignar una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partida específica para dichos fines, cuyo monto debería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todo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destinado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cumplimiento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dichas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funciones.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ind w:left="107" w:right="95"/>
              <w:jc w:val="both"/>
            </w:pPr>
            <w:r>
              <w:rPr>
                <w:b/>
              </w:rPr>
              <w:t>ARTÍCULO 70. Creació</w:t>
            </w:r>
            <w:r>
              <w:rPr>
                <w:b/>
              </w:rPr>
              <w:t xml:space="preserve">n de Unidades. </w:t>
            </w:r>
            <w:r>
              <w:t>La creación de las</w:t>
            </w:r>
            <w:r>
              <w:rPr>
                <w:spacing w:val="1"/>
              </w:rPr>
              <w:t xml:space="preserve"> </w:t>
            </w:r>
            <w:r>
              <w:t>unidades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supondrá</w:t>
            </w:r>
            <w:r>
              <w:rPr>
                <w:spacing w:val="1"/>
              </w:rPr>
              <w:t xml:space="preserve"> </w:t>
            </w:r>
            <w:r>
              <w:t>erogaciones</w:t>
            </w:r>
            <w:r>
              <w:rPr>
                <w:spacing w:val="1"/>
              </w:rPr>
              <w:t xml:space="preserve"> </w:t>
            </w:r>
            <w:r>
              <w:t>adicionales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Presupuesto</w:t>
            </w:r>
            <w:r>
              <w:rPr>
                <w:spacing w:val="1"/>
              </w:rPr>
              <w:t xml:space="preserve"> </w:t>
            </w:r>
            <w:r>
              <w:t>General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Ingresos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Egresos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Estado,</w:t>
            </w:r>
            <w:r>
              <w:rPr>
                <w:spacing w:val="1"/>
              </w:rPr>
              <w:t xml:space="preserve"> </w:t>
            </w:r>
            <w:r>
              <w:t>sino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deberán</w:t>
            </w:r>
            <w:r>
              <w:rPr>
                <w:spacing w:val="1"/>
              </w:rPr>
              <w:t xml:space="preserve"> </w:t>
            </w:r>
            <w:r>
              <w:t>integrarse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funcionarios</w:t>
            </w:r>
            <w:r>
              <w:rPr>
                <w:spacing w:val="1"/>
              </w:rPr>
              <w:t xml:space="preserve"> </w:t>
            </w:r>
            <w:r>
              <w:t>públicos</w:t>
            </w:r>
            <w:r>
              <w:rPr>
                <w:spacing w:val="1"/>
              </w:rPr>
              <w:t xml:space="preserve"> </w:t>
            </w:r>
            <w:r>
              <w:t>existentes,</w:t>
            </w:r>
            <w:r>
              <w:rPr>
                <w:spacing w:val="1"/>
              </w:rPr>
              <w:t xml:space="preserve"> </w:t>
            </w:r>
            <w:r>
              <w:t>salvo</w:t>
            </w:r>
            <w:r>
              <w:rPr>
                <w:spacing w:val="1"/>
              </w:rPr>
              <w:t xml:space="preserve"> </w:t>
            </w:r>
            <w:r>
              <w:t>casos</w:t>
            </w:r>
            <w:r>
              <w:rPr>
                <w:spacing w:val="1"/>
              </w:rPr>
              <w:t xml:space="preserve"> </w:t>
            </w:r>
            <w:r>
              <w:t>debidamente</w:t>
            </w:r>
            <w:r>
              <w:rPr>
                <w:spacing w:val="1"/>
              </w:rPr>
              <w:t xml:space="preserve"> </w:t>
            </w:r>
            <w:r>
              <w:t>justificados,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solicitud del sujeto obligado que forme parte del Estado</w:t>
            </w:r>
            <w:r>
              <w:rPr>
                <w:spacing w:val="1"/>
              </w:rPr>
              <w:t xml:space="preserve"> </w:t>
            </w:r>
            <w:r>
              <w:t>dentro de</w:t>
            </w:r>
            <w:r>
              <w:rPr>
                <w:spacing w:val="1"/>
              </w:rPr>
              <w:t xml:space="preserve"> </w:t>
            </w:r>
            <w:r>
              <w:t>la administración</w:t>
            </w:r>
            <w:r>
              <w:rPr>
                <w:spacing w:val="-1"/>
              </w:rPr>
              <w:t xml:space="preserve"> </w:t>
            </w:r>
            <w:r>
              <w:t>pública.</w:t>
            </w:r>
          </w:p>
          <w:p w:rsidR="006908D4" w:rsidRDefault="006908D4">
            <w:pPr>
              <w:pStyle w:val="TableParagraph"/>
              <w:spacing w:before="2"/>
            </w:pPr>
          </w:p>
          <w:p w:rsidR="006908D4" w:rsidRDefault="005D032B">
            <w:pPr>
              <w:pStyle w:val="TableParagraph"/>
              <w:spacing w:before="1"/>
              <w:ind w:left="107" w:right="93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71.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Derogatoria.</w:t>
            </w:r>
            <w:r>
              <w:rPr>
                <w:b/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derogan</w:t>
            </w:r>
            <w:r>
              <w:rPr>
                <w:spacing w:val="1"/>
              </w:rPr>
              <w:t xml:space="preserve"> </w:t>
            </w:r>
            <w:r>
              <w:t>todas</w:t>
            </w:r>
            <w:r>
              <w:rPr>
                <w:spacing w:val="1"/>
              </w:rPr>
              <w:t xml:space="preserve"> </w:t>
            </w:r>
            <w:r>
              <w:t>aquellas</w:t>
            </w:r>
            <w:r>
              <w:rPr>
                <w:spacing w:val="-47"/>
              </w:rPr>
              <w:t xml:space="preserve"> </w:t>
            </w:r>
            <w:r>
              <w:t>disposiciones legales en lo que se opongan a lo dispuesto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la presente</w:t>
            </w:r>
            <w:r>
              <w:rPr>
                <w:spacing w:val="1"/>
              </w:rPr>
              <w:t xml:space="preserve"> </w:t>
            </w:r>
            <w:r>
              <w:t>le</w:t>
            </w:r>
            <w:r>
              <w:t>y.</w:t>
            </w:r>
          </w:p>
          <w:p w:rsidR="006908D4" w:rsidRDefault="006908D4">
            <w:pPr>
              <w:pStyle w:val="TableParagraph"/>
              <w:spacing w:before="10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07" w:right="93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72.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Vigencia.</w:t>
            </w:r>
            <w:r>
              <w:rPr>
                <w:b/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presente</w:t>
            </w:r>
            <w:r>
              <w:rPr>
                <w:spacing w:val="1"/>
              </w:rPr>
              <w:t xml:space="preserve"> </w:t>
            </w:r>
            <w:r>
              <w:t>ley</w:t>
            </w:r>
            <w:r>
              <w:rPr>
                <w:spacing w:val="1"/>
              </w:rPr>
              <w:t xml:space="preserve"> </w:t>
            </w:r>
            <w:r>
              <w:t>entrará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vigencia</w:t>
            </w:r>
            <w:r>
              <w:rPr>
                <w:spacing w:val="34"/>
              </w:rPr>
              <w:t xml:space="preserve"> </w:t>
            </w:r>
            <w:r>
              <w:t>ciento</w:t>
            </w:r>
            <w:r>
              <w:rPr>
                <w:spacing w:val="35"/>
              </w:rPr>
              <w:t xml:space="preserve"> </w:t>
            </w:r>
            <w:r>
              <w:t>ochenta</w:t>
            </w:r>
            <w:r>
              <w:rPr>
                <w:spacing w:val="35"/>
              </w:rPr>
              <w:t xml:space="preserve"> </w:t>
            </w:r>
            <w:r>
              <w:t>días</w:t>
            </w:r>
            <w:r>
              <w:rPr>
                <w:spacing w:val="35"/>
              </w:rPr>
              <w:t xml:space="preserve"> </w:t>
            </w:r>
            <w:r>
              <w:t>después</w:t>
            </w:r>
            <w:r>
              <w:rPr>
                <w:spacing w:val="35"/>
              </w:rPr>
              <w:t xml:space="preserve"> </w:t>
            </w:r>
            <w:r>
              <w:t>de</w:t>
            </w:r>
            <w:r>
              <w:rPr>
                <w:spacing w:val="35"/>
              </w:rPr>
              <w:t xml:space="preserve"> </w:t>
            </w:r>
            <w:r>
              <w:t>su</w:t>
            </w:r>
            <w:r>
              <w:rPr>
                <w:spacing w:val="35"/>
              </w:rPr>
              <w:t xml:space="preserve"> </w:t>
            </w:r>
            <w:r>
              <w:t>publicación</w:t>
            </w:r>
            <w:r>
              <w:rPr>
                <w:spacing w:val="-48"/>
              </w:rPr>
              <w:t xml:space="preserve"> </w:t>
            </w:r>
            <w:r>
              <w:t>en el Diario Oficial. Se exceptúan de la fecha de entrada</w:t>
            </w:r>
            <w:r>
              <w:rPr>
                <w:spacing w:val="1"/>
              </w:rPr>
              <w:t xml:space="preserve"> </w:t>
            </w:r>
            <w:r>
              <w:t>en vigencia el presente artículo y los artículos 6 y 68, los</w:t>
            </w:r>
            <w:r>
              <w:rPr>
                <w:spacing w:val="1"/>
              </w:rPr>
              <w:t xml:space="preserve"> </w:t>
            </w:r>
            <w:r>
              <w:t>cuales entrarán en vigor el día de su publicación en el</w:t>
            </w:r>
            <w:r>
              <w:rPr>
                <w:spacing w:val="1"/>
              </w:rPr>
              <w:t xml:space="preserve"> </w:t>
            </w:r>
            <w:r>
              <w:t>Diario</w:t>
            </w:r>
            <w:r>
              <w:rPr>
                <w:spacing w:val="-2"/>
              </w:rPr>
              <w:t xml:space="preserve"> </w:t>
            </w:r>
            <w:r>
              <w:t>Oficial.</w:t>
            </w:r>
          </w:p>
        </w:tc>
        <w:tc>
          <w:tcPr>
            <w:tcW w:w="5377" w:type="dxa"/>
          </w:tcPr>
          <w:p w:rsidR="006908D4" w:rsidRDefault="005D032B">
            <w:pPr>
              <w:pStyle w:val="TableParagraph"/>
              <w:spacing w:line="259" w:lineRule="exact"/>
              <w:ind w:left="165"/>
              <w:jc w:val="both"/>
              <w:rPr>
                <w:b/>
              </w:rPr>
            </w:pPr>
            <w:r>
              <w:rPr>
                <w:b/>
                <w:color w:val="000009"/>
              </w:rPr>
              <w:t>TMANKB’EN</w:t>
            </w:r>
            <w:r>
              <w:rPr>
                <w:b/>
                <w:color w:val="000009"/>
                <w:spacing w:val="-4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ATEQET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CHA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KAB’E’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Q’IJ.</w:t>
            </w: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spacing w:before="1"/>
              <w:ind w:left="165" w:right="159"/>
              <w:jc w:val="both"/>
              <w:rPr>
                <w:b/>
              </w:rPr>
            </w:pPr>
            <w:r>
              <w:rPr>
                <w:b/>
                <w:color w:val="000009"/>
              </w:rPr>
              <w:t>TXOLB’IL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68.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Junch’b’il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txolb’il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tq’umb’il.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Kye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xjal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koliyon,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tuj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stemb’il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titza’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atqet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tb’isb’il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tjunelatz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tq’umb’il</w:t>
            </w:r>
            <w:r>
              <w:rPr>
                <w:b/>
                <w:color w:val="000009"/>
                <w:spacing w:val="19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19"/>
              </w:rPr>
              <w:t xml:space="preserve"> </w:t>
            </w:r>
            <w:r>
              <w:rPr>
                <w:b/>
                <w:color w:val="000009"/>
              </w:rPr>
              <w:t>kye</w:t>
            </w:r>
            <w:r>
              <w:rPr>
                <w:b/>
                <w:color w:val="000009"/>
                <w:spacing w:val="18"/>
              </w:rPr>
              <w:t xml:space="preserve"> </w:t>
            </w:r>
            <w:r>
              <w:rPr>
                <w:b/>
                <w:color w:val="000009"/>
              </w:rPr>
              <w:t>oken</w:t>
            </w:r>
            <w:r>
              <w:rPr>
                <w:b/>
                <w:color w:val="000009"/>
                <w:spacing w:val="17"/>
              </w:rPr>
              <w:t xml:space="preserve"> </w:t>
            </w:r>
            <w:r>
              <w:rPr>
                <w:b/>
                <w:color w:val="000009"/>
              </w:rPr>
              <w:t>tz’b’il</w:t>
            </w:r>
            <w:r>
              <w:rPr>
                <w:b/>
                <w:color w:val="000009"/>
                <w:spacing w:val="19"/>
              </w:rPr>
              <w:t xml:space="preserve"> </w:t>
            </w:r>
            <w:r>
              <w:rPr>
                <w:b/>
                <w:color w:val="000009"/>
              </w:rPr>
              <w:t>tuj</w:t>
            </w:r>
            <w:r>
              <w:rPr>
                <w:b/>
                <w:color w:val="000009"/>
                <w:spacing w:val="19"/>
              </w:rPr>
              <w:t xml:space="preserve"> </w:t>
            </w:r>
            <w:r>
              <w:rPr>
                <w:b/>
                <w:color w:val="000009"/>
              </w:rPr>
              <w:t>kajnaq</w:t>
            </w:r>
            <w:r>
              <w:rPr>
                <w:b/>
                <w:color w:val="000009"/>
                <w:spacing w:val="17"/>
              </w:rPr>
              <w:t xml:space="preserve"> </w:t>
            </w:r>
            <w:r>
              <w:rPr>
                <w:b/>
                <w:color w:val="000009"/>
              </w:rPr>
              <w:t>qal</w:t>
            </w:r>
            <w:r>
              <w:rPr>
                <w:b/>
                <w:color w:val="000009"/>
                <w:spacing w:val="19"/>
              </w:rPr>
              <w:t xml:space="preserve"> </w:t>
            </w:r>
            <w:r>
              <w:rPr>
                <w:b/>
                <w:color w:val="000009"/>
              </w:rPr>
              <w:t>q’ij</w:t>
            </w:r>
            <w:r>
              <w:rPr>
                <w:b/>
                <w:color w:val="000009"/>
                <w:spacing w:val="19"/>
              </w:rPr>
              <w:t xml:space="preserve"> </w:t>
            </w:r>
            <w:r>
              <w:rPr>
                <w:b/>
                <w:color w:val="000009"/>
              </w:rPr>
              <w:t>ajla’</w:t>
            </w:r>
            <w:r>
              <w:rPr>
                <w:b/>
                <w:color w:val="000009"/>
                <w:spacing w:val="19"/>
              </w:rPr>
              <w:t xml:space="preserve"> </w:t>
            </w:r>
            <w:r>
              <w:rPr>
                <w:b/>
                <w:color w:val="000009"/>
              </w:rPr>
              <w:t>tuj</w:t>
            </w:r>
            <w:r>
              <w:rPr>
                <w:b/>
                <w:color w:val="000009"/>
                <w:spacing w:val="-48"/>
              </w:rPr>
              <w:t xml:space="preserve"> </w:t>
            </w:r>
            <w:r>
              <w:rPr>
                <w:b/>
                <w:color w:val="000009"/>
              </w:rPr>
              <w:t>aj n’oken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kawb’ilj.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165" w:right="159"/>
              <w:jc w:val="both"/>
              <w:rPr>
                <w:b/>
              </w:rPr>
            </w:pPr>
            <w:r>
              <w:rPr>
                <w:b/>
                <w:color w:val="000009"/>
              </w:rPr>
              <w:t>TXOLB’IL 69. Cha q’uma’. Tuj te kyaqil q’umb’il aj n’ok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b’ix n’ex tuj paxil owokel samet tkolb’il Tb’ayol Omb’il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Oklenj owoneyon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tzan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txik</w:t>
            </w:r>
            <w:r>
              <w:rPr>
                <w:b/>
                <w:color w:val="000009"/>
                <w:spacing w:val="-4"/>
              </w:rPr>
              <w:t xml:space="preserve"> </w:t>
            </w:r>
            <w:r>
              <w:rPr>
                <w:b/>
                <w:color w:val="000009"/>
              </w:rPr>
              <w:t>tuj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kawb’il.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11"/>
              <w:rPr>
                <w:sz w:val="21"/>
              </w:rPr>
            </w:pPr>
          </w:p>
          <w:p w:rsidR="006908D4" w:rsidRDefault="005D032B">
            <w:pPr>
              <w:pStyle w:val="TableParagraph"/>
              <w:ind w:left="387" w:right="383"/>
              <w:jc w:val="center"/>
            </w:pPr>
            <w:r>
              <w:rPr>
                <w:color w:val="538DD3"/>
              </w:rPr>
              <w:t>YOL’IMJ:</w:t>
            </w: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ind w:left="107" w:right="99" w:firstLine="50"/>
              <w:jc w:val="both"/>
            </w:pPr>
            <w:r>
              <w:rPr>
                <w:color w:val="538DD3"/>
              </w:rPr>
              <w:t>Titza’ ntyoli’ txolb’il 69 tuj kawb’il, ntq’uma’ jun tajlal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najsb’il tetz Tb’ayon Omb’il Oklenj aj tzan tk’ulun tajb’en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te kawb’ilj titza’ atqet, oxel silet jun tujal tzan k’on tponaj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tmankb’il,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te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tajlal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oxel silet kyetz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aj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aq’unon.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5D032B">
            <w:pPr>
              <w:pStyle w:val="TableParagraph"/>
              <w:ind w:left="165" w:right="157"/>
              <w:jc w:val="both"/>
              <w:rPr>
                <w:b/>
              </w:rPr>
            </w:pPr>
            <w:r>
              <w:rPr>
                <w:b/>
                <w:color w:val="000009"/>
              </w:rPr>
              <w:t>TXOLB’IL70.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Tk’ulb</w:t>
            </w:r>
            <w:r>
              <w:rPr>
                <w:b/>
                <w:color w:val="000009"/>
              </w:rPr>
              <w:t>’il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junchinsa’.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Tqetlen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k’ulet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kye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junchb’il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qumb’il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tumelil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kye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xjal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wab’ame’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nla’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tkyik’uj ti’j junky chut Tq’umb’il Kyaq’il aj n’ok b’ix n’ex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tuj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paxil,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ax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b’an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tzan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tok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kysamo’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kyib’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ky’i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kye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aq’unon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ateb’ajqet,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qa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tzun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toklen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ky’i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tume’l,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tqamb’il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xjal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koliyon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tuj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te tq’ab’¿il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paxil.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4"/>
            </w:pPr>
          </w:p>
          <w:p w:rsidR="006908D4" w:rsidRDefault="005D032B">
            <w:pPr>
              <w:pStyle w:val="TableParagraph"/>
              <w:spacing w:before="1" w:line="237" w:lineRule="auto"/>
              <w:ind w:left="165" w:right="162"/>
              <w:jc w:val="both"/>
              <w:rPr>
                <w:b/>
              </w:rPr>
            </w:pPr>
            <w:r>
              <w:rPr>
                <w:b/>
                <w:color w:val="000009"/>
              </w:rPr>
              <w:t>TXOLB’IL 71. Iq’b’il. Qa ma tzel iqlet kyaqil tmankb’il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toklen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aj titza’ ntkyik’u’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qa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atkaj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tuj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kawlamaj.</w:t>
            </w:r>
          </w:p>
          <w:p w:rsidR="006908D4" w:rsidRDefault="006908D4">
            <w:pPr>
              <w:pStyle w:val="TableParagraph"/>
            </w:pPr>
          </w:p>
          <w:p w:rsidR="006908D4" w:rsidRDefault="006908D4">
            <w:pPr>
              <w:pStyle w:val="TableParagraph"/>
              <w:spacing w:before="1"/>
            </w:pPr>
          </w:p>
          <w:p w:rsidR="006908D4" w:rsidRDefault="005D032B">
            <w:pPr>
              <w:pStyle w:val="TableParagraph"/>
              <w:ind w:left="165" w:right="155"/>
              <w:jc w:val="both"/>
              <w:rPr>
                <w:b/>
              </w:rPr>
            </w:pPr>
            <w:r>
              <w:rPr>
                <w:b/>
                <w:color w:val="000009"/>
              </w:rPr>
              <w:t>TXOLB’IL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72.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Stenul.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ja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kawlamaj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owokex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tuj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tmankb’il Kajnaq Qal q’ij xiklen q’umlet tuj Ujal n’etz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b’ajq’ij tuj Paxil. Oxel samo’ tuj tajlal toklen aja’ txolb’il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b’ix kye txolb’ilj 6 b’ix 68 aj a’e’ kye okel b’ix teyon tuj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q’ij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te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tq’umb’il Ujal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netz Bajq’il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tuj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Paxil.</w:t>
            </w:r>
          </w:p>
        </w:tc>
      </w:tr>
    </w:tbl>
    <w:p w:rsidR="006908D4" w:rsidRDefault="005D032B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458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10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08D4" w:rsidRDefault="006908D4">
      <w:pPr>
        <w:rPr>
          <w:sz w:val="20"/>
        </w:rPr>
      </w:pPr>
    </w:p>
    <w:p w:rsidR="006908D4" w:rsidRDefault="006908D4">
      <w:pPr>
        <w:rPr>
          <w:sz w:val="20"/>
        </w:rPr>
      </w:pPr>
    </w:p>
    <w:p w:rsidR="006908D4" w:rsidRDefault="006908D4">
      <w:pPr>
        <w:rPr>
          <w:sz w:val="20"/>
        </w:rPr>
      </w:pPr>
    </w:p>
    <w:p w:rsidR="006908D4" w:rsidRDefault="006908D4">
      <w:pPr>
        <w:rPr>
          <w:sz w:val="20"/>
        </w:rPr>
      </w:pPr>
    </w:p>
    <w:p w:rsidR="006908D4" w:rsidRDefault="006908D4">
      <w:pPr>
        <w:rPr>
          <w:sz w:val="20"/>
        </w:rPr>
      </w:pPr>
    </w:p>
    <w:p w:rsidR="006908D4" w:rsidRDefault="006908D4">
      <w:pPr>
        <w:spacing w:before="9"/>
        <w:rPr>
          <w:sz w:val="20"/>
        </w:rPr>
      </w:pPr>
    </w:p>
    <w:p w:rsidR="006908D4" w:rsidRDefault="005D032B">
      <w:pPr>
        <w:spacing w:before="44"/>
        <w:ind w:right="730"/>
        <w:jc w:val="right"/>
        <w:rPr>
          <w:sz w:val="28"/>
        </w:rPr>
      </w:pPr>
      <w:r>
        <w:rPr>
          <w:color w:val="FFFFFF"/>
          <w:sz w:val="28"/>
        </w:rPr>
        <w:t>59</w:t>
      </w:r>
    </w:p>
    <w:p w:rsidR="006908D4" w:rsidRDefault="006908D4">
      <w:pPr>
        <w:jc w:val="right"/>
        <w:rPr>
          <w:sz w:val="28"/>
        </w:rPr>
        <w:sectPr w:rsidR="006908D4">
          <w:pgSz w:w="12240" w:h="15840"/>
          <w:pgMar w:top="1000" w:right="540" w:bottom="280" w:left="600" w:header="720" w:footer="720" w:gutter="0"/>
          <w:cols w:space="720"/>
        </w:sectPr>
      </w:pPr>
    </w:p>
    <w:p w:rsidR="006908D4" w:rsidRDefault="005D032B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463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10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08D4" w:rsidRDefault="005D032B">
      <w:pPr>
        <w:pStyle w:val="Ttulo1"/>
        <w:spacing w:before="229"/>
        <w:ind w:left="801"/>
      </w:pPr>
      <w:r>
        <w:rPr>
          <w:color w:val="00AFEF"/>
        </w:rPr>
        <w:t>AUTORIDADES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DE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GOBIERNO</w:t>
      </w:r>
    </w:p>
    <w:p w:rsidR="006908D4" w:rsidRDefault="005D032B">
      <w:pPr>
        <w:spacing w:before="243"/>
        <w:ind w:left="802" w:right="857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333333"/>
        </w:rPr>
        <w:t>General</w:t>
      </w:r>
      <w:r>
        <w:rPr>
          <w:rFonts w:ascii="Times New Roman" w:hAnsi="Times New Roman"/>
          <w:color w:val="333333"/>
          <w:spacing w:val="-1"/>
        </w:rPr>
        <w:t xml:space="preserve"> </w:t>
      </w:r>
      <w:r>
        <w:rPr>
          <w:rFonts w:ascii="Times New Roman" w:hAnsi="Times New Roman"/>
          <w:color w:val="333333"/>
        </w:rPr>
        <w:t>Otto</w:t>
      </w:r>
      <w:r>
        <w:rPr>
          <w:rFonts w:ascii="Times New Roman" w:hAnsi="Times New Roman"/>
          <w:color w:val="333333"/>
          <w:spacing w:val="-2"/>
        </w:rPr>
        <w:t xml:space="preserve"> </w:t>
      </w:r>
      <w:r>
        <w:rPr>
          <w:rFonts w:ascii="Times New Roman" w:hAnsi="Times New Roman"/>
          <w:color w:val="333333"/>
        </w:rPr>
        <w:t>Pérez</w:t>
      </w:r>
      <w:r>
        <w:rPr>
          <w:rFonts w:ascii="Times New Roman" w:hAnsi="Times New Roman"/>
          <w:color w:val="333333"/>
          <w:spacing w:val="-4"/>
        </w:rPr>
        <w:t xml:space="preserve"> </w:t>
      </w:r>
      <w:r>
        <w:rPr>
          <w:rFonts w:ascii="Times New Roman" w:hAnsi="Times New Roman"/>
          <w:color w:val="333333"/>
        </w:rPr>
        <w:t>Molina</w:t>
      </w:r>
    </w:p>
    <w:p w:rsidR="006908D4" w:rsidRDefault="006908D4">
      <w:pPr>
        <w:pStyle w:val="Textoindependiente"/>
        <w:spacing w:before="2"/>
        <w:rPr>
          <w:b w:val="0"/>
          <w:sz w:val="21"/>
        </w:rPr>
      </w:pPr>
    </w:p>
    <w:p w:rsidR="006908D4" w:rsidRDefault="005D032B">
      <w:pPr>
        <w:pStyle w:val="Textoindependiente"/>
        <w:ind w:left="800" w:right="857"/>
        <w:jc w:val="center"/>
      </w:pPr>
      <w:r>
        <w:rPr>
          <w:color w:val="333333"/>
        </w:rPr>
        <w:t>Señor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Presidente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Constitucional de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República</w:t>
      </w:r>
    </w:p>
    <w:p w:rsidR="006908D4" w:rsidRDefault="006908D4">
      <w:pPr>
        <w:pStyle w:val="Textoindependiente"/>
        <w:rPr>
          <w:sz w:val="24"/>
        </w:rPr>
      </w:pPr>
    </w:p>
    <w:p w:rsidR="006908D4" w:rsidRDefault="006908D4">
      <w:pPr>
        <w:pStyle w:val="Textoindependiente"/>
        <w:rPr>
          <w:sz w:val="24"/>
        </w:rPr>
      </w:pPr>
    </w:p>
    <w:p w:rsidR="006908D4" w:rsidRDefault="005D032B">
      <w:pPr>
        <w:spacing w:before="172"/>
        <w:ind w:left="802" w:right="857"/>
        <w:jc w:val="center"/>
        <w:rPr>
          <w:rFonts w:ascii="Times New Roman"/>
        </w:rPr>
      </w:pPr>
      <w:r>
        <w:rPr>
          <w:rFonts w:ascii="Times New Roman"/>
          <w:color w:val="333333"/>
        </w:rPr>
        <w:t>Licenciada</w:t>
      </w:r>
      <w:r>
        <w:rPr>
          <w:rFonts w:ascii="Times New Roman"/>
          <w:color w:val="333333"/>
          <w:spacing w:val="-2"/>
        </w:rPr>
        <w:t xml:space="preserve"> </w:t>
      </w:r>
      <w:r>
        <w:rPr>
          <w:rFonts w:ascii="Times New Roman"/>
          <w:color w:val="333333"/>
        </w:rPr>
        <w:t>Roxana</w:t>
      </w:r>
      <w:r>
        <w:rPr>
          <w:rFonts w:ascii="Times New Roman"/>
          <w:color w:val="333333"/>
          <w:spacing w:val="-1"/>
        </w:rPr>
        <w:t xml:space="preserve"> </w:t>
      </w:r>
      <w:r>
        <w:rPr>
          <w:rFonts w:ascii="Times New Roman"/>
          <w:color w:val="333333"/>
        </w:rPr>
        <w:t>Baldetti</w:t>
      </w:r>
    </w:p>
    <w:p w:rsidR="006908D4" w:rsidRDefault="006908D4">
      <w:pPr>
        <w:pStyle w:val="Textoindependiente"/>
        <w:spacing w:before="2"/>
        <w:rPr>
          <w:b w:val="0"/>
          <w:sz w:val="21"/>
        </w:rPr>
      </w:pPr>
    </w:p>
    <w:p w:rsidR="006908D4" w:rsidRDefault="005D032B">
      <w:pPr>
        <w:pStyle w:val="Textoindependiente"/>
        <w:ind w:left="796" w:right="857"/>
        <w:jc w:val="center"/>
      </w:pPr>
      <w:r>
        <w:rPr>
          <w:color w:val="333333"/>
        </w:rPr>
        <w:t>Señora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Vicepresidente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Constitucional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República</w:t>
      </w:r>
    </w:p>
    <w:p w:rsidR="006908D4" w:rsidRDefault="006908D4">
      <w:pPr>
        <w:pStyle w:val="Textoindependiente"/>
        <w:rPr>
          <w:sz w:val="24"/>
        </w:rPr>
      </w:pPr>
    </w:p>
    <w:p w:rsidR="006908D4" w:rsidRDefault="006908D4">
      <w:pPr>
        <w:pStyle w:val="Textoindependiente"/>
        <w:rPr>
          <w:sz w:val="24"/>
        </w:rPr>
      </w:pPr>
    </w:p>
    <w:p w:rsidR="006908D4" w:rsidRDefault="006908D4">
      <w:pPr>
        <w:pStyle w:val="Textoindependiente"/>
        <w:rPr>
          <w:sz w:val="24"/>
        </w:rPr>
      </w:pPr>
    </w:p>
    <w:p w:rsidR="006908D4" w:rsidRDefault="006908D4">
      <w:pPr>
        <w:pStyle w:val="Textoindependiente"/>
        <w:spacing w:before="9"/>
        <w:rPr>
          <w:sz w:val="24"/>
        </w:rPr>
      </w:pPr>
    </w:p>
    <w:p w:rsidR="006908D4" w:rsidRDefault="005D032B">
      <w:pPr>
        <w:pStyle w:val="Ttulo1"/>
        <w:spacing w:line="278" w:lineRule="auto"/>
      </w:pPr>
      <w:r>
        <w:rPr>
          <w:color w:val="00AFEF"/>
        </w:rPr>
        <w:t>COMISIÓN PRESIDENCIAL DE TRANSPARENCIA Y GOBIERNO</w:t>
      </w:r>
      <w:r>
        <w:rPr>
          <w:color w:val="00AFEF"/>
          <w:spacing w:val="-67"/>
        </w:rPr>
        <w:t xml:space="preserve"> </w:t>
      </w:r>
      <w:r>
        <w:rPr>
          <w:color w:val="00AFEF"/>
        </w:rPr>
        <w:t>ELECTRÓNICO</w:t>
      </w:r>
      <w:r>
        <w:rPr>
          <w:color w:val="00AFEF"/>
          <w:spacing w:val="68"/>
        </w:rPr>
        <w:t xml:space="preserve"> </w:t>
      </w:r>
      <w:r>
        <w:rPr>
          <w:color w:val="00AFEF"/>
        </w:rPr>
        <w:t>-COPRET</w:t>
      </w:r>
    </w:p>
    <w:p w:rsidR="006908D4" w:rsidRDefault="006908D4">
      <w:pPr>
        <w:pStyle w:val="Textoindependiente"/>
        <w:rPr>
          <w:sz w:val="30"/>
        </w:rPr>
      </w:pPr>
    </w:p>
    <w:p w:rsidR="006908D4" w:rsidRDefault="006908D4">
      <w:pPr>
        <w:pStyle w:val="Textoindependiente"/>
        <w:spacing w:before="3"/>
        <w:rPr>
          <w:sz w:val="29"/>
        </w:rPr>
      </w:pPr>
    </w:p>
    <w:p w:rsidR="006908D4" w:rsidRDefault="005D032B">
      <w:pPr>
        <w:ind w:left="799" w:right="857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333333"/>
        </w:rPr>
        <w:t>Licenciada</w:t>
      </w:r>
      <w:r>
        <w:rPr>
          <w:rFonts w:ascii="Times New Roman" w:hAnsi="Times New Roman"/>
          <w:color w:val="333333"/>
          <w:spacing w:val="-4"/>
        </w:rPr>
        <w:t xml:space="preserve"> </w:t>
      </w:r>
      <w:r>
        <w:rPr>
          <w:rFonts w:ascii="Times New Roman" w:hAnsi="Times New Roman"/>
          <w:color w:val="333333"/>
        </w:rPr>
        <w:t>Verónica</w:t>
      </w:r>
      <w:r>
        <w:rPr>
          <w:rFonts w:ascii="Times New Roman" w:hAnsi="Times New Roman"/>
          <w:color w:val="333333"/>
          <w:spacing w:val="-3"/>
        </w:rPr>
        <w:t xml:space="preserve"> </w:t>
      </w:r>
      <w:r>
        <w:rPr>
          <w:rFonts w:ascii="Times New Roman" w:hAnsi="Times New Roman"/>
          <w:color w:val="333333"/>
        </w:rPr>
        <w:t>Taracena</w:t>
      </w:r>
      <w:r>
        <w:rPr>
          <w:rFonts w:ascii="Times New Roman" w:hAnsi="Times New Roman"/>
          <w:color w:val="333333"/>
          <w:spacing w:val="-1"/>
        </w:rPr>
        <w:t xml:space="preserve"> </w:t>
      </w:r>
      <w:r>
        <w:rPr>
          <w:rFonts w:ascii="Times New Roman" w:hAnsi="Times New Roman"/>
          <w:color w:val="333333"/>
        </w:rPr>
        <w:t>Gil</w:t>
      </w:r>
    </w:p>
    <w:p w:rsidR="006908D4" w:rsidRDefault="006908D4">
      <w:pPr>
        <w:pStyle w:val="Textoindependiente"/>
        <w:rPr>
          <w:b w:val="0"/>
          <w:sz w:val="21"/>
        </w:rPr>
      </w:pPr>
    </w:p>
    <w:p w:rsidR="006908D4" w:rsidRDefault="005D032B">
      <w:pPr>
        <w:pStyle w:val="Textoindependiente"/>
        <w:ind w:left="802" w:right="857"/>
        <w:jc w:val="center"/>
      </w:pPr>
      <w:r>
        <w:rPr>
          <w:color w:val="333333"/>
        </w:rPr>
        <w:t>Coordinadora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y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Directora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Ejecutiva</w:t>
      </w:r>
    </w:p>
    <w:p w:rsidR="006908D4" w:rsidRDefault="006908D4">
      <w:pPr>
        <w:pStyle w:val="Textoindependiente"/>
        <w:rPr>
          <w:sz w:val="24"/>
        </w:rPr>
      </w:pPr>
    </w:p>
    <w:p w:rsidR="006908D4" w:rsidRDefault="006908D4">
      <w:pPr>
        <w:pStyle w:val="Textoindependiente"/>
        <w:rPr>
          <w:sz w:val="24"/>
        </w:rPr>
      </w:pPr>
    </w:p>
    <w:p w:rsidR="006908D4" w:rsidRDefault="006908D4">
      <w:pPr>
        <w:pStyle w:val="Textoindependiente"/>
        <w:rPr>
          <w:sz w:val="24"/>
        </w:rPr>
      </w:pPr>
    </w:p>
    <w:p w:rsidR="006908D4" w:rsidRDefault="006908D4">
      <w:pPr>
        <w:pStyle w:val="Textoindependiente"/>
        <w:rPr>
          <w:sz w:val="24"/>
        </w:rPr>
      </w:pPr>
    </w:p>
    <w:p w:rsidR="006908D4" w:rsidRDefault="005D032B">
      <w:pPr>
        <w:pStyle w:val="Ttulo1"/>
        <w:spacing w:before="196"/>
        <w:ind w:left="799"/>
      </w:pPr>
      <w:r>
        <w:rPr>
          <w:color w:val="00AFEF"/>
        </w:rPr>
        <w:t>ACADEMIA</w:t>
      </w:r>
      <w:r>
        <w:rPr>
          <w:color w:val="00AFEF"/>
          <w:spacing w:val="-4"/>
        </w:rPr>
        <w:t xml:space="preserve"> </w:t>
      </w:r>
      <w:r>
        <w:rPr>
          <w:color w:val="00AFEF"/>
        </w:rPr>
        <w:t>DE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LENGUAS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MAYAS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DE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GUATEMALA</w:t>
      </w:r>
    </w:p>
    <w:p w:rsidR="006908D4" w:rsidRDefault="005D032B">
      <w:pPr>
        <w:pStyle w:val="Ttulo2"/>
        <w:spacing w:before="248"/>
      </w:pPr>
      <w:r>
        <w:t>Autoridades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ALMG</w:t>
      </w:r>
    </w:p>
    <w:p w:rsidR="006908D4" w:rsidRDefault="006908D4">
      <w:pPr>
        <w:pStyle w:val="Textoindependiente"/>
        <w:spacing w:before="6"/>
        <w:rPr>
          <w:sz w:val="23"/>
        </w:rPr>
      </w:pPr>
    </w:p>
    <w:p w:rsidR="006908D4" w:rsidRDefault="005D032B">
      <w:pPr>
        <w:spacing w:before="1"/>
        <w:ind w:left="856" w:right="857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Gregorio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Francisco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Tomás</w:t>
      </w:r>
    </w:p>
    <w:p w:rsidR="006908D4" w:rsidRDefault="005D032B">
      <w:pPr>
        <w:pStyle w:val="Ttulo2"/>
        <w:spacing w:before="4"/>
      </w:pPr>
      <w:r>
        <w:t>Presidente</w:t>
      </w:r>
    </w:p>
    <w:p w:rsidR="006908D4" w:rsidRDefault="006908D4">
      <w:pPr>
        <w:pStyle w:val="Textoindependiente"/>
        <w:spacing w:before="7"/>
        <w:rPr>
          <w:sz w:val="23"/>
        </w:rPr>
      </w:pPr>
    </w:p>
    <w:p w:rsidR="006908D4" w:rsidRDefault="005D032B">
      <w:pPr>
        <w:ind w:left="798" w:right="857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María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Cruz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Ramos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Francisco</w:t>
      </w:r>
    </w:p>
    <w:p w:rsidR="006908D4" w:rsidRDefault="005D032B">
      <w:pPr>
        <w:pStyle w:val="Ttulo2"/>
        <w:spacing w:before="5"/>
        <w:ind w:left="856"/>
      </w:pPr>
      <w:r>
        <w:t>Directora</w:t>
      </w:r>
      <w:r>
        <w:rPr>
          <w:spacing w:val="-2"/>
        </w:rPr>
        <w:t xml:space="preserve"> </w:t>
      </w:r>
      <w:r>
        <w:t>administrativa</w:t>
      </w:r>
    </w:p>
    <w:p w:rsidR="006908D4" w:rsidRDefault="006908D4">
      <w:pPr>
        <w:pStyle w:val="Textoindependiente"/>
        <w:spacing w:before="7"/>
        <w:rPr>
          <w:sz w:val="23"/>
        </w:rPr>
      </w:pPr>
    </w:p>
    <w:p w:rsidR="006908D4" w:rsidRDefault="005D032B">
      <w:pPr>
        <w:ind w:left="799" w:right="857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José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Miguel Medrano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Rojas</w:t>
      </w:r>
    </w:p>
    <w:p w:rsidR="006908D4" w:rsidRDefault="005D032B">
      <w:pPr>
        <w:pStyle w:val="Ttulo2"/>
        <w:spacing w:before="3"/>
        <w:ind w:left="796"/>
      </w:pPr>
      <w:r>
        <w:t>Director</w:t>
      </w:r>
      <w:r>
        <w:rPr>
          <w:spacing w:val="-3"/>
        </w:rPr>
        <w:t xml:space="preserve"> </w:t>
      </w:r>
      <w:r>
        <w:t>Financiero</w:t>
      </w:r>
    </w:p>
    <w:p w:rsidR="006908D4" w:rsidRDefault="006908D4">
      <w:pPr>
        <w:pStyle w:val="Textoindependiente"/>
        <w:rPr>
          <w:sz w:val="24"/>
        </w:rPr>
      </w:pPr>
    </w:p>
    <w:p w:rsidR="006908D4" w:rsidRDefault="005D032B">
      <w:pPr>
        <w:ind w:left="921" w:right="857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333333"/>
          <w:sz w:val="24"/>
        </w:rPr>
        <w:t xml:space="preserve">Traducción </w:t>
      </w:r>
      <w:r>
        <w:rPr>
          <w:rFonts w:ascii="Times New Roman" w:hAnsi="Times New Roman"/>
          <w:b/>
          <w:sz w:val="24"/>
        </w:rPr>
        <w:t>Coordinada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con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la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Comunidad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Lingüística</w:t>
      </w:r>
    </w:p>
    <w:p w:rsidR="006908D4" w:rsidRDefault="006908D4">
      <w:pPr>
        <w:pStyle w:val="Textoindependiente"/>
        <w:rPr>
          <w:sz w:val="20"/>
        </w:rPr>
      </w:pPr>
    </w:p>
    <w:p w:rsidR="006908D4" w:rsidRDefault="006908D4">
      <w:pPr>
        <w:pStyle w:val="Textoindependiente"/>
        <w:rPr>
          <w:sz w:val="20"/>
        </w:rPr>
      </w:pPr>
    </w:p>
    <w:p w:rsidR="006908D4" w:rsidRDefault="006908D4">
      <w:pPr>
        <w:pStyle w:val="Textoindependiente"/>
        <w:rPr>
          <w:sz w:val="20"/>
        </w:rPr>
      </w:pPr>
    </w:p>
    <w:p w:rsidR="006908D4" w:rsidRDefault="006908D4">
      <w:pPr>
        <w:pStyle w:val="Textoindependiente"/>
        <w:rPr>
          <w:sz w:val="20"/>
        </w:rPr>
      </w:pPr>
    </w:p>
    <w:p w:rsidR="006908D4" w:rsidRDefault="006908D4">
      <w:pPr>
        <w:pStyle w:val="Textoindependiente"/>
        <w:rPr>
          <w:sz w:val="20"/>
        </w:rPr>
      </w:pPr>
    </w:p>
    <w:p w:rsidR="006908D4" w:rsidRDefault="005D032B">
      <w:pPr>
        <w:spacing w:before="221"/>
        <w:ind w:right="730"/>
        <w:jc w:val="right"/>
        <w:rPr>
          <w:sz w:val="28"/>
        </w:rPr>
      </w:pPr>
      <w:r>
        <w:rPr>
          <w:color w:val="FFFFFF"/>
          <w:sz w:val="28"/>
        </w:rPr>
        <w:t>60</w:t>
      </w:r>
    </w:p>
    <w:sectPr w:rsidR="006908D4">
      <w:pgSz w:w="12240" w:h="15840"/>
      <w:pgMar w:top="1500" w:right="54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875BEA"/>
    <w:multiLevelType w:val="hybridMultilevel"/>
    <w:tmpl w:val="C0EE0EFA"/>
    <w:lvl w:ilvl="0" w:tplc="CC58DAFC">
      <w:start w:val="2"/>
      <w:numFmt w:val="decimal"/>
      <w:lvlText w:val="%1."/>
      <w:lvlJc w:val="left"/>
      <w:pPr>
        <w:ind w:left="326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738C66A4">
      <w:numFmt w:val="bullet"/>
      <w:lvlText w:val="•"/>
      <w:lvlJc w:val="left"/>
      <w:pPr>
        <w:ind w:left="824" w:hanging="219"/>
      </w:pPr>
      <w:rPr>
        <w:rFonts w:hint="default"/>
        <w:lang w:val="es-ES" w:eastAsia="en-US" w:bidi="ar-SA"/>
      </w:rPr>
    </w:lvl>
    <w:lvl w:ilvl="2" w:tplc="F76A3174">
      <w:numFmt w:val="bullet"/>
      <w:lvlText w:val="•"/>
      <w:lvlJc w:val="left"/>
      <w:pPr>
        <w:ind w:left="1329" w:hanging="219"/>
      </w:pPr>
      <w:rPr>
        <w:rFonts w:hint="default"/>
        <w:lang w:val="es-ES" w:eastAsia="en-US" w:bidi="ar-SA"/>
      </w:rPr>
    </w:lvl>
    <w:lvl w:ilvl="3" w:tplc="95DCA474">
      <w:numFmt w:val="bullet"/>
      <w:lvlText w:val="•"/>
      <w:lvlJc w:val="left"/>
      <w:pPr>
        <w:ind w:left="1833" w:hanging="219"/>
      </w:pPr>
      <w:rPr>
        <w:rFonts w:hint="default"/>
        <w:lang w:val="es-ES" w:eastAsia="en-US" w:bidi="ar-SA"/>
      </w:rPr>
    </w:lvl>
    <w:lvl w:ilvl="4" w:tplc="A4D89CDE">
      <w:numFmt w:val="bullet"/>
      <w:lvlText w:val="•"/>
      <w:lvlJc w:val="left"/>
      <w:pPr>
        <w:ind w:left="2338" w:hanging="219"/>
      </w:pPr>
      <w:rPr>
        <w:rFonts w:hint="default"/>
        <w:lang w:val="es-ES" w:eastAsia="en-US" w:bidi="ar-SA"/>
      </w:rPr>
    </w:lvl>
    <w:lvl w:ilvl="5" w:tplc="8B0266CC">
      <w:numFmt w:val="bullet"/>
      <w:lvlText w:val="•"/>
      <w:lvlJc w:val="left"/>
      <w:pPr>
        <w:ind w:left="2842" w:hanging="219"/>
      </w:pPr>
      <w:rPr>
        <w:rFonts w:hint="default"/>
        <w:lang w:val="es-ES" w:eastAsia="en-US" w:bidi="ar-SA"/>
      </w:rPr>
    </w:lvl>
    <w:lvl w:ilvl="6" w:tplc="1AC41548">
      <w:numFmt w:val="bullet"/>
      <w:lvlText w:val="•"/>
      <w:lvlJc w:val="left"/>
      <w:pPr>
        <w:ind w:left="3347" w:hanging="219"/>
      </w:pPr>
      <w:rPr>
        <w:rFonts w:hint="default"/>
        <w:lang w:val="es-ES" w:eastAsia="en-US" w:bidi="ar-SA"/>
      </w:rPr>
    </w:lvl>
    <w:lvl w:ilvl="7" w:tplc="D6260538">
      <w:numFmt w:val="bullet"/>
      <w:lvlText w:val="•"/>
      <w:lvlJc w:val="left"/>
      <w:pPr>
        <w:ind w:left="3851" w:hanging="219"/>
      </w:pPr>
      <w:rPr>
        <w:rFonts w:hint="default"/>
        <w:lang w:val="es-ES" w:eastAsia="en-US" w:bidi="ar-SA"/>
      </w:rPr>
    </w:lvl>
    <w:lvl w:ilvl="8" w:tplc="7D1E8D08">
      <w:numFmt w:val="bullet"/>
      <w:lvlText w:val="•"/>
      <w:lvlJc w:val="left"/>
      <w:pPr>
        <w:ind w:left="4356" w:hanging="219"/>
      </w:pPr>
      <w:rPr>
        <w:rFonts w:hint="default"/>
        <w:lang w:val="es-ES" w:eastAsia="en-US" w:bidi="ar-SA"/>
      </w:rPr>
    </w:lvl>
  </w:abstractNum>
  <w:abstractNum w:abstractNumId="1" w15:restartNumberingAfterBreak="0">
    <w:nsid w:val="04C231CD"/>
    <w:multiLevelType w:val="hybridMultilevel"/>
    <w:tmpl w:val="88886008"/>
    <w:lvl w:ilvl="0" w:tplc="929A9046">
      <w:start w:val="4"/>
      <w:numFmt w:val="decimal"/>
      <w:lvlText w:val="%1."/>
      <w:lvlJc w:val="left"/>
      <w:pPr>
        <w:ind w:left="107" w:hanging="269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77264E2E">
      <w:numFmt w:val="bullet"/>
      <w:lvlText w:val="•"/>
      <w:lvlJc w:val="left"/>
      <w:pPr>
        <w:ind w:left="626" w:hanging="269"/>
      </w:pPr>
      <w:rPr>
        <w:rFonts w:hint="default"/>
        <w:lang w:val="es-ES" w:eastAsia="en-US" w:bidi="ar-SA"/>
      </w:rPr>
    </w:lvl>
    <w:lvl w:ilvl="2" w:tplc="97E84442">
      <w:numFmt w:val="bullet"/>
      <w:lvlText w:val="•"/>
      <w:lvlJc w:val="left"/>
      <w:pPr>
        <w:ind w:left="1153" w:hanging="269"/>
      </w:pPr>
      <w:rPr>
        <w:rFonts w:hint="default"/>
        <w:lang w:val="es-ES" w:eastAsia="en-US" w:bidi="ar-SA"/>
      </w:rPr>
    </w:lvl>
    <w:lvl w:ilvl="3" w:tplc="104A4702">
      <w:numFmt w:val="bullet"/>
      <w:lvlText w:val="•"/>
      <w:lvlJc w:val="left"/>
      <w:pPr>
        <w:ind w:left="1679" w:hanging="269"/>
      </w:pPr>
      <w:rPr>
        <w:rFonts w:hint="default"/>
        <w:lang w:val="es-ES" w:eastAsia="en-US" w:bidi="ar-SA"/>
      </w:rPr>
    </w:lvl>
    <w:lvl w:ilvl="4" w:tplc="AC5A7098">
      <w:numFmt w:val="bullet"/>
      <w:lvlText w:val="•"/>
      <w:lvlJc w:val="left"/>
      <w:pPr>
        <w:ind w:left="2206" w:hanging="269"/>
      </w:pPr>
      <w:rPr>
        <w:rFonts w:hint="default"/>
        <w:lang w:val="es-ES" w:eastAsia="en-US" w:bidi="ar-SA"/>
      </w:rPr>
    </w:lvl>
    <w:lvl w:ilvl="5" w:tplc="CF1889A4">
      <w:numFmt w:val="bullet"/>
      <w:lvlText w:val="•"/>
      <w:lvlJc w:val="left"/>
      <w:pPr>
        <w:ind w:left="2732" w:hanging="269"/>
      </w:pPr>
      <w:rPr>
        <w:rFonts w:hint="default"/>
        <w:lang w:val="es-ES" w:eastAsia="en-US" w:bidi="ar-SA"/>
      </w:rPr>
    </w:lvl>
    <w:lvl w:ilvl="6" w:tplc="D7EAD800">
      <w:numFmt w:val="bullet"/>
      <w:lvlText w:val="•"/>
      <w:lvlJc w:val="left"/>
      <w:pPr>
        <w:ind w:left="3259" w:hanging="269"/>
      </w:pPr>
      <w:rPr>
        <w:rFonts w:hint="default"/>
        <w:lang w:val="es-ES" w:eastAsia="en-US" w:bidi="ar-SA"/>
      </w:rPr>
    </w:lvl>
    <w:lvl w:ilvl="7" w:tplc="02EEA8CC">
      <w:numFmt w:val="bullet"/>
      <w:lvlText w:val="•"/>
      <w:lvlJc w:val="left"/>
      <w:pPr>
        <w:ind w:left="3785" w:hanging="269"/>
      </w:pPr>
      <w:rPr>
        <w:rFonts w:hint="default"/>
        <w:lang w:val="es-ES" w:eastAsia="en-US" w:bidi="ar-SA"/>
      </w:rPr>
    </w:lvl>
    <w:lvl w:ilvl="8" w:tplc="04D2424C">
      <w:numFmt w:val="bullet"/>
      <w:lvlText w:val="•"/>
      <w:lvlJc w:val="left"/>
      <w:pPr>
        <w:ind w:left="4312" w:hanging="269"/>
      </w:pPr>
      <w:rPr>
        <w:rFonts w:hint="default"/>
        <w:lang w:val="es-ES" w:eastAsia="en-US" w:bidi="ar-SA"/>
      </w:rPr>
    </w:lvl>
  </w:abstractNum>
  <w:abstractNum w:abstractNumId="2" w15:restartNumberingAfterBreak="0">
    <w:nsid w:val="055C5B56"/>
    <w:multiLevelType w:val="hybridMultilevel"/>
    <w:tmpl w:val="608C34BE"/>
    <w:lvl w:ilvl="0" w:tplc="C496665C">
      <w:start w:val="1"/>
      <w:numFmt w:val="decimal"/>
      <w:lvlText w:val="%1."/>
      <w:lvlJc w:val="left"/>
      <w:pPr>
        <w:ind w:left="107" w:hanging="257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70AA8DEA">
      <w:numFmt w:val="bullet"/>
      <w:lvlText w:val="•"/>
      <w:lvlJc w:val="left"/>
      <w:pPr>
        <w:ind w:left="626" w:hanging="257"/>
      </w:pPr>
      <w:rPr>
        <w:rFonts w:hint="default"/>
        <w:lang w:val="es-ES" w:eastAsia="en-US" w:bidi="ar-SA"/>
      </w:rPr>
    </w:lvl>
    <w:lvl w:ilvl="2" w:tplc="E5767CCC">
      <w:numFmt w:val="bullet"/>
      <w:lvlText w:val="•"/>
      <w:lvlJc w:val="left"/>
      <w:pPr>
        <w:ind w:left="1153" w:hanging="257"/>
      </w:pPr>
      <w:rPr>
        <w:rFonts w:hint="default"/>
        <w:lang w:val="es-ES" w:eastAsia="en-US" w:bidi="ar-SA"/>
      </w:rPr>
    </w:lvl>
    <w:lvl w:ilvl="3" w:tplc="3AD08734">
      <w:numFmt w:val="bullet"/>
      <w:lvlText w:val="•"/>
      <w:lvlJc w:val="left"/>
      <w:pPr>
        <w:ind w:left="1679" w:hanging="257"/>
      </w:pPr>
      <w:rPr>
        <w:rFonts w:hint="default"/>
        <w:lang w:val="es-ES" w:eastAsia="en-US" w:bidi="ar-SA"/>
      </w:rPr>
    </w:lvl>
    <w:lvl w:ilvl="4" w:tplc="3FEA4562">
      <w:numFmt w:val="bullet"/>
      <w:lvlText w:val="•"/>
      <w:lvlJc w:val="left"/>
      <w:pPr>
        <w:ind w:left="2206" w:hanging="257"/>
      </w:pPr>
      <w:rPr>
        <w:rFonts w:hint="default"/>
        <w:lang w:val="es-ES" w:eastAsia="en-US" w:bidi="ar-SA"/>
      </w:rPr>
    </w:lvl>
    <w:lvl w:ilvl="5" w:tplc="32E04C5A">
      <w:numFmt w:val="bullet"/>
      <w:lvlText w:val="•"/>
      <w:lvlJc w:val="left"/>
      <w:pPr>
        <w:ind w:left="2732" w:hanging="257"/>
      </w:pPr>
      <w:rPr>
        <w:rFonts w:hint="default"/>
        <w:lang w:val="es-ES" w:eastAsia="en-US" w:bidi="ar-SA"/>
      </w:rPr>
    </w:lvl>
    <w:lvl w:ilvl="6" w:tplc="71846586">
      <w:numFmt w:val="bullet"/>
      <w:lvlText w:val="•"/>
      <w:lvlJc w:val="left"/>
      <w:pPr>
        <w:ind w:left="3259" w:hanging="257"/>
      </w:pPr>
      <w:rPr>
        <w:rFonts w:hint="default"/>
        <w:lang w:val="es-ES" w:eastAsia="en-US" w:bidi="ar-SA"/>
      </w:rPr>
    </w:lvl>
    <w:lvl w:ilvl="7" w:tplc="227C5284">
      <w:numFmt w:val="bullet"/>
      <w:lvlText w:val="•"/>
      <w:lvlJc w:val="left"/>
      <w:pPr>
        <w:ind w:left="3785" w:hanging="257"/>
      </w:pPr>
      <w:rPr>
        <w:rFonts w:hint="default"/>
        <w:lang w:val="es-ES" w:eastAsia="en-US" w:bidi="ar-SA"/>
      </w:rPr>
    </w:lvl>
    <w:lvl w:ilvl="8" w:tplc="15A6E84E">
      <w:numFmt w:val="bullet"/>
      <w:lvlText w:val="•"/>
      <w:lvlJc w:val="left"/>
      <w:pPr>
        <w:ind w:left="4312" w:hanging="257"/>
      </w:pPr>
      <w:rPr>
        <w:rFonts w:hint="default"/>
        <w:lang w:val="es-ES" w:eastAsia="en-US" w:bidi="ar-SA"/>
      </w:rPr>
    </w:lvl>
  </w:abstractNum>
  <w:abstractNum w:abstractNumId="3" w15:restartNumberingAfterBreak="0">
    <w:nsid w:val="05EB41F0"/>
    <w:multiLevelType w:val="hybridMultilevel"/>
    <w:tmpl w:val="89F63166"/>
    <w:lvl w:ilvl="0" w:tplc="66CE5D22">
      <w:start w:val="1"/>
      <w:numFmt w:val="decimal"/>
      <w:lvlText w:val="%1."/>
      <w:lvlJc w:val="left"/>
      <w:pPr>
        <w:ind w:left="107" w:hanging="255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7BD889CA">
      <w:numFmt w:val="bullet"/>
      <w:lvlText w:val="•"/>
      <w:lvlJc w:val="left"/>
      <w:pPr>
        <w:ind w:left="626" w:hanging="255"/>
      </w:pPr>
      <w:rPr>
        <w:rFonts w:hint="default"/>
        <w:lang w:val="es-ES" w:eastAsia="en-US" w:bidi="ar-SA"/>
      </w:rPr>
    </w:lvl>
    <w:lvl w:ilvl="2" w:tplc="9648B2F2">
      <w:numFmt w:val="bullet"/>
      <w:lvlText w:val="•"/>
      <w:lvlJc w:val="left"/>
      <w:pPr>
        <w:ind w:left="1153" w:hanging="255"/>
      </w:pPr>
      <w:rPr>
        <w:rFonts w:hint="default"/>
        <w:lang w:val="es-ES" w:eastAsia="en-US" w:bidi="ar-SA"/>
      </w:rPr>
    </w:lvl>
    <w:lvl w:ilvl="3" w:tplc="911A18D4">
      <w:numFmt w:val="bullet"/>
      <w:lvlText w:val="•"/>
      <w:lvlJc w:val="left"/>
      <w:pPr>
        <w:ind w:left="1679" w:hanging="255"/>
      </w:pPr>
      <w:rPr>
        <w:rFonts w:hint="default"/>
        <w:lang w:val="es-ES" w:eastAsia="en-US" w:bidi="ar-SA"/>
      </w:rPr>
    </w:lvl>
    <w:lvl w:ilvl="4" w:tplc="CEAC3F24">
      <w:numFmt w:val="bullet"/>
      <w:lvlText w:val="•"/>
      <w:lvlJc w:val="left"/>
      <w:pPr>
        <w:ind w:left="2206" w:hanging="255"/>
      </w:pPr>
      <w:rPr>
        <w:rFonts w:hint="default"/>
        <w:lang w:val="es-ES" w:eastAsia="en-US" w:bidi="ar-SA"/>
      </w:rPr>
    </w:lvl>
    <w:lvl w:ilvl="5" w:tplc="C7D865E0">
      <w:numFmt w:val="bullet"/>
      <w:lvlText w:val="•"/>
      <w:lvlJc w:val="left"/>
      <w:pPr>
        <w:ind w:left="2732" w:hanging="255"/>
      </w:pPr>
      <w:rPr>
        <w:rFonts w:hint="default"/>
        <w:lang w:val="es-ES" w:eastAsia="en-US" w:bidi="ar-SA"/>
      </w:rPr>
    </w:lvl>
    <w:lvl w:ilvl="6" w:tplc="DCB80360">
      <w:numFmt w:val="bullet"/>
      <w:lvlText w:val="•"/>
      <w:lvlJc w:val="left"/>
      <w:pPr>
        <w:ind w:left="3259" w:hanging="255"/>
      </w:pPr>
      <w:rPr>
        <w:rFonts w:hint="default"/>
        <w:lang w:val="es-ES" w:eastAsia="en-US" w:bidi="ar-SA"/>
      </w:rPr>
    </w:lvl>
    <w:lvl w:ilvl="7" w:tplc="D49C0F8A">
      <w:numFmt w:val="bullet"/>
      <w:lvlText w:val="•"/>
      <w:lvlJc w:val="left"/>
      <w:pPr>
        <w:ind w:left="3785" w:hanging="255"/>
      </w:pPr>
      <w:rPr>
        <w:rFonts w:hint="default"/>
        <w:lang w:val="es-ES" w:eastAsia="en-US" w:bidi="ar-SA"/>
      </w:rPr>
    </w:lvl>
    <w:lvl w:ilvl="8" w:tplc="6DCC8ECA">
      <w:numFmt w:val="bullet"/>
      <w:lvlText w:val="•"/>
      <w:lvlJc w:val="left"/>
      <w:pPr>
        <w:ind w:left="4312" w:hanging="255"/>
      </w:pPr>
      <w:rPr>
        <w:rFonts w:hint="default"/>
        <w:lang w:val="es-ES" w:eastAsia="en-US" w:bidi="ar-SA"/>
      </w:rPr>
    </w:lvl>
  </w:abstractNum>
  <w:abstractNum w:abstractNumId="4" w15:restartNumberingAfterBreak="0">
    <w:nsid w:val="0639687D"/>
    <w:multiLevelType w:val="hybridMultilevel"/>
    <w:tmpl w:val="82F221C0"/>
    <w:lvl w:ilvl="0" w:tplc="3FAE6130">
      <w:start w:val="1"/>
      <w:numFmt w:val="decimal"/>
      <w:lvlText w:val="%1."/>
      <w:lvlJc w:val="left"/>
      <w:pPr>
        <w:ind w:left="885" w:hanging="361"/>
        <w:jc w:val="left"/>
      </w:pPr>
      <w:rPr>
        <w:rFonts w:ascii="Calibri" w:eastAsia="Calibri" w:hAnsi="Calibri" w:cs="Calibri" w:hint="default"/>
        <w:b/>
        <w:bCs/>
        <w:color w:val="000009"/>
        <w:w w:val="100"/>
        <w:sz w:val="22"/>
        <w:szCs w:val="22"/>
        <w:lang w:val="es-ES" w:eastAsia="en-US" w:bidi="ar-SA"/>
      </w:rPr>
    </w:lvl>
    <w:lvl w:ilvl="1" w:tplc="FEA8332A">
      <w:numFmt w:val="bullet"/>
      <w:lvlText w:val="•"/>
      <w:lvlJc w:val="left"/>
      <w:pPr>
        <w:ind w:left="1328" w:hanging="361"/>
      </w:pPr>
      <w:rPr>
        <w:rFonts w:hint="default"/>
        <w:lang w:val="es-ES" w:eastAsia="en-US" w:bidi="ar-SA"/>
      </w:rPr>
    </w:lvl>
    <w:lvl w:ilvl="2" w:tplc="30C66A7C">
      <w:numFmt w:val="bullet"/>
      <w:lvlText w:val="•"/>
      <w:lvlJc w:val="left"/>
      <w:pPr>
        <w:ind w:left="1777" w:hanging="361"/>
      </w:pPr>
      <w:rPr>
        <w:rFonts w:hint="default"/>
        <w:lang w:val="es-ES" w:eastAsia="en-US" w:bidi="ar-SA"/>
      </w:rPr>
    </w:lvl>
    <w:lvl w:ilvl="3" w:tplc="72A81C0C">
      <w:numFmt w:val="bullet"/>
      <w:lvlText w:val="•"/>
      <w:lvlJc w:val="left"/>
      <w:pPr>
        <w:ind w:left="2226" w:hanging="361"/>
      </w:pPr>
      <w:rPr>
        <w:rFonts w:hint="default"/>
        <w:lang w:val="es-ES" w:eastAsia="en-US" w:bidi="ar-SA"/>
      </w:rPr>
    </w:lvl>
    <w:lvl w:ilvl="4" w:tplc="81A04D8A">
      <w:numFmt w:val="bullet"/>
      <w:lvlText w:val="•"/>
      <w:lvlJc w:val="left"/>
      <w:pPr>
        <w:ind w:left="2674" w:hanging="361"/>
      </w:pPr>
      <w:rPr>
        <w:rFonts w:hint="default"/>
        <w:lang w:val="es-ES" w:eastAsia="en-US" w:bidi="ar-SA"/>
      </w:rPr>
    </w:lvl>
    <w:lvl w:ilvl="5" w:tplc="FF701A9C">
      <w:numFmt w:val="bullet"/>
      <w:lvlText w:val="•"/>
      <w:lvlJc w:val="left"/>
      <w:pPr>
        <w:ind w:left="3123" w:hanging="361"/>
      </w:pPr>
      <w:rPr>
        <w:rFonts w:hint="default"/>
        <w:lang w:val="es-ES" w:eastAsia="en-US" w:bidi="ar-SA"/>
      </w:rPr>
    </w:lvl>
    <w:lvl w:ilvl="6" w:tplc="41583898">
      <w:numFmt w:val="bullet"/>
      <w:lvlText w:val="•"/>
      <w:lvlJc w:val="left"/>
      <w:pPr>
        <w:ind w:left="3572" w:hanging="361"/>
      </w:pPr>
      <w:rPr>
        <w:rFonts w:hint="default"/>
        <w:lang w:val="es-ES" w:eastAsia="en-US" w:bidi="ar-SA"/>
      </w:rPr>
    </w:lvl>
    <w:lvl w:ilvl="7" w:tplc="79E48596">
      <w:numFmt w:val="bullet"/>
      <w:lvlText w:val="•"/>
      <w:lvlJc w:val="left"/>
      <w:pPr>
        <w:ind w:left="4020" w:hanging="361"/>
      </w:pPr>
      <w:rPr>
        <w:rFonts w:hint="default"/>
        <w:lang w:val="es-ES" w:eastAsia="en-US" w:bidi="ar-SA"/>
      </w:rPr>
    </w:lvl>
    <w:lvl w:ilvl="8" w:tplc="4726F43E">
      <w:numFmt w:val="bullet"/>
      <w:lvlText w:val="•"/>
      <w:lvlJc w:val="left"/>
      <w:pPr>
        <w:ind w:left="4469" w:hanging="361"/>
      </w:pPr>
      <w:rPr>
        <w:rFonts w:hint="default"/>
        <w:lang w:val="es-ES" w:eastAsia="en-US" w:bidi="ar-SA"/>
      </w:rPr>
    </w:lvl>
  </w:abstractNum>
  <w:abstractNum w:abstractNumId="5" w15:restartNumberingAfterBreak="0">
    <w:nsid w:val="073B0FCD"/>
    <w:multiLevelType w:val="hybridMultilevel"/>
    <w:tmpl w:val="AA00464E"/>
    <w:lvl w:ilvl="0" w:tplc="AFB8C338">
      <w:start w:val="3"/>
      <w:numFmt w:val="decimal"/>
      <w:lvlText w:val="%1."/>
      <w:lvlJc w:val="left"/>
      <w:pPr>
        <w:ind w:left="525" w:hanging="360"/>
        <w:jc w:val="left"/>
      </w:pPr>
      <w:rPr>
        <w:rFonts w:ascii="Calibri" w:eastAsia="Calibri" w:hAnsi="Calibri" w:cs="Calibri" w:hint="default"/>
        <w:b/>
        <w:bCs/>
        <w:color w:val="000009"/>
        <w:w w:val="100"/>
        <w:sz w:val="22"/>
        <w:szCs w:val="22"/>
        <w:lang w:val="es-ES" w:eastAsia="en-US" w:bidi="ar-SA"/>
      </w:rPr>
    </w:lvl>
    <w:lvl w:ilvl="1" w:tplc="DBB8A7BA">
      <w:numFmt w:val="bullet"/>
      <w:lvlText w:val="•"/>
      <w:lvlJc w:val="left"/>
      <w:pPr>
        <w:ind w:left="1004" w:hanging="360"/>
      </w:pPr>
      <w:rPr>
        <w:rFonts w:hint="default"/>
        <w:lang w:val="es-ES" w:eastAsia="en-US" w:bidi="ar-SA"/>
      </w:rPr>
    </w:lvl>
    <w:lvl w:ilvl="2" w:tplc="321E1478">
      <w:numFmt w:val="bullet"/>
      <w:lvlText w:val="•"/>
      <w:lvlJc w:val="left"/>
      <w:pPr>
        <w:ind w:left="1489" w:hanging="360"/>
      </w:pPr>
      <w:rPr>
        <w:rFonts w:hint="default"/>
        <w:lang w:val="es-ES" w:eastAsia="en-US" w:bidi="ar-SA"/>
      </w:rPr>
    </w:lvl>
    <w:lvl w:ilvl="3" w:tplc="877E7938">
      <w:numFmt w:val="bullet"/>
      <w:lvlText w:val="•"/>
      <w:lvlJc w:val="left"/>
      <w:pPr>
        <w:ind w:left="1974" w:hanging="360"/>
      </w:pPr>
      <w:rPr>
        <w:rFonts w:hint="default"/>
        <w:lang w:val="es-ES" w:eastAsia="en-US" w:bidi="ar-SA"/>
      </w:rPr>
    </w:lvl>
    <w:lvl w:ilvl="4" w:tplc="BDB684DE">
      <w:numFmt w:val="bullet"/>
      <w:lvlText w:val="•"/>
      <w:lvlJc w:val="left"/>
      <w:pPr>
        <w:ind w:left="2458" w:hanging="360"/>
      </w:pPr>
      <w:rPr>
        <w:rFonts w:hint="default"/>
        <w:lang w:val="es-ES" w:eastAsia="en-US" w:bidi="ar-SA"/>
      </w:rPr>
    </w:lvl>
    <w:lvl w:ilvl="5" w:tplc="9E12B356">
      <w:numFmt w:val="bullet"/>
      <w:lvlText w:val="•"/>
      <w:lvlJc w:val="left"/>
      <w:pPr>
        <w:ind w:left="2943" w:hanging="360"/>
      </w:pPr>
      <w:rPr>
        <w:rFonts w:hint="default"/>
        <w:lang w:val="es-ES" w:eastAsia="en-US" w:bidi="ar-SA"/>
      </w:rPr>
    </w:lvl>
    <w:lvl w:ilvl="6" w:tplc="7FC650C8">
      <w:numFmt w:val="bullet"/>
      <w:lvlText w:val="•"/>
      <w:lvlJc w:val="left"/>
      <w:pPr>
        <w:ind w:left="3428" w:hanging="360"/>
      </w:pPr>
      <w:rPr>
        <w:rFonts w:hint="default"/>
        <w:lang w:val="es-ES" w:eastAsia="en-US" w:bidi="ar-SA"/>
      </w:rPr>
    </w:lvl>
    <w:lvl w:ilvl="7" w:tplc="81F414F2">
      <w:numFmt w:val="bullet"/>
      <w:lvlText w:val="•"/>
      <w:lvlJc w:val="left"/>
      <w:pPr>
        <w:ind w:left="3912" w:hanging="360"/>
      </w:pPr>
      <w:rPr>
        <w:rFonts w:hint="default"/>
        <w:lang w:val="es-ES" w:eastAsia="en-US" w:bidi="ar-SA"/>
      </w:rPr>
    </w:lvl>
    <w:lvl w:ilvl="8" w:tplc="E6B675A2">
      <w:numFmt w:val="bullet"/>
      <w:lvlText w:val="•"/>
      <w:lvlJc w:val="left"/>
      <w:pPr>
        <w:ind w:left="4397" w:hanging="360"/>
      </w:pPr>
      <w:rPr>
        <w:rFonts w:hint="default"/>
        <w:lang w:val="es-ES" w:eastAsia="en-US" w:bidi="ar-SA"/>
      </w:rPr>
    </w:lvl>
  </w:abstractNum>
  <w:abstractNum w:abstractNumId="6" w15:restartNumberingAfterBreak="0">
    <w:nsid w:val="073B124C"/>
    <w:multiLevelType w:val="hybridMultilevel"/>
    <w:tmpl w:val="27241458"/>
    <w:lvl w:ilvl="0" w:tplc="E57C6ADA">
      <w:start w:val="1"/>
      <w:numFmt w:val="decimal"/>
      <w:lvlText w:val="%1."/>
      <w:lvlJc w:val="left"/>
      <w:pPr>
        <w:ind w:left="525" w:hanging="360"/>
        <w:jc w:val="left"/>
      </w:pPr>
      <w:rPr>
        <w:rFonts w:ascii="Calibri" w:eastAsia="Calibri" w:hAnsi="Calibri" w:cs="Calibri" w:hint="default"/>
        <w:b/>
        <w:bCs/>
        <w:color w:val="000009"/>
        <w:w w:val="100"/>
        <w:sz w:val="22"/>
        <w:szCs w:val="22"/>
        <w:lang w:val="es-ES" w:eastAsia="en-US" w:bidi="ar-SA"/>
      </w:rPr>
    </w:lvl>
    <w:lvl w:ilvl="1" w:tplc="C742D8FA">
      <w:start w:val="7"/>
      <w:numFmt w:val="decimal"/>
      <w:lvlText w:val="%2."/>
      <w:lvlJc w:val="left"/>
      <w:pPr>
        <w:ind w:left="827" w:hanging="361"/>
        <w:jc w:val="left"/>
      </w:pPr>
      <w:rPr>
        <w:rFonts w:ascii="Calibri" w:eastAsia="Calibri" w:hAnsi="Calibri" w:cs="Calibri" w:hint="default"/>
        <w:b/>
        <w:bCs/>
        <w:color w:val="000009"/>
        <w:w w:val="100"/>
        <w:sz w:val="22"/>
        <w:szCs w:val="22"/>
        <w:lang w:val="es-ES" w:eastAsia="en-US" w:bidi="ar-SA"/>
      </w:rPr>
    </w:lvl>
    <w:lvl w:ilvl="2" w:tplc="69A07F8E">
      <w:numFmt w:val="bullet"/>
      <w:lvlText w:val="•"/>
      <w:lvlJc w:val="left"/>
      <w:pPr>
        <w:ind w:left="1325" w:hanging="361"/>
      </w:pPr>
      <w:rPr>
        <w:rFonts w:hint="default"/>
        <w:lang w:val="es-ES" w:eastAsia="en-US" w:bidi="ar-SA"/>
      </w:rPr>
    </w:lvl>
    <w:lvl w:ilvl="3" w:tplc="EE04C67A">
      <w:numFmt w:val="bullet"/>
      <w:lvlText w:val="•"/>
      <w:lvlJc w:val="left"/>
      <w:pPr>
        <w:ind w:left="1830" w:hanging="361"/>
      </w:pPr>
      <w:rPr>
        <w:rFonts w:hint="default"/>
        <w:lang w:val="es-ES" w:eastAsia="en-US" w:bidi="ar-SA"/>
      </w:rPr>
    </w:lvl>
    <w:lvl w:ilvl="4" w:tplc="EDC2C786">
      <w:numFmt w:val="bullet"/>
      <w:lvlText w:val="•"/>
      <w:lvlJc w:val="left"/>
      <w:pPr>
        <w:ind w:left="2335" w:hanging="361"/>
      </w:pPr>
      <w:rPr>
        <w:rFonts w:hint="default"/>
        <w:lang w:val="es-ES" w:eastAsia="en-US" w:bidi="ar-SA"/>
      </w:rPr>
    </w:lvl>
    <w:lvl w:ilvl="5" w:tplc="DFF68DE6">
      <w:numFmt w:val="bullet"/>
      <w:lvlText w:val="•"/>
      <w:lvlJc w:val="left"/>
      <w:pPr>
        <w:ind w:left="2840" w:hanging="361"/>
      </w:pPr>
      <w:rPr>
        <w:rFonts w:hint="default"/>
        <w:lang w:val="es-ES" w:eastAsia="en-US" w:bidi="ar-SA"/>
      </w:rPr>
    </w:lvl>
    <w:lvl w:ilvl="6" w:tplc="14BCEC50">
      <w:numFmt w:val="bullet"/>
      <w:lvlText w:val="•"/>
      <w:lvlJc w:val="left"/>
      <w:pPr>
        <w:ind w:left="3346" w:hanging="361"/>
      </w:pPr>
      <w:rPr>
        <w:rFonts w:hint="default"/>
        <w:lang w:val="es-ES" w:eastAsia="en-US" w:bidi="ar-SA"/>
      </w:rPr>
    </w:lvl>
    <w:lvl w:ilvl="7" w:tplc="6B6A4524">
      <w:numFmt w:val="bullet"/>
      <w:lvlText w:val="•"/>
      <w:lvlJc w:val="left"/>
      <w:pPr>
        <w:ind w:left="3851" w:hanging="361"/>
      </w:pPr>
      <w:rPr>
        <w:rFonts w:hint="default"/>
        <w:lang w:val="es-ES" w:eastAsia="en-US" w:bidi="ar-SA"/>
      </w:rPr>
    </w:lvl>
    <w:lvl w:ilvl="8" w:tplc="F06A992E">
      <w:numFmt w:val="bullet"/>
      <w:lvlText w:val="•"/>
      <w:lvlJc w:val="left"/>
      <w:pPr>
        <w:ind w:left="4356" w:hanging="361"/>
      </w:pPr>
      <w:rPr>
        <w:rFonts w:hint="default"/>
        <w:lang w:val="es-ES" w:eastAsia="en-US" w:bidi="ar-SA"/>
      </w:rPr>
    </w:lvl>
  </w:abstractNum>
  <w:abstractNum w:abstractNumId="7" w15:restartNumberingAfterBreak="0">
    <w:nsid w:val="09424AF1"/>
    <w:multiLevelType w:val="hybridMultilevel"/>
    <w:tmpl w:val="696E314C"/>
    <w:lvl w:ilvl="0" w:tplc="9AD2D5AE">
      <w:start w:val="21"/>
      <w:numFmt w:val="decimal"/>
      <w:lvlText w:val="%1."/>
      <w:lvlJc w:val="left"/>
      <w:pPr>
        <w:ind w:left="165" w:hanging="353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s-ES" w:eastAsia="en-US" w:bidi="ar-SA"/>
      </w:rPr>
    </w:lvl>
    <w:lvl w:ilvl="1" w:tplc="028E79F2">
      <w:numFmt w:val="bullet"/>
      <w:lvlText w:val="•"/>
      <w:lvlJc w:val="left"/>
      <w:pPr>
        <w:ind w:left="680" w:hanging="353"/>
      </w:pPr>
      <w:rPr>
        <w:rFonts w:hint="default"/>
        <w:lang w:val="es-ES" w:eastAsia="en-US" w:bidi="ar-SA"/>
      </w:rPr>
    </w:lvl>
    <w:lvl w:ilvl="2" w:tplc="B28AD564">
      <w:numFmt w:val="bullet"/>
      <w:lvlText w:val="•"/>
      <w:lvlJc w:val="left"/>
      <w:pPr>
        <w:ind w:left="1201" w:hanging="353"/>
      </w:pPr>
      <w:rPr>
        <w:rFonts w:hint="default"/>
        <w:lang w:val="es-ES" w:eastAsia="en-US" w:bidi="ar-SA"/>
      </w:rPr>
    </w:lvl>
    <w:lvl w:ilvl="3" w:tplc="D8CEF192">
      <w:numFmt w:val="bullet"/>
      <w:lvlText w:val="•"/>
      <w:lvlJc w:val="left"/>
      <w:pPr>
        <w:ind w:left="1722" w:hanging="353"/>
      </w:pPr>
      <w:rPr>
        <w:rFonts w:hint="default"/>
        <w:lang w:val="es-ES" w:eastAsia="en-US" w:bidi="ar-SA"/>
      </w:rPr>
    </w:lvl>
    <w:lvl w:ilvl="4" w:tplc="04DA69C0">
      <w:numFmt w:val="bullet"/>
      <w:lvlText w:val="•"/>
      <w:lvlJc w:val="left"/>
      <w:pPr>
        <w:ind w:left="2242" w:hanging="353"/>
      </w:pPr>
      <w:rPr>
        <w:rFonts w:hint="default"/>
        <w:lang w:val="es-ES" w:eastAsia="en-US" w:bidi="ar-SA"/>
      </w:rPr>
    </w:lvl>
    <w:lvl w:ilvl="5" w:tplc="4B94EF44">
      <w:numFmt w:val="bullet"/>
      <w:lvlText w:val="•"/>
      <w:lvlJc w:val="left"/>
      <w:pPr>
        <w:ind w:left="2763" w:hanging="353"/>
      </w:pPr>
      <w:rPr>
        <w:rFonts w:hint="default"/>
        <w:lang w:val="es-ES" w:eastAsia="en-US" w:bidi="ar-SA"/>
      </w:rPr>
    </w:lvl>
    <w:lvl w:ilvl="6" w:tplc="914E0760">
      <w:numFmt w:val="bullet"/>
      <w:lvlText w:val="•"/>
      <w:lvlJc w:val="left"/>
      <w:pPr>
        <w:ind w:left="3284" w:hanging="353"/>
      </w:pPr>
      <w:rPr>
        <w:rFonts w:hint="default"/>
        <w:lang w:val="es-ES" w:eastAsia="en-US" w:bidi="ar-SA"/>
      </w:rPr>
    </w:lvl>
    <w:lvl w:ilvl="7" w:tplc="3F66C02A">
      <w:numFmt w:val="bullet"/>
      <w:lvlText w:val="•"/>
      <w:lvlJc w:val="left"/>
      <w:pPr>
        <w:ind w:left="3804" w:hanging="353"/>
      </w:pPr>
      <w:rPr>
        <w:rFonts w:hint="default"/>
        <w:lang w:val="es-ES" w:eastAsia="en-US" w:bidi="ar-SA"/>
      </w:rPr>
    </w:lvl>
    <w:lvl w:ilvl="8" w:tplc="84D4377E">
      <w:numFmt w:val="bullet"/>
      <w:lvlText w:val="•"/>
      <w:lvlJc w:val="left"/>
      <w:pPr>
        <w:ind w:left="4325" w:hanging="353"/>
      </w:pPr>
      <w:rPr>
        <w:rFonts w:hint="default"/>
        <w:lang w:val="es-ES" w:eastAsia="en-US" w:bidi="ar-SA"/>
      </w:rPr>
    </w:lvl>
  </w:abstractNum>
  <w:abstractNum w:abstractNumId="8" w15:restartNumberingAfterBreak="0">
    <w:nsid w:val="0A797C69"/>
    <w:multiLevelType w:val="hybridMultilevel"/>
    <w:tmpl w:val="3ED257D4"/>
    <w:lvl w:ilvl="0" w:tplc="D72C71FE">
      <w:start w:val="1"/>
      <w:numFmt w:val="decimal"/>
      <w:lvlText w:val="%1."/>
      <w:lvlJc w:val="left"/>
      <w:pPr>
        <w:ind w:left="165" w:hanging="266"/>
        <w:jc w:val="left"/>
      </w:pPr>
      <w:rPr>
        <w:rFonts w:ascii="Calibri" w:eastAsia="Calibri" w:hAnsi="Calibri" w:cs="Calibri" w:hint="default"/>
        <w:b/>
        <w:bCs/>
        <w:color w:val="000009"/>
        <w:w w:val="100"/>
        <w:sz w:val="22"/>
        <w:szCs w:val="22"/>
        <w:lang w:val="es-ES" w:eastAsia="en-US" w:bidi="ar-SA"/>
      </w:rPr>
    </w:lvl>
    <w:lvl w:ilvl="1" w:tplc="7D301042">
      <w:numFmt w:val="bullet"/>
      <w:lvlText w:val="•"/>
      <w:lvlJc w:val="left"/>
      <w:pPr>
        <w:ind w:left="680" w:hanging="266"/>
      </w:pPr>
      <w:rPr>
        <w:rFonts w:hint="default"/>
        <w:lang w:val="es-ES" w:eastAsia="en-US" w:bidi="ar-SA"/>
      </w:rPr>
    </w:lvl>
    <w:lvl w:ilvl="2" w:tplc="1C22BF08">
      <w:numFmt w:val="bullet"/>
      <w:lvlText w:val="•"/>
      <w:lvlJc w:val="left"/>
      <w:pPr>
        <w:ind w:left="1201" w:hanging="266"/>
      </w:pPr>
      <w:rPr>
        <w:rFonts w:hint="default"/>
        <w:lang w:val="es-ES" w:eastAsia="en-US" w:bidi="ar-SA"/>
      </w:rPr>
    </w:lvl>
    <w:lvl w:ilvl="3" w:tplc="34F637E8">
      <w:numFmt w:val="bullet"/>
      <w:lvlText w:val="•"/>
      <w:lvlJc w:val="left"/>
      <w:pPr>
        <w:ind w:left="1722" w:hanging="266"/>
      </w:pPr>
      <w:rPr>
        <w:rFonts w:hint="default"/>
        <w:lang w:val="es-ES" w:eastAsia="en-US" w:bidi="ar-SA"/>
      </w:rPr>
    </w:lvl>
    <w:lvl w:ilvl="4" w:tplc="26A613FC">
      <w:numFmt w:val="bullet"/>
      <w:lvlText w:val="•"/>
      <w:lvlJc w:val="left"/>
      <w:pPr>
        <w:ind w:left="2242" w:hanging="266"/>
      </w:pPr>
      <w:rPr>
        <w:rFonts w:hint="default"/>
        <w:lang w:val="es-ES" w:eastAsia="en-US" w:bidi="ar-SA"/>
      </w:rPr>
    </w:lvl>
    <w:lvl w:ilvl="5" w:tplc="13BEE4E6">
      <w:numFmt w:val="bullet"/>
      <w:lvlText w:val="•"/>
      <w:lvlJc w:val="left"/>
      <w:pPr>
        <w:ind w:left="2763" w:hanging="266"/>
      </w:pPr>
      <w:rPr>
        <w:rFonts w:hint="default"/>
        <w:lang w:val="es-ES" w:eastAsia="en-US" w:bidi="ar-SA"/>
      </w:rPr>
    </w:lvl>
    <w:lvl w:ilvl="6" w:tplc="0E264064">
      <w:numFmt w:val="bullet"/>
      <w:lvlText w:val="•"/>
      <w:lvlJc w:val="left"/>
      <w:pPr>
        <w:ind w:left="3284" w:hanging="266"/>
      </w:pPr>
      <w:rPr>
        <w:rFonts w:hint="default"/>
        <w:lang w:val="es-ES" w:eastAsia="en-US" w:bidi="ar-SA"/>
      </w:rPr>
    </w:lvl>
    <w:lvl w:ilvl="7" w:tplc="88F6D298">
      <w:numFmt w:val="bullet"/>
      <w:lvlText w:val="•"/>
      <w:lvlJc w:val="left"/>
      <w:pPr>
        <w:ind w:left="3804" w:hanging="266"/>
      </w:pPr>
      <w:rPr>
        <w:rFonts w:hint="default"/>
        <w:lang w:val="es-ES" w:eastAsia="en-US" w:bidi="ar-SA"/>
      </w:rPr>
    </w:lvl>
    <w:lvl w:ilvl="8" w:tplc="CE2286AC">
      <w:numFmt w:val="bullet"/>
      <w:lvlText w:val="•"/>
      <w:lvlJc w:val="left"/>
      <w:pPr>
        <w:ind w:left="4325" w:hanging="266"/>
      </w:pPr>
      <w:rPr>
        <w:rFonts w:hint="default"/>
        <w:lang w:val="es-ES" w:eastAsia="en-US" w:bidi="ar-SA"/>
      </w:rPr>
    </w:lvl>
  </w:abstractNum>
  <w:abstractNum w:abstractNumId="9" w15:restartNumberingAfterBreak="0">
    <w:nsid w:val="0ABC7B88"/>
    <w:multiLevelType w:val="hybridMultilevel"/>
    <w:tmpl w:val="C15A2CA4"/>
    <w:lvl w:ilvl="0" w:tplc="FA94B7DA">
      <w:start w:val="11"/>
      <w:numFmt w:val="decimal"/>
      <w:lvlText w:val="%1."/>
      <w:lvlJc w:val="left"/>
      <w:pPr>
        <w:ind w:left="497" w:hanging="333"/>
        <w:jc w:val="left"/>
      </w:pPr>
      <w:rPr>
        <w:rFonts w:ascii="Calibri" w:eastAsia="Calibri" w:hAnsi="Calibri" w:cs="Calibri" w:hint="default"/>
        <w:b/>
        <w:bCs/>
        <w:color w:val="000009"/>
        <w:spacing w:val="-2"/>
        <w:w w:val="100"/>
        <w:sz w:val="22"/>
        <w:szCs w:val="22"/>
        <w:lang w:val="es-ES" w:eastAsia="en-US" w:bidi="ar-SA"/>
      </w:rPr>
    </w:lvl>
    <w:lvl w:ilvl="1" w:tplc="D6FE76E8">
      <w:numFmt w:val="bullet"/>
      <w:lvlText w:val="•"/>
      <w:lvlJc w:val="left"/>
      <w:pPr>
        <w:ind w:left="986" w:hanging="333"/>
      </w:pPr>
      <w:rPr>
        <w:rFonts w:hint="default"/>
        <w:lang w:val="es-ES" w:eastAsia="en-US" w:bidi="ar-SA"/>
      </w:rPr>
    </w:lvl>
    <w:lvl w:ilvl="2" w:tplc="010A37B4">
      <w:numFmt w:val="bullet"/>
      <w:lvlText w:val="•"/>
      <w:lvlJc w:val="left"/>
      <w:pPr>
        <w:ind w:left="1473" w:hanging="333"/>
      </w:pPr>
      <w:rPr>
        <w:rFonts w:hint="default"/>
        <w:lang w:val="es-ES" w:eastAsia="en-US" w:bidi="ar-SA"/>
      </w:rPr>
    </w:lvl>
    <w:lvl w:ilvl="3" w:tplc="60504284">
      <w:numFmt w:val="bullet"/>
      <w:lvlText w:val="•"/>
      <w:lvlJc w:val="left"/>
      <w:pPr>
        <w:ind w:left="1960" w:hanging="333"/>
      </w:pPr>
      <w:rPr>
        <w:rFonts w:hint="default"/>
        <w:lang w:val="es-ES" w:eastAsia="en-US" w:bidi="ar-SA"/>
      </w:rPr>
    </w:lvl>
    <w:lvl w:ilvl="4" w:tplc="41C44FCE">
      <w:numFmt w:val="bullet"/>
      <w:lvlText w:val="•"/>
      <w:lvlJc w:val="left"/>
      <w:pPr>
        <w:ind w:left="2446" w:hanging="333"/>
      </w:pPr>
      <w:rPr>
        <w:rFonts w:hint="default"/>
        <w:lang w:val="es-ES" w:eastAsia="en-US" w:bidi="ar-SA"/>
      </w:rPr>
    </w:lvl>
    <w:lvl w:ilvl="5" w:tplc="0128D70A">
      <w:numFmt w:val="bullet"/>
      <w:lvlText w:val="•"/>
      <w:lvlJc w:val="left"/>
      <w:pPr>
        <w:ind w:left="2933" w:hanging="333"/>
      </w:pPr>
      <w:rPr>
        <w:rFonts w:hint="default"/>
        <w:lang w:val="es-ES" w:eastAsia="en-US" w:bidi="ar-SA"/>
      </w:rPr>
    </w:lvl>
    <w:lvl w:ilvl="6" w:tplc="512C94BC">
      <w:numFmt w:val="bullet"/>
      <w:lvlText w:val="•"/>
      <w:lvlJc w:val="left"/>
      <w:pPr>
        <w:ind w:left="3420" w:hanging="333"/>
      </w:pPr>
      <w:rPr>
        <w:rFonts w:hint="default"/>
        <w:lang w:val="es-ES" w:eastAsia="en-US" w:bidi="ar-SA"/>
      </w:rPr>
    </w:lvl>
    <w:lvl w:ilvl="7" w:tplc="8D3CCD08">
      <w:numFmt w:val="bullet"/>
      <w:lvlText w:val="•"/>
      <w:lvlJc w:val="left"/>
      <w:pPr>
        <w:ind w:left="3906" w:hanging="333"/>
      </w:pPr>
      <w:rPr>
        <w:rFonts w:hint="default"/>
        <w:lang w:val="es-ES" w:eastAsia="en-US" w:bidi="ar-SA"/>
      </w:rPr>
    </w:lvl>
    <w:lvl w:ilvl="8" w:tplc="58D44502">
      <w:numFmt w:val="bullet"/>
      <w:lvlText w:val="•"/>
      <w:lvlJc w:val="left"/>
      <w:pPr>
        <w:ind w:left="4393" w:hanging="333"/>
      </w:pPr>
      <w:rPr>
        <w:rFonts w:hint="default"/>
        <w:lang w:val="es-ES" w:eastAsia="en-US" w:bidi="ar-SA"/>
      </w:rPr>
    </w:lvl>
  </w:abstractNum>
  <w:abstractNum w:abstractNumId="10" w15:restartNumberingAfterBreak="0">
    <w:nsid w:val="0B027EB9"/>
    <w:multiLevelType w:val="hybridMultilevel"/>
    <w:tmpl w:val="8632B2BE"/>
    <w:lvl w:ilvl="0" w:tplc="BAAE36A4">
      <w:start w:val="1"/>
      <w:numFmt w:val="decimal"/>
      <w:lvlText w:val="%1."/>
      <w:lvlJc w:val="left"/>
      <w:pPr>
        <w:ind w:left="107" w:hanging="269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AF026BFA">
      <w:numFmt w:val="bullet"/>
      <w:lvlText w:val="•"/>
      <w:lvlJc w:val="left"/>
      <w:pPr>
        <w:ind w:left="626" w:hanging="269"/>
      </w:pPr>
      <w:rPr>
        <w:rFonts w:hint="default"/>
        <w:lang w:val="es-ES" w:eastAsia="en-US" w:bidi="ar-SA"/>
      </w:rPr>
    </w:lvl>
    <w:lvl w:ilvl="2" w:tplc="D5C44EA0">
      <w:numFmt w:val="bullet"/>
      <w:lvlText w:val="•"/>
      <w:lvlJc w:val="left"/>
      <w:pPr>
        <w:ind w:left="1153" w:hanging="269"/>
      </w:pPr>
      <w:rPr>
        <w:rFonts w:hint="default"/>
        <w:lang w:val="es-ES" w:eastAsia="en-US" w:bidi="ar-SA"/>
      </w:rPr>
    </w:lvl>
    <w:lvl w:ilvl="3" w:tplc="CAC0B97E">
      <w:numFmt w:val="bullet"/>
      <w:lvlText w:val="•"/>
      <w:lvlJc w:val="left"/>
      <w:pPr>
        <w:ind w:left="1679" w:hanging="269"/>
      </w:pPr>
      <w:rPr>
        <w:rFonts w:hint="default"/>
        <w:lang w:val="es-ES" w:eastAsia="en-US" w:bidi="ar-SA"/>
      </w:rPr>
    </w:lvl>
    <w:lvl w:ilvl="4" w:tplc="8DCE8F4E">
      <w:numFmt w:val="bullet"/>
      <w:lvlText w:val="•"/>
      <w:lvlJc w:val="left"/>
      <w:pPr>
        <w:ind w:left="2206" w:hanging="269"/>
      </w:pPr>
      <w:rPr>
        <w:rFonts w:hint="default"/>
        <w:lang w:val="es-ES" w:eastAsia="en-US" w:bidi="ar-SA"/>
      </w:rPr>
    </w:lvl>
    <w:lvl w:ilvl="5" w:tplc="314C9564">
      <w:numFmt w:val="bullet"/>
      <w:lvlText w:val="•"/>
      <w:lvlJc w:val="left"/>
      <w:pPr>
        <w:ind w:left="2732" w:hanging="269"/>
      </w:pPr>
      <w:rPr>
        <w:rFonts w:hint="default"/>
        <w:lang w:val="es-ES" w:eastAsia="en-US" w:bidi="ar-SA"/>
      </w:rPr>
    </w:lvl>
    <w:lvl w:ilvl="6" w:tplc="C7FCA7E6">
      <w:numFmt w:val="bullet"/>
      <w:lvlText w:val="•"/>
      <w:lvlJc w:val="left"/>
      <w:pPr>
        <w:ind w:left="3259" w:hanging="269"/>
      </w:pPr>
      <w:rPr>
        <w:rFonts w:hint="default"/>
        <w:lang w:val="es-ES" w:eastAsia="en-US" w:bidi="ar-SA"/>
      </w:rPr>
    </w:lvl>
    <w:lvl w:ilvl="7" w:tplc="CC30C450">
      <w:numFmt w:val="bullet"/>
      <w:lvlText w:val="•"/>
      <w:lvlJc w:val="left"/>
      <w:pPr>
        <w:ind w:left="3785" w:hanging="269"/>
      </w:pPr>
      <w:rPr>
        <w:rFonts w:hint="default"/>
        <w:lang w:val="es-ES" w:eastAsia="en-US" w:bidi="ar-SA"/>
      </w:rPr>
    </w:lvl>
    <w:lvl w:ilvl="8" w:tplc="BE623C26">
      <w:numFmt w:val="bullet"/>
      <w:lvlText w:val="•"/>
      <w:lvlJc w:val="left"/>
      <w:pPr>
        <w:ind w:left="4312" w:hanging="269"/>
      </w:pPr>
      <w:rPr>
        <w:rFonts w:hint="default"/>
        <w:lang w:val="es-ES" w:eastAsia="en-US" w:bidi="ar-SA"/>
      </w:rPr>
    </w:lvl>
  </w:abstractNum>
  <w:abstractNum w:abstractNumId="11" w15:restartNumberingAfterBreak="0">
    <w:nsid w:val="12B556A6"/>
    <w:multiLevelType w:val="hybridMultilevel"/>
    <w:tmpl w:val="AFE8C808"/>
    <w:lvl w:ilvl="0" w:tplc="899CCD26">
      <w:start w:val="1"/>
      <w:numFmt w:val="decimal"/>
      <w:lvlText w:val="%1."/>
      <w:lvlJc w:val="left"/>
      <w:pPr>
        <w:ind w:left="107" w:hanging="348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DD62A51E">
      <w:numFmt w:val="bullet"/>
      <w:lvlText w:val="•"/>
      <w:lvlJc w:val="left"/>
      <w:pPr>
        <w:ind w:left="626" w:hanging="348"/>
      </w:pPr>
      <w:rPr>
        <w:rFonts w:hint="default"/>
        <w:lang w:val="es-ES" w:eastAsia="en-US" w:bidi="ar-SA"/>
      </w:rPr>
    </w:lvl>
    <w:lvl w:ilvl="2" w:tplc="FF6A46EC">
      <w:numFmt w:val="bullet"/>
      <w:lvlText w:val="•"/>
      <w:lvlJc w:val="left"/>
      <w:pPr>
        <w:ind w:left="1153" w:hanging="348"/>
      </w:pPr>
      <w:rPr>
        <w:rFonts w:hint="default"/>
        <w:lang w:val="es-ES" w:eastAsia="en-US" w:bidi="ar-SA"/>
      </w:rPr>
    </w:lvl>
    <w:lvl w:ilvl="3" w:tplc="2552169C">
      <w:numFmt w:val="bullet"/>
      <w:lvlText w:val="•"/>
      <w:lvlJc w:val="left"/>
      <w:pPr>
        <w:ind w:left="1679" w:hanging="348"/>
      </w:pPr>
      <w:rPr>
        <w:rFonts w:hint="default"/>
        <w:lang w:val="es-ES" w:eastAsia="en-US" w:bidi="ar-SA"/>
      </w:rPr>
    </w:lvl>
    <w:lvl w:ilvl="4" w:tplc="D1A6644C">
      <w:numFmt w:val="bullet"/>
      <w:lvlText w:val="•"/>
      <w:lvlJc w:val="left"/>
      <w:pPr>
        <w:ind w:left="2206" w:hanging="348"/>
      </w:pPr>
      <w:rPr>
        <w:rFonts w:hint="default"/>
        <w:lang w:val="es-ES" w:eastAsia="en-US" w:bidi="ar-SA"/>
      </w:rPr>
    </w:lvl>
    <w:lvl w:ilvl="5" w:tplc="258A76D6">
      <w:numFmt w:val="bullet"/>
      <w:lvlText w:val="•"/>
      <w:lvlJc w:val="left"/>
      <w:pPr>
        <w:ind w:left="2732" w:hanging="348"/>
      </w:pPr>
      <w:rPr>
        <w:rFonts w:hint="default"/>
        <w:lang w:val="es-ES" w:eastAsia="en-US" w:bidi="ar-SA"/>
      </w:rPr>
    </w:lvl>
    <w:lvl w:ilvl="6" w:tplc="6A74756C">
      <w:numFmt w:val="bullet"/>
      <w:lvlText w:val="•"/>
      <w:lvlJc w:val="left"/>
      <w:pPr>
        <w:ind w:left="3259" w:hanging="348"/>
      </w:pPr>
      <w:rPr>
        <w:rFonts w:hint="default"/>
        <w:lang w:val="es-ES" w:eastAsia="en-US" w:bidi="ar-SA"/>
      </w:rPr>
    </w:lvl>
    <w:lvl w:ilvl="7" w:tplc="15F6F3C4">
      <w:numFmt w:val="bullet"/>
      <w:lvlText w:val="•"/>
      <w:lvlJc w:val="left"/>
      <w:pPr>
        <w:ind w:left="3785" w:hanging="348"/>
      </w:pPr>
      <w:rPr>
        <w:rFonts w:hint="default"/>
        <w:lang w:val="es-ES" w:eastAsia="en-US" w:bidi="ar-SA"/>
      </w:rPr>
    </w:lvl>
    <w:lvl w:ilvl="8" w:tplc="2AAA3B96">
      <w:numFmt w:val="bullet"/>
      <w:lvlText w:val="•"/>
      <w:lvlJc w:val="left"/>
      <w:pPr>
        <w:ind w:left="4312" w:hanging="348"/>
      </w:pPr>
      <w:rPr>
        <w:rFonts w:hint="default"/>
        <w:lang w:val="es-ES" w:eastAsia="en-US" w:bidi="ar-SA"/>
      </w:rPr>
    </w:lvl>
  </w:abstractNum>
  <w:abstractNum w:abstractNumId="12" w15:restartNumberingAfterBreak="0">
    <w:nsid w:val="140C5258"/>
    <w:multiLevelType w:val="hybridMultilevel"/>
    <w:tmpl w:val="811EF478"/>
    <w:lvl w:ilvl="0" w:tplc="320E9CDE">
      <w:start w:val="1"/>
      <w:numFmt w:val="decimal"/>
      <w:lvlText w:val="%1."/>
      <w:lvlJc w:val="left"/>
      <w:pPr>
        <w:ind w:left="165" w:hanging="225"/>
        <w:jc w:val="left"/>
      </w:pPr>
      <w:rPr>
        <w:rFonts w:ascii="Calibri" w:eastAsia="Calibri" w:hAnsi="Calibri" w:cs="Calibri" w:hint="default"/>
        <w:b/>
        <w:bCs/>
        <w:color w:val="000009"/>
        <w:w w:val="100"/>
        <w:sz w:val="22"/>
        <w:szCs w:val="22"/>
        <w:lang w:val="es-ES" w:eastAsia="en-US" w:bidi="ar-SA"/>
      </w:rPr>
    </w:lvl>
    <w:lvl w:ilvl="1" w:tplc="A104ABD0">
      <w:numFmt w:val="bullet"/>
      <w:lvlText w:val="•"/>
      <w:lvlJc w:val="left"/>
      <w:pPr>
        <w:ind w:left="680" w:hanging="225"/>
      </w:pPr>
      <w:rPr>
        <w:rFonts w:hint="default"/>
        <w:lang w:val="es-ES" w:eastAsia="en-US" w:bidi="ar-SA"/>
      </w:rPr>
    </w:lvl>
    <w:lvl w:ilvl="2" w:tplc="E1F4D926">
      <w:numFmt w:val="bullet"/>
      <w:lvlText w:val="•"/>
      <w:lvlJc w:val="left"/>
      <w:pPr>
        <w:ind w:left="1201" w:hanging="225"/>
      </w:pPr>
      <w:rPr>
        <w:rFonts w:hint="default"/>
        <w:lang w:val="es-ES" w:eastAsia="en-US" w:bidi="ar-SA"/>
      </w:rPr>
    </w:lvl>
    <w:lvl w:ilvl="3" w:tplc="1C90139A">
      <w:numFmt w:val="bullet"/>
      <w:lvlText w:val="•"/>
      <w:lvlJc w:val="left"/>
      <w:pPr>
        <w:ind w:left="1722" w:hanging="225"/>
      </w:pPr>
      <w:rPr>
        <w:rFonts w:hint="default"/>
        <w:lang w:val="es-ES" w:eastAsia="en-US" w:bidi="ar-SA"/>
      </w:rPr>
    </w:lvl>
    <w:lvl w:ilvl="4" w:tplc="73C60C3E">
      <w:numFmt w:val="bullet"/>
      <w:lvlText w:val="•"/>
      <w:lvlJc w:val="left"/>
      <w:pPr>
        <w:ind w:left="2242" w:hanging="225"/>
      </w:pPr>
      <w:rPr>
        <w:rFonts w:hint="default"/>
        <w:lang w:val="es-ES" w:eastAsia="en-US" w:bidi="ar-SA"/>
      </w:rPr>
    </w:lvl>
    <w:lvl w:ilvl="5" w:tplc="1878F186">
      <w:numFmt w:val="bullet"/>
      <w:lvlText w:val="•"/>
      <w:lvlJc w:val="left"/>
      <w:pPr>
        <w:ind w:left="2763" w:hanging="225"/>
      </w:pPr>
      <w:rPr>
        <w:rFonts w:hint="default"/>
        <w:lang w:val="es-ES" w:eastAsia="en-US" w:bidi="ar-SA"/>
      </w:rPr>
    </w:lvl>
    <w:lvl w:ilvl="6" w:tplc="32E293D2">
      <w:numFmt w:val="bullet"/>
      <w:lvlText w:val="•"/>
      <w:lvlJc w:val="left"/>
      <w:pPr>
        <w:ind w:left="3284" w:hanging="225"/>
      </w:pPr>
      <w:rPr>
        <w:rFonts w:hint="default"/>
        <w:lang w:val="es-ES" w:eastAsia="en-US" w:bidi="ar-SA"/>
      </w:rPr>
    </w:lvl>
    <w:lvl w:ilvl="7" w:tplc="8700AA8A">
      <w:numFmt w:val="bullet"/>
      <w:lvlText w:val="•"/>
      <w:lvlJc w:val="left"/>
      <w:pPr>
        <w:ind w:left="3804" w:hanging="225"/>
      </w:pPr>
      <w:rPr>
        <w:rFonts w:hint="default"/>
        <w:lang w:val="es-ES" w:eastAsia="en-US" w:bidi="ar-SA"/>
      </w:rPr>
    </w:lvl>
    <w:lvl w:ilvl="8" w:tplc="EE8036FE">
      <w:numFmt w:val="bullet"/>
      <w:lvlText w:val="•"/>
      <w:lvlJc w:val="left"/>
      <w:pPr>
        <w:ind w:left="4325" w:hanging="225"/>
      </w:pPr>
      <w:rPr>
        <w:rFonts w:hint="default"/>
        <w:lang w:val="es-ES" w:eastAsia="en-US" w:bidi="ar-SA"/>
      </w:rPr>
    </w:lvl>
  </w:abstractNum>
  <w:abstractNum w:abstractNumId="13" w15:restartNumberingAfterBreak="0">
    <w:nsid w:val="16BC52B4"/>
    <w:multiLevelType w:val="hybridMultilevel"/>
    <w:tmpl w:val="11402D22"/>
    <w:lvl w:ilvl="0" w:tplc="DCECE4BE">
      <w:start w:val="1"/>
      <w:numFmt w:val="decimal"/>
      <w:lvlText w:val="%1."/>
      <w:lvlJc w:val="left"/>
      <w:pPr>
        <w:ind w:left="525" w:hanging="360"/>
        <w:jc w:val="left"/>
      </w:pPr>
      <w:rPr>
        <w:rFonts w:ascii="Calibri" w:eastAsia="Calibri" w:hAnsi="Calibri" w:cs="Calibri" w:hint="default"/>
        <w:b/>
        <w:bCs/>
        <w:color w:val="000009"/>
        <w:w w:val="100"/>
        <w:sz w:val="22"/>
        <w:szCs w:val="22"/>
        <w:lang w:val="es-ES" w:eastAsia="en-US" w:bidi="ar-SA"/>
      </w:rPr>
    </w:lvl>
    <w:lvl w:ilvl="1" w:tplc="003EA48C">
      <w:numFmt w:val="bullet"/>
      <w:lvlText w:val="•"/>
      <w:lvlJc w:val="left"/>
      <w:pPr>
        <w:ind w:left="1004" w:hanging="360"/>
      </w:pPr>
      <w:rPr>
        <w:rFonts w:hint="default"/>
        <w:lang w:val="es-ES" w:eastAsia="en-US" w:bidi="ar-SA"/>
      </w:rPr>
    </w:lvl>
    <w:lvl w:ilvl="2" w:tplc="3744A800">
      <w:numFmt w:val="bullet"/>
      <w:lvlText w:val="•"/>
      <w:lvlJc w:val="left"/>
      <w:pPr>
        <w:ind w:left="1489" w:hanging="360"/>
      </w:pPr>
      <w:rPr>
        <w:rFonts w:hint="default"/>
        <w:lang w:val="es-ES" w:eastAsia="en-US" w:bidi="ar-SA"/>
      </w:rPr>
    </w:lvl>
    <w:lvl w:ilvl="3" w:tplc="7212A902">
      <w:numFmt w:val="bullet"/>
      <w:lvlText w:val="•"/>
      <w:lvlJc w:val="left"/>
      <w:pPr>
        <w:ind w:left="1974" w:hanging="360"/>
      </w:pPr>
      <w:rPr>
        <w:rFonts w:hint="default"/>
        <w:lang w:val="es-ES" w:eastAsia="en-US" w:bidi="ar-SA"/>
      </w:rPr>
    </w:lvl>
    <w:lvl w:ilvl="4" w:tplc="1F60278C">
      <w:numFmt w:val="bullet"/>
      <w:lvlText w:val="•"/>
      <w:lvlJc w:val="left"/>
      <w:pPr>
        <w:ind w:left="2458" w:hanging="360"/>
      </w:pPr>
      <w:rPr>
        <w:rFonts w:hint="default"/>
        <w:lang w:val="es-ES" w:eastAsia="en-US" w:bidi="ar-SA"/>
      </w:rPr>
    </w:lvl>
    <w:lvl w:ilvl="5" w:tplc="6C28B930">
      <w:numFmt w:val="bullet"/>
      <w:lvlText w:val="•"/>
      <w:lvlJc w:val="left"/>
      <w:pPr>
        <w:ind w:left="2943" w:hanging="360"/>
      </w:pPr>
      <w:rPr>
        <w:rFonts w:hint="default"/>
        <w:lang w:val="es-ES" w:eastAsia="en-US" w:bidi="ar-SA"/>
      </w:rPr>
    </w:lvl>
    <w:lvl w:ilvl="6" w:tplc="DF12758C">
      <w:numFmt w:val="bullet"/>
      <w:lvlText w:val="•"/>
      <w:lvlJc w:val="left"/>
      <w:pPr>
        <w:ind w:left="3428" w:hanging="360"/>
      </w:pPr>
      <w:rPr>
        <w:rFonts w:hint="default"/>
        <w:lang w:val="es-ES" w:eastAsia="en-US" w:bidi="ar-SA"/>
      </w:rPr>
    </w:lvl>
    <w:lvl w:ilvl="7" w:tplc="DCE00A0A">
      <w:numFmt w:val="bullet"/>
      <w:lvlText w:val="•"/>
      <w:lvlJc w:val="left"/>
      <w:pPr>
        <w:ind w:left="3912" w:hanging="360"/>
      </w:pPr>
      <w:rPr>
        <w:rFonts w:hint="default"/>
        <w:lang w:val="es-ES" w:eastAsia="en-US" w:bidi="ar-SA"/>
      </w:rPr>
    </w:lvl>
    <w:lvl w:ilvl="8" w:tplc="A63CB71E">
      <w:numFmt w:val="bullet"/>
      <w:lvlText w:val="•"/>
      <w:lvlJc w:val="left"/>
      <w:pPr>
        <w:ind w:left="4397" w:hanging="360"/>
      </w:pPr>
      <w:rPr>
        <w:rFonts w:hint="default"/>
        <w:lang w:val="es-ES" w:eastAsia="en-US" w:bidi="ar-SA"/>
      </w:rPr>
    </w:lvl>
  </w:abstractNum>
  <w:abstractNum w:abstractNumId="14" w15:restartNumberingAfterBreak="0">
    <w:nsid w:val="1E3100A7"/>
    <w:multiLevelType w:val="hybridMultilevel"/>
    <w:tmpl w:val="8772A66C"/>
    <w:lvl w:ilvl="0" w:tplc="153AC968">
      <w:start w:val="4"/>
      <w:numFmt w:val="lowerLetter"/>
      <w:lvlText w:val="%1."/>
      <w:lvlJc w:val="left"/>
      <w:pPr>
        <w:ind w:left="406" w:hanging="242"/>
        <w:jc w:val="left"/>
      </w:pPr>
      <w:rPr>
        <w:rFonts w:ascii="Calibri" w:eastAsia="Calibri" w:hAnsi="Calibri" w:cs="Calibri" w:hint="default"/>
        <w:color w:val="000009"/>
        <w:w w:val="100"/>
        <w:sz w:val="24"/>
        <w:szCs w:val="24"/>
        <w:lang w:val="es-ES" w:eastAsia="en-US" w:bidi="ar-SA"/>
      </w:rPr>
    </w:lvl>
    <w:lvl w:ilvl="1" w:tplc="348AE006">
      <w:numFmt w:val="bullet"/>
      <w:lvlText w:val="•"/>
      <w:lvlJc w:val="left"/>
      <w:pPr>
        <w:ind w:left="899" w:hanging="242"/>
      </w:pPr>
      <w:rPr>
        <w:rFonts w:hint="default"/>
        <w:lang w:val="es-ES" w:eastAsia="en-US" w:bidi="ar-SA"/>
      </w:rPr>
    </w:lvl>
    <w:lvl w:ilvl="2" w:tplc="C1D0D656">
      <w:numFmt w:val="bullet"/>
      <w:lvlText w:val="•"/>
      <w:lvlJc w:val="left"/>
      <w:pPr>
        <w:ind w:left="1398" w:hanging="242"/>
      </w:pPr>
      <w:rPr>
        <w:rFonts w:hint="default"/>
        <w:lang w:val="es-ES" w:eastAsia="en-US" w:bidi="ar-SA"/>
      </w:rPr>
    </w:lvl>
    <w:lvl w:ilvl="3" w:tplc="567A1360">
      <w:numFmt w:val="bullet"/>
      <w:lvlText w:val="•"/>
      <w:lvlJc w:val="left"/>
      <w:pPr>
        <w:ind w:left="1897" w:hanging="242"/>
      </w:pPr>
      <w:rPr>
        <w:rFonts w:hint="default"/>
        <w:lang w:val="es-ES" w:eastAsia="en-US" w:bidi="ar-SA"/>
      </w:rPr>
    </w:lvl>
    <w:lvl w:ilvl="4" w:tplc="B2A61840">
      <w:numFmt w:val="bullet"/>
      <w:lvlText w:val="•"/>
      <w:lvlJc w:val="left"/>
      <w:pPr>
        <w:ind w:left="2396" w:hanging="242"/>
      </w:pPr>
      <w:rPr>
        <w:rFonts w:hint="default"/>
        <w:lang w:val="es-ES" w:eastAsia="en-US" w:bidi="ar-SA"/>
      </w:rPr>
    </w:lvl>
    <w:lvl w:ilvl="5" w:tplc="A8569338">
      <w:numFmt w:val="bullet"/>
      <w:lvlText w:val="•"/>
      <w:lvlJc w:val="left"/>
      <w:pPr>
        <w:ind w:left="2895" w:hanging="242"/>
      </w:pPr>
      <w:rPr>
        <w:rFonts w:hint="default"/>
        <w:lang w:val="es-ES" w:eastAsia="en-US" w:bidi="ar-SA"/>
      </w:rPr>
    </w:lvl>
    <w:lvl w:ilvl="6" w:tplc="6E5053D2">
      <w:numFmt w:val="bullet"/>
      <w:lvlText w:val="•"/>
      <w:lvlJc w:val="left"/>
      <w:pPr>
        <w:ind w:left="3394" w:hanging="242"/>
      </w:pPr>
      <w:rPr>
        <w:rFonts w:hint="default"/>
        <w:lang w:val="es-ES" w:eastAsia="en-US" w:bidi="ar-SA"/>
      </w:rPr>
    </w:lvl>
    <w:lvl w:ilvl="7" w:tplc="24AE686A">
      <w:numFmt w:val="bullet"/>
      <w:lvlText w:val="•"/>
      <w:lvlJc w:val="left"/>
      <w:pPr>
        <w:ind w:left="3893" w:hanging="242"/>
      </w:pPr>
      <w:rPr>
        <w:rFonts w:hint="default"/>
        <w:lang w:val="es-ES" w:eastAsia="en-US" w:bidi="ar-SA"/>
      </w:rPr>
    </w:lvl>
    <w:lvl w:ilvl="8" w:tplc="35E2A626">
      <w:numFmt w:val="bullet"/>
      <w:lvlText w:val="•"/>
      <w:lvlJc w:val="left"/>
      <w:pPr>
        <w:ind w:left="4392" w:hanging="242"/>
      </w:pPr>
      <w:rPr>
        <w:rFonts w:hint="default"/>
        <w:lang w:val="es-ES" w:eastAsia="en-US" w:bidi="ar-SA"/>
      </w:rPr>
    </w:lvl>
  </w:abstractNum>
  <w:abstractNum w:abstractNumId="15" w15:restartNumberingAfterBreak="0">
    <w:nsid w:val="1FB92847"/>
    <w:multiLevelType w:val="hybridMultilevel"/>
    <w:tmpl w:val="AF7A599E"/>
    <w:lvl w:ilvl="0" w:tplc="8026BAA0">
      <w:start w:val="1"/>
      <w:numFmt w:val="decimal"/>
      <w:lvlText w:val="%1."/>
      <w:lvlJc w:val="left"/>
      <w:pPr>
        <w:ind w:left="107" w:hanging="226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23F6E376">
      <w:numFmt w:val="bullet"/>
      <w:lvlText w:val="•"/>
      <w:lvlJc w:val="left"/>
      <w:pPr>
        <w:ind w:left="626" w:hanging="226"/>
      </w:pPr>
      <w:rPr>
        <w:rFonts w:hint="default"/>
        <w:lang w:val="es-ES" w:eastAsia="en-US" w:bidi="ar-SA"/>
      </w:rPr>
    </w:lvl>
    <w:lvl w:ilvl="2" w:tplc="B9E072B8">
      <w:numFmt w:val="bullet"/>
      <w:lvlText w:val="•"/>
      <w:lvlJc w:val="left"/>
      <w:pPr>
        <w:ind w:left="1153" w:hanging="226"/>
      </w:pPr>
      <w:rPr>
        <w:rFonts w:hint="default"/>
        <w:lang w:val="es-ES" w:eastAsia="en-US" w:bidi="ar-SA"/>
      </w:rPr>
    </w:lvl>
    <w:lvl w:ilvl="3" w:tplc="621C3148">
      <w:numFmt w:val="bullet"/>
      <w:lvlText w:val="•"/>
      <w:lvlJc w:val="left"/>
      <w:pPr>
        <w:ind w:left="1679" w:hanging="226"/>
      </w:pPr>
      <w:rPr>
        <w:rFonts w:hint="default"/>
        <w:lang w:val="es-ES" w:eastAsia="en-US" w:bidi="ar-SA"/>
      </w:rPr>
    </w:lvl>
    <w:lvl w:ilvl="4" w:tplc="E7D8EEDE">
      <w:numFmt w:val="bullet"/>
      <w:lvlText w:val="•"/>
      <w:lvlJc w:val="left"/>
      <w:pPr>
        <w:ind w:left="2206" w:hanging="226"/>
      </w:pPr>
      <w:rPr>
        <w:rFonts w:hint="default"/>
        <w:lang w:val="es-ES" w:eastAsia="en-US" w:bidi="ar-SA"/>
      </w:rPr>
    </w:lvl>
    <w:lvl w:ilvl="5" w:tplc="84320976">
      <w:numFmt w:val="bullet"/>
      <w:lvlText w:val="•"/>
      <w:lvlJc w:val="left"/>
      <w:pPr>
        <w:ind w:left="2732" w:hanging="226"/>
      </w:pPr>
      <w:rPr>
        <w:rFonts w:hint="default"/>
        <w:lang w:val="es-ES" w:eastAsia="en-US" w:bidi="ar-SA"/>
      </w:rPr>
    </w:lvl>
    <w:lvl w:ilvl="6" w:tplc="60FAC7CE">
      <w:numFmt w:val="bullet"/>
      <w:lvlText w:val="•"/>
      <w:lvlJc w:val="left"/>
      <w:pPr>
        <w:ind w:left="3259" w:hanging="226"/>
      </w:pPr>
      <w:rPr>
        <w:rFonts w:hint="default"/>
        <w:lang w:val="es-ES" w:eastAsia="en-US" w:bidi="ar-SA"/>
      </w:rPr>
    </w:lvl>
    <w:lvl w:ilvl="7" w:tplc="E0D4B250">
      <w:numFmt w:val="bullet"/>
      <w:lvlText w:val="•"/>
      <w:lvlJc w:val="left"/>
      <w:pPr>
        <w:ind w:left="3785" w:hanging="226"/>
      </w:pPr>
      <w:rPr>
        <w:rFonts w:hint="default"/>
        <w:lang w:val="es-ES" w:eastAsia="en-US" w:bidi="ar-SA"/>
      </w:rPr>
    </w:lvl>
    <w:lvl w:ilvl="8" w:tplc="2E249AA6">
      <w:numFmt w:val="bullet"/>
      <w:lvlText w:val="•"/>
      <w:lvlJc w:val="left"/>
      <w:pPr>
        <w:ind w:left="4312" w:hanging="226"/>
      </w:pPr>
      <w:rPr>
        <w:rFonts w:hint="default"/>
        <w:lang w:val="es-ES" w:eastAsia="en-US" w:bidi="ar-SA"/>
      </w:rPr>
    </w:lvl>
  </w:abstractNum>
  <w:abstractNum w:abstractNumId="16" w15:restartNumberingAfterBreak="0">
    <w:nsid w:val="20727419"/>
    <w:multiLevelType w:val="hybridMultilevel"/>
    <w:tmpl w:val="56D6B954"/>
    <w:lvl w:ilvl="0" w:tplc="3A7CF232">
      <w:start w:val="1"/>
      <w:numFmt w:val="decimal"/>
      <w:lvlText w:val="%1."/>
      <w:lvlJc w:val="left"/>
      <w:pPr>
        <w:ind w:left="107" w:hanging="271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10EA26A2">
      <w:numFmt w:val="bullet"/>
      <w:lvlText w:val="•"/>
      <w:lvlJc w:val="left"/>
      <w:pPr>
        <w:ind w:left="626" w:hanging="271"/>
      </w:pPr>
      <w:rPr>
        <w:rFonts w:hint="default"/>
        <w:lang w:val="es-ES" w:eastAsia="en-US" w:bidi="ar-SA"/>
      </w:rPr>
    </w:lvl>
    <w:lvl w:ilvl="2" w:tplc="909AE63E">
      <w:numFmt w:val="bullet"/>
      <w:lvlText w:val="•"/>
      <w:lvlJc w:val="left"/>
      <w:pPr>
        <w:ind w:left="1153" w:hanging="271"/>
      </w:pPr>
      <w:rPr>
        <w:rFonts w:hint="default"/>
        <w:lang w:val="es-ES" w:eastAsia="en-US" w:bidi="ar-SA"/>
      </w:rPr>
    </w:lvl>
    <w:lvl w:ilvl="3" w:tplc="96D4D29A">
      <w:numFmt w:val="bullet"/>
      <w:lvlText w:val="•"/>
      <w:lvlJc w:val="left"/>
      <w:pPr>
        <w:ind w:left="1680" w:hanging="271"/>
      </w:pPr>
      <w:rPr>
        <w:rFonts w:hint="default"/>
        <w:lang w:val="es-ES" w:eastAsia="en-US" w:bidi="ar-SA"/>
      </w:rPr>
    </w:lvl>
    <w:lvl w:ilvl="4" w:tplc="05027BD2">
      <w:numFmt w:val="bullet"/>
      <w:lvlText w:val="•"/>
      <w:lvlJc w:val="left"/>
      <w:pPr>
        <w:ind w:left="2206" w:hanging="271"/>
      </w:pPr>
      <w:rPr>
        <w:rFonts w:hint="default"/>
        <w:lang w:val="es-ES" w:eastAsia="en-US" w:bidi="ar-SA"/>
      </w:rPr>
    </w:lvl>
    <w:lvl w:ilvl="5" w:tplc="B74A1270">
      <w:numFmt w:val="bullet"/>
      <w:lvlText w:val="•"/>
      <w:lvlJc w:val="left"/>
      <w:pPr>
        <w:ind w:left="2733" w:hanging="271"/>
      </w:pPr>
      <w:rPr>
        <w:rFonts w:hint="default"/>
        <w:lang w:val="es-ES" w:eastAsia="en-US" w:bidi="ar-SA"/>
      </w:rPr>
    </w:lvl>
    <w:lvl w:ilvl="6" w:tplc="A588F084">
      <w:numFmt w:val="bullet"/>
      <w:lvlText w:val="•"/>
      <w:lvlJc w:val="left"/>
      <w:pPr>
        <w:ind w:left="3260" w:hanging="271"/>
      </w:pPr>
      <w:rPr>
        <w:rFonts w:hint="default"/>
        <w:lang w:val="es-ES" w:eastAsia="en-US" w:bidi="ar-SA"/>
      </w:rPr>
    </w:lvl>
    <w:lvl w:ilvl="7" w:tplc="A7BED2EC">
      <w:numFmt w:val="bullet"/>
      <w:lvlText w:val="•"/>
      <w:lvlJc w:val="left"/>
      <w:pPr>
        <w:ind w:left="3786" w:hanging="271"/>
      </w:pPr>
      <w:rPr>
        <w:rFonts w:hint="default"/>
        <w:lang w:val="es-ES" w:eastAsia="en-US" w:bidi="ar-SA"/>
      </w:rPr>
    </w:lvl>
    <w:lvl w:ilvl="8" w:tplc="675C9EA8">
      <w:numFmt w:val="bullet"/>
      <w:lvlText w:val="•"/>
      <w:lvlJc w:val="left"/>
      <w:pPr>
        <w:ind w:left="4313" w:hanging="271"/>
      </w:pPr>
      <w:rPr>
        <w:rFonts w:hint="default"/>
        <w:lang w:val="es-ES" w:eastAsia="en-US" w:bidi="ar-SA"/>
      </w:rPr>
    </w:lvl>
  </w:abstractNum>
  <w:abstractNum w:abstractNumId="17" w15:restartNumberingAfterBreak="0">
    <w:nsid w:val="20825CB2"/>
    <w:multiLevelType w:val="hybridMultilevel"/>
    <w:tmpl w:val="E32A51C4"/>
    <w:lvl w:ilvl="0" w:tplc="21F89F32">
      <w:start w:val="1"/>
      <w:numFmt w:val="decimal"/>
      <w:lvlText w:val="%1."/>
      <w:lvlJc w:val="left"/>
      <w:pPr>
        <w:ind w:left="387" w:hanging="223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es-ES" w:eastAsia="en-US" w:bidi="ar-SA"/>
      </w:rPr>
    </w:lvl>
    <w:lvl w:ilvl="1" w:tplc="E4203BCC">
      <w:numFmt w:val="bullet"/>
      <w:lvlText w:val="•"/>
      <w:lvlJc w:val="left"/>
      <w:pPr>
        <w:ind w:left="878" w:hanging="223"/>
      </w:pPr>
      <w:rPr>
        <w:rFonts w:hint="default"/>
        <w:lang w:val="es-ES" w:eastAsia="en-US" w:bidi="ar-SA"/>
      </w:rPr>
    </w:lvl>
    <w:lvl w:ilvl="2" w:tplc="746CE7E4">
      <w:numFmt w:val="bullet"/>
      <w:lvlText w:val="•"/>
      <w:lvlJc w:val="left"/>
      <w:pPr>
        <w:ind w:left="1377" w:hanging="223"/>
      </w:pPr>
      <w:rPr>
        <w:rFonts w:hint="default"/>
        <w:lang w:val="es-ES" w:eastAsia="en-US" w:bidi="ar-SA"/>
      </w:rPr>
    </w:lvl>
    <w:lvl w:ilvl="3" w:tplc="B09CE6CA">
      <w:numFmt w:val="bullet"/>
      <w:lvlText w:val="•"/>
      <w:lvlJc w:val="left"/>
      <w:pPr>
        <w:ind w:left="1876" w:hanging="223"/>
      </w:pPr>
      <w:rPr>
        <w:rFonts w:hint="default"/>
        <w:lang w:val="es-ES" w:eastAsia="en-US" w:bidi="ar-SA"/>
      </w:rPr>
    </w:lvl>
    <w:lvl w:ilvl="4" w:tplc="6D54BCA2">
      <w:numFmt w:val="bullet"/>
      <w:lvlText w:val="•"/>
      <w:lvlJc w:val="left"/>
      <w:pPr>
        <w:ind w:left="2374" w:hanging="223"/>
      </w:pPr>
      <w:rPr>
        <w:rFonts w:hint="default"/>
        <w:lang w:val="es-ES" w:eastAsia="en-US" w:bidi="ar-SA"/>
      </w:rPr>
    </w:lvl>
    <w:lvl w:ilvl="5" w:tplc="2D789B40">
      <w:numFmt w:val="bullet"/>
      <w:lvlText w:val="•"/>
      <w:lvlJc w:val="left"/>
      <w:pPr>
        <w:ind w:left="2873" w:hanging="223"/>
      </w:pPr>
      <w:rPr>
        <w:rFonts w:hint="default"/>
        <w:lang w:val="es-ES" w:eastAsia="en-US" w:bidi="ar-SA"/>
      </w:rPr>
    </w:lvl>
    <w:lvl w:ilvl="6" w:tplc="79262146">
      <w:numFmt w:val="bullet"/>
      <w:lvlText w:val="•"/>
      <w:lvlJc w:val="left"/>
      <w:pPr>
        <w:ind w:left="3372" w:hanging="223"/>
      </w:pPr>
      <w:rPr>
        <w:rFonts w:hint="default"/>
        <w:lang w:val="es-ES" w:eastAsia="en-US" w:bidi="ar-SA"/>
      </w:rPr>
    </w:lvl>
    <w:lvl w:ilvl="7" w:tplc="0332D080">
      <w:numFmt w:val="bullet"/>
      <w:lvlText w:val="•"/>
      <w:lvlJc w:val="left"/>
      <w:pPr>
        <w:ind w:left="3870" w:hanging="223"/>
      </w:pPr>
      <w:rPr>
        <w:rFonts w:hint="default"/>
        <w:lang w:val="es-ES" w:eastAsia="en-US" w:bidi="ar-SA"/>
      </w:rPr>
    </w:lvl>
    <w:lvl w:ilvl="8" w:tplc="36DAC89A">
      <w:numFmt w:val="bullet"/>
      <w:lvlText w:val="•"/>
      <w:lvlJc w:val="left"/>
      <w:pPr>
        <w:ind w:left="4369" w:hanging="223"/>
      </w:pPr>
      <w:rPr>
        <w:rFonts w:hint="default"/>
        <w:lang w:val="es-ES" w:eastAsia="en-US" w:bidi="ar-SA"/>
      </w:rPr>
    </w:lvl>
  </w:abstractNum>
  <w:abstractNum w:abstractNumId="18" w15:restartNumberingAfterBreak="0">
    <w:nsid w:val="21E32938"/>
    <w:multiLevelType w:val="hybridMultilevel"/>
    <w:tmpl w:val="E2406258"/>
    <w:lvl w:ilvl="0" w:tplc="4920C9E2">
      <w:start w:val="1"/>
      <w:numFmt w:val="decimal"/>
      <w:lvlText w:val="%1."/>
      <w:lvlJc w:val="left"/>
      <w:pPr>
        <w:ind w:left="107" w:hanging="245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6B480484">
      <w:numFmt w:val="bullet"/>
      <w:lvlText w:val="•"/>
      <w:lvlJc w:val="left"/>
      <w:pPr>
        <w:ind w:left="626" w:hanging="245"/>
      </w:pPr>
      <w:rPr>
        <w:rFonts w:hint="default"/>
        <w:lang w:val="es-ES" w:eastAsia="en-US" w:bidi="ar-SA"/>
      </w:rPr>
    </w:lvl>
    <w:lvl w:ilvl="2" w:tplc="BC4E6F7E">
      <w:numFmt w:val="bullet"/>
      <w:lvlText w:val="•"/>
      <w:lvlJc w:val="left"/>
      <w:pPr>
        <w:ind w:left="1153" w:hanging="245"/>
      </w:pPr>
      <w:rPr>
        <w:rFonts w:hint="default"/>
        <w:lang w:val="es-ES" w:eastAsia="en-US" w:bidi="ar-SA"/>
      </w:rPr>
    </w:lvl>
    <w:lvl w:ilvl="3" w:tplc="9B324380">
      <w:numFmt w:val="bullet"/>
      <w:lvlText w:val="•"/>
      <w:lvlJc w:val="left"/>
      <w:pPr>
        <w:ind w:left="1679" w:hanging="245"/>
      </w:pPr>
      <w:rPr>
        <w:rFonts w:hint="default"/>
        <w:lang w:val="es-ES" w:eastAsia="en-US" w:bidi="ar-SA"/>
      </w:rPr>
    </w:lvl>
    <w:lvl w:ilvl="4" w:tplc="E2DCAF4A">
      <w:numFmt w:val="bullet"/>
      <w:lvlText w:val="•"/>
      <w:lvlJc w:val="left"/>
      <w:pPr>
        <w:ind w:left="2206" w:hanging="245"/>
      </w:pPr>
      <w:rPr>
        <w:rFonts w:hint="default"/>
        <w:lang w:val="es-ES" w:eastAsia="en-US" w:bidi="ar-SA"/>
      </w:rPr>
    </w:lvl>
    <w:lvl w:ilvl="5" w:tplc="55FE8772">
      <w:numFmt w:val="bullet"/>
      <w:lvlText w:val="•"/>
      <w:lvlJc w:val="left"/>
      <w:pPr>
        <w:ind w:left="2732" w:hanging="245"/>
      </w:pPr>
      <w:rPr>
        <w:rFonts w:hint="default"/>
        <w:lang w:val="es-ES" w:eastAsia="en-US" w:bidi="ar-SA"/>
      </w:rPr>
    </w:lvl>
    <w:lvl w:ilvl="6" w:tplc="B9A806D8">
      <w:numFmt w:val="bullet"/>
      <w:lvlText w:val="•"/>
      <w:lvlJc w:val="left"/>
      <w:pPr>
        <w:ind w:left="3259" w:hanging="245"/>
      </w:pPr>
      <w:rPr>
        <w:rFonts w:hint="default"/>
        <w:lang w:val="es-ES" w:eastAsia="en-US" w:bidi="ar-SA"/>
      </w:rPr>
    </w:lvl>
    <w:lvl w:ilvl="7" w:tplc="0EA88836">
      <w:numFmt w:val="bullet"/>
      <w:lvlText w:val="•"/>
      <w:lvlJc w:val="left"/>
      <w:pPr>
        <w:ind w:left="3785" w:hanging="245"/>
      </w:pPr>
      <w:rPr>
        <w:rFonts w:hint="default"/>
        <w:lang w:val="es-ES" w:eastAsia="en-US" w:bidi="ar-SA"/>
      </w:rPr>
    </w:lvl>
    <w:lvl w:ilvl="8" w:tplc="19DA0E6A">
      <w:numFmt w:val="bullet"/>
      <w:lvlText w:val="•"/>
      <w:lvlJc w:val="left"/>
      <w:pPr>
        <w:ind w:left="4312" w:hanging="245"/>
      </w:pPr>
      <w:rPr>
        <w:rFonts w:hint="default"/>
        <w:lang w:val="es-ES" w:eastAsia="en-US" w:bidi="ar-SA"/>
      </w:rPr>
    </w:lvl>
  </w:abstractNum>
  <w:abstractNum w:abstractNumId="19" w15:restartNumberingAfterBreak="0">
    <w:nsid w:val="22EA1355"/>
    <w:multiLevelType w:val="hybridMultilevel"/>
    <w:tmpl w:val="8D240136"/>
    <w:lvl w:ilvl="0" w:tplc="CB8C4EE2">
      <w:start w:val="16"/>
      <w:numFmt w:val="decimal"/>
      <w:lvlText w:val="%1."/>
      <w:lvlJc w:val="left"/>
      <w:pPr>
        <w:ind w:left="107" w:hanging="332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8E46834E">
      <w:numFmt w:val="bullet"/>
      <w:lvlText w:val="•"/>
      <w:lvlJc w:val="left"/>
      <w:pPr>
        <w:ind w:left="626" w:hanging="332"/>
      </w:pPr>
      <w:rPr>
        <w:rFonts w:hint="default"/>
        <w:lang w:val="es-ES" w:eastAsia="en-US" w:bidi="ar-SA"/>
      </w:rPr>
    </w:lvl>
    <w:lvl w:ilvl="2" w:tplc="AEBE6330">
      <w:numFmt w:val="bullet"/>
      <w:lvlText w:val="•"/>
      <w:lvlJc w:val="left"/>
      <w:pPr>
        <w:ind w:left="1153" w:hanging="332"/>
      </w:pPr>
      <w:rPr>
        <w:rFonts w:hint="default"/>
        <w:lang w:val="es-ES" w:eastAsia="en-US" w:bidi="ar-SA"/>
      </w:rPr>
    </w:lvl>
    <w:lvl w:ilvl="3" w:tplc="ACD4B5BC">
      <w:numFmt w:val="bullet"/>
      <w:lvlText w:val="•"/>
      <w:lvlJc w:val="left"/>
      <w:pPr>
        <w:ind w:left="1679" w:hanging="332"/>
      </w:pPr>
      <w:rPr>
        <w:rFonts w:hint="default"/>
        <w:lang w:val="es-ES" w:eastAsia="en-US" w:bidi="ar-SA"/>
      </w:rPr>
    </w:lvl>
    <w:lvl w:ilvl="4" w:tplc="5D54D574">
      <w:numFmt w:val="bullet"/>
      <w:lvlText w:val="•"/>
      <w:lvlJc w:val="left"/>
      <w:pPr>
        <w:ind w:left="2206" w:hanging="332"/>
      </w:pPr>
      <w:rPr>
        <w:rFonts w:hint="default"/>
        <w:lang w:val="es-ES" w:eastAsia="en-US" w:bidi="ar-SA"/>
      </w:rPr>
    </w:lvl>
    <w:lvl w:ilvl="5" w:tplc="664AB546">
      <w:numFmt w:val="bullet"/>
      <w:lvlText w:val="•"/>
      <w:lvlJc w:val="left"/>
      <w:pPr>
        <w:ind w:left="2732" w:hanging="332"/>
      </w:pPr>
      <w:rPr>
        <w:rFonts w:hint="default"/>
        <w:lang w:val="es-ES" w:eastAsia="en-US" w:bidi="ar-SA"/>
      </w:rPr>
    </w:lvl>
    <w:lvl w:ilvl="6" w:tplc="DF160C56">
      <w:numFmt w:val="bullet"/>
      <w:lvlText w:val="•"/>
      <w:lvlJc w:val="left"/>
      <w:pPr>
        <w:ind w:left="3259" w:hanging="332"/>
      </w:pPr>
      <w:rPr>
        <w:rFonts w:hint="default"/>
        <w:lang w:val="es-ES" w:eastAsia="en-US" w:bidi="ar-SA"/>
      </w:rPr>
    </w:lvl>
    <w:lvl w:ilvl="7" w:tplc="AC9A290A">
      <w:numFmt w:val="bullet"/>
      <w:lvlText w:val="•"/>
      <w:lvlJc w:val="left"/>
      <w:pPr>
        <w:ind w:left="3785" w:hanging="332"/>
      </w:pPr>
      <w:rPr>
        <w:rFonts w:hint="default"/>
        <w:lang w:val="es-ES" w:eastAsia="en-US" w:bidi="ar-SA"/>
      </w:rPr>
    </w:lvl>
    <w:lvl w:ilvl="8" w:tplc="E16440E0">
      <w:numFmt w:val="bullet"/>
      <w:lvlText w:val="•"/>
      <w:lvlJc w:val="left"/>
      <w:pPr>
        <w:ind w:left="4312" w:hanging="332"/>
      </w:pPr>
      <w:rPr>
        <w:rFonts w:hint="default"/>
        <w:lang w:val="es-ES" w:eastAsia="en-US" w:bidi="ar-SA"/>
      </w:rPr>
    </w:lvl>
  </w:abstractNum>
  <w:abstractNum w:abstractNumId="20" w15:restartNumberingAfterBreak="0">
    <w:nsid w:val="24D526EC"/>
    <w:multiLevelType w:val="hybridMultilevel"/>
    <w:tmpl w:val="AE9287A0"/>
    <w:lvl w:ilvl="0" w:tplc="A9EC2E4A">
      <w:start w:val="1"/>
      <w:numFmt w:val="decimal"/>
      <w:lvlText w:val="%1."/>
      <w:lvlJc w:val="left"/>
      <w:pPr>
        <w:ind w:left="165" w:hanging="288"/>
        <w:jc w:val="left"/>
      </w:pPr>
      <w:rPr>
        <w:rFonts w:ascii="Calibri" w:eastAsia="Calibri" w:hAnsi="Calibri" w:cs="Calibri" w:hint="default"/>
        <w:b/>
        <w:bCs/>
        <w:color w:val="000009"/>
        <w:w w:val="100"/>
        <w:sz w:val="22"/>
        <w:szCs w:val="22"/>
        <w:lang w:val="es-ES" w:eastAsia="en-US" w:bidi="ar-SA"/>
      </w:rPr>
    </w:lvl>
    <w:lvl w:ilvl="1" w:tplc="18AC0088">
      <w:numFmt w:val="bullet"/>
      <w:lvlText w:val="•"/>
      <w:lvlJc w:val="left"/>
      <w:pPr>
        <w:ind w:left="680" w:hanging="288"/>
      </w:pPr>
      <w:rPr>
        <w:rFonts w:hint="default"/>
        <w:lang w:val="es-ES" w:eastAsia="en-US" w:bidi="ar-SA"/>
      </w:rPr>
    </w:lvl>
    <w:lvl w:ilvl="2" w:tplc="D436D5CC">
      <w:numFmt w:val="bullet"/>
      <w:lvlText w:val="•"/>
      <w:lvlJc w:val="left"/>
      <w:pPr>
        <w:ind w:left="1201" w:hanging="288"/>
      </w:pPr>
      <w:rPr>
        <w:rFonts w:hint="default"/>
        <w:lang w:val="es-ES" w:eastAsia="en-US" w:bidi="ar-SA"/>
      </w:rPr>
    </w:lvl>
    <w:lvl w:ilvl="3" w:tplc="A8680DE0">
      <w:numFmt w:val="bullet"/>
      <w:lvlText w:val="•"/>
      <w:lvlJc w:val="left"/>
      <w:pPr>
        <w:ind w:left="1722" w:hanging="288"/>
      </w:pPr>
      <w:rPr>
        <w:rFonts w:hint="default"/>
        <w:lang w:val="es-ES" w:eastAsia="en-US" w:bidi="ar-SA"/>
      </w:rPr>
    </w:lvl>
    <w:lvl w:ilvl="4" w:tplc="8A5C4DCE">
      <w:numFmt w:val="bullet"/>
      <w:lvlText w:val="•"/>
      <w:lvlJc w:val="left"/>
      <w:pPr>
        <w:ind w:left="2242" w:hanging="288"/>
      </w:pPr>
      <w:rPr>
        <w:rFonts w:hint="default"/>
        <w:lang w:val="es-ES" w:eastAsia="en-US" w:bidi="ar-SA"/>
      </w:rPr>
    </w:lvl>
    <w:lvl w:ilvl="5" w:tplc="62E8CEAE">
      <w:numFmt w:val="bullet"/>
      <w:lvlText w:val="•"/>
      <w:lvlJc w:val="left"/>
      <w:pPr>
        <w:ind w:left="2763" w:hanging="288"/>
      </w:pPr>
      <w:rPr>
        <w:rFonts w:hint="default"/>
        <w:lang w:val="es-ES" w:eastAsia="en-US" w:bidi="ar-SA"/>
      </w:rPr>
    </w:lvl>
    <w:lvl w:ilvl="6" w:tplc="6C209E38">
      <w:numFmt w:val="bullet"/>
      <w:lvlText w:val="•"/>
      <w:lvlJc w:val="left"/>
      <w:pPr>
        <w:ind w:left="3284" w:hanging="288"/>
      </w:pPr>
      <w:rPr>
        <w:rFonts w:hint="default"/>
        <w:lang w:val="es-ES" w:eastAsia="en-US" w:bidi="ar-SA"/>
      </w:rPr>
    </w:lvl>
    <w:lvl w:ilvl="7" w:tplc="4036D38A">
      <w:numFmt w:val="bullet"/>
      <w:lvlText w:val="•"/>
      <w:lvlJc w:val="left"/>
      <w:pPr>
        <w:ind w:left="3804" w:hanging="288"/>
      </w:pPr>
      <w:rPr>
        <w:rFonts w:hint="default"/>
        <w:lang w:val="es-ES" w:eastAsia="en-US" w:bidi="ar-SA"/>
      </w:rPr>
    </w:lvl>
    <w:lvl w:ilvl="8" w:tplc="05784732">
      <w:numFmt w:val="bullet"/>
      <w:lvlText w:val="•"/>
      <w:lvlJc w:val="left"/>
      <w:pPr>
        <w:ind w:left="4325" w:hanging="288"/>
      </w:pPr>
      <w:rPr>
        <w:rFonts w:hint="default"/>
        <w:lang w:val="es-ES" w:eastAsia="en-US" w:bidi="ar-SA"/>
      </w:rPr>
    </w:lvl>
  </w:abstractNum>
  <w:abstractNum w:abstractNumId="21" w15:restartNumberingAfterBreak="0">
    <w:nsid w:val="26C755F0"/>
    <w:multiLevelType w:val="hybridMultilevel"/>
    <w:tmpl w:val="2CBA5174"/>
    <w:lvl w:ilvl="0" w:tplc="2DC2DEFE">
      <w:start w:val="1"/>
      <w:numFmt w:val="decimal"/>
      <w:lvlText w:val="%1."/>
      <w:lvlJc w:val="left"/>
      <w:pPr>
        <w:ind w:left="525" w:hanging="360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es-ES" w:eastAsia="en-US" w:bidi="ar-SA"/>
      </w:rPr>
    </w:lvl>
    <w:lvl w:ilvl="1" w:tplc="5D1C7684">
      <w:numFmt w:val="bullet"/>
      <w:lvlText w:val="•"/>
      <w:lvlJc w:val="left"/>
      <w:pPr>
        <w:ind w:left="1004" w:hanging="360"/>
      </w:pPr>
      <w:rPr>
        <w:rFonts w:hint="default"/>
        <w:lang w:val="es-ES" w:eastAsia="en-US" w:bidi="ar-SA"/>
      </w:rPr>
    </w:lvl>
    <w:lvl w:ilvl="2" w:tplc="2466DF04">
      <w:numFmt w:val="bullet"/>
      <w:lvlText w:val="•"/>
      <w:lvlJc w:val="left"/>
      <w:pPr>
        <w:ind w:left="1489" w:hanging="360"/>
      </w:pPr>
      <w:rPr>
        <w:rFonts w:hint="default"/>
        <w:lang w:val="es-ES" w:eastAsia="en-US" w:bidi="ar-SA"/>
      </w:rPr>
    </w:lvl>
    <w:lvl w:ilvl="3" w:tplc="37682160">
      <w:numFmt w:val="bullet"/>
      <w:lvlText w:val="•"/>
      <w:lvlJc w:val="left"/>
      <w:pPr>
        <w:ind w:left="1974" w:hanging="360"/>
      </w:pPr>
      <w:rPr>
        <w:rFonts w:hint="default"/>
        <w:lang w:val="es-ES" w:eastAsia="en-US" w:bidi="ar-SA"/>
      </w:rPr>
    </w:lvl>
    <w:lvl w:ilvl="4" w:tplc="C25CE5BC">
      <w:numFmt w:val="bullet"/>
      <w:lvlText w:val="•"/>
      <w:lvlJc w:val="left"/>
      <w:pPr>
        <w:ind w:left="2458" w:hanging="360"/>
      </w:pPr>
      <w:rPr>
        <w:rFonts w:hint="default"/>
        <w:lang w:val="es-ES" w:eastAsia="en-US" w:bidi="ar-SA"/>
      </w:rPr>
    </w:lvl>
    <w:lvl w:ilvl="5" w:tplc="00A86E2C">
      <w:numFmt w:val="bullet"/>
      <w:lvlText w:val="•"/>
      <w:lvlJc w:val="left"/>
      <w:pPr>
        <w:ind w:left="2943" w:hanging="360"/>
      </w:pPr>
      <w:rPr>
        <w:rFonts w:hint="default"/>
        <w:lang w:val="es-ES" w:eastAsia="en-US" w:bidi="ar-SA"/>
      </w:rPr>
    </w:lvl>
    <w:lvl w:ilvl="6" w:tplc="F966472C">
      <w:numFmt w:val="bullet"/>
      <w:lvlText w:val="•"/>
      <w:lvlJc w:val="left"/>
      <w:pPr>
        <w:ind w:left="3428" w:hanging="360"/>
      </w:pPr>
      <w:rPr>
        <w:rFonts w:hint="default"/>
        <w:lang w:val="es-ES" w:eastAsia="en-US" w:bidi="ar-SA"/>
      </w:rPr>
    </w:lvl>
    <w:lvl w:ilvl="7" w:tplc="D16EF8C4">
      <w:numFmt w:val="bullet"/>
      <w:lvlText w:val="•"/>
      <w:lvlJc w:val="left"/>
      <w:pPr>
        <w:ind w:left="3912" w:hanging="360"/>
      </w:pPr>
      <w:rPr>
        <w:rFonts w:hint="default"/>
        <w:lang w:val="es-ES" w:eastAsia="en-US" w:bidi="ar-SA"/>
      </w:rPr>
    </w:lvl>
    <w:lvl w:ilvl="8" w:tplc="1DD263C4">
      <w:numFmt w:val="bullet"/>
      <w:lvlText w:val="•"/>
      <w:lvlJc w:val="left"/>
      <w:pPr>
        <w:ind w:left="4397" w:hanging="360"/>
      </w:pPr>
      <w:rPr>
        <w:rFonts w:hint="default"/>
        <w:lang w:val="es-ES" w:eastAsia="en-US" w:bidi="ar-SA"/>
      </w:rPr>
    </w:lvl>
  </w:abstractNum>
  <w:abstractNum w:abstractNumId="22" w15:restartNumberingAfterBreak="0">
    <w:nsid w:val="26F831AF"/>
    <w:multiLevelType w:val="hybridMultilevel"/>
    <w:tmpl w:val="98903162"/>
    <w:lvl w:ilvl="0" w:tplc="0434A2AE">
      <w:start w:val="1"/>
      <w:numFmt w:val="decimal"/>
      <w:lvlText w:val="%1."/>
      <w:lvlJc w:val="left"/>
      <w:pPr>
        <w:ind w:left="525" w:hanging="360"/>
        <w:jc w:val="left"/>
      </w:pPr>
      <w:rPr>
        <w:rFonts w:ascii="Calibri" w:eastAsia="Calibri" w:hAnsi="Calibri" w:cs="Calibri" w:hint="default"/>
        <w:b/>
        <w:bCs/>
        <w:color w:val="000009"/>
        <w:w w:val="100"/>
        <w:sz w:val="22"/>
        <w:szCs w:val="22"/>
        <w:lang w:val="es-ES" w:eastAsia="en-US" w:bidi="ar-SA"/>
      </w:rPr>
    </w:lvl>
    <w:lvl w:ilvl="1" w:tplc="79C2A11E">
      <w:numFmt w:val="bullet"/>
      <w:lvlText w:val="•"/>
      <w:lvlJc w:val="left"/>
      <w:pPr>
        <w:ind w:left="1004" w:hanging="360"/>
      </w:pPr>
      <w:rPr>
        <w:rFonts w:hint="default"/>
        <w:lang w:val="es-ES" w:eastAsia="en-US" w:bidi="ar-SA"/>
      </w:rPr>
    </w:lvl>
    <w:lvl w:ilvl="2" w:tplc="8E142C0A">
      <w:numFmt w:val="bullet"/>
      <w:lvlText w:val="•"/>
      <w:lvlJc w:val="left"/>
      <w:pPr>
        <w:ind w:left="1489" w:hanging="360"/>
      </w:pPr>
      <w:rPr>
        <w:rFonts w:hint="default"/>
        <w:lang w:val="es-ES" w:eastAsia="en-US" w:bidi="ar-SA"/>
      </w:rPr>
    </w:lvl>
    <w:lvl w:ilvl="3" w:tplc="E05250F4">
      <w:numFmt w:val="bullet"/>
      <w:lvlText w:val="•"/>
      <w:lvlJc w:val="left"/>
      <w:pPr>
        <w:ind w:left="1974" w:hanging="360"/>
      </w:pPr>
      <w:rPr>
        <w:rFonts w:hint="default"/>
        <w:lang w:val="es-ES" w:eastAsia="en-US" w:bidi="ar-SA"/>
      </w:rPr>
    </w:lvl>
    <w:lvl w:ilvl="4" w:tplc="F9FA88D6">
      <w:numFmt w:val="bullet"/>
      <w:lvlText w:val="•"/>
      <w:lvlJc w:val="left"/>
      <w:pPr>
        <w:ind w:left="2458" w:hanging="360"/>
      </w:pPr>
      <w:rPr>
        <w:rFonts w:hint="default"/>
        <w:lang w:val="es-ES" w:eastAsia="en-US" w:bidi="ar-SA"/>
      </w:rPr>
    </w:lvl>
    <w:lvl w:ilvl="5" w:tplc="011288C0">
      <w:numFmt w:val="bullet"/>
      <w:lvlText w:val="•"/>
      <w:lvlJc w:val="left"/>
      <w:pPr>
        <w:ind w:left="2943" w:hanging="360"/>
      </w:pPr>
      <w:rPr>
        <w:rFonts w:hint="default"/>
        <w:lang w:val="es-ES" w:eastAsia="en-US" w:bidi="ar-SA"/>
      </w:rPr>
    </w:lvl>
    <w:lvl w:ilvl="6" w:tplc="D18A1BB2">
      <w:numFmt w:val="bullet"/>
      <w:lvlText w:val="•"/>
      <w:lvlJc w:val="left"/>
      <w:pPr>
        <w:ind w:left="3428" w:hanging="360"/>
      </w:pPr>
      <w:rPr>
        <w:rFonts w:hint="default"/>
        <w:lang w:val="es-ES" w:eastAsia="en-US" w:bidi="ar-SA"/>
      </w:rPr>
    </w:lvl>
    <w:lvl w:ilvl="7" w:tplc="C594648A">
      <w:numFmt w:val="bullet"/>
      <w:lvlText w:val="•"/>
      <w:lvlJc w:val="left"/>
      <w:pPr>
        <w:ind w:left="3912" w:hanging="360"/>
      </w:pPr>
      <w:rPr>
        <w:rFonts w:hint="default"/>
        <w:lang w:val="es-ES" w:eastAsia="en-US" w:bidi="ar-SA"/>
      </w:rPr>
    </w:lvl>
    <w:lvl w:ilvl="8" w:tplc="9FEA75C6">
      <w:numFmt w:val="bullet"/>
      <w:lvlText w:val="•"/>
      <w:lvlJc w:val="left"/>
      <w:pPr>
        <w:ind w:left="4397" w:hanging="360"/>
      </w:pPr>
      <w:rPr>
        <w:rFonts w:hint="default"/>
        <w:lang w:val="es-ES" w:eastAsia="en-US" w:bidi="ar-SA"/>
      </w:rPr>
    </w:lvl>
  </w:abstractNum>
  <w:abstractNum w:abstractNumId="23" w15:restartNumberingAfterBreak="0">
    <w:nsid w:val="27C160AB"/>
    <w:multiLevelType w:val="hybridMultilevel"/>
    <w:tmpl w:val="9E6AC560"/>
    <w:lvl w:ilvl="0" w:tplc="6660D234">
      <w:start w:val="33"/>
      <w:numFmt w:val="decimal"/>
      <w:lvlText w:val="%1."/>
      <w:lvlJc w:val="left"/>
      <w:pPr>
        <w:ind w:left="107" w:hanging="490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BBCE6534">
      <w:numFmt w:val="bullet"/>
      <w:lvlText w:val="•"/>
      <w:lvlJc w:val="left"/>
      <w:pPr>
        <w:ind w:left="626" w:hanging="490"/>
      </w:pPr>
      <w:rPr>
        <w:rFonts w:hint="default"/>
        <w:lang w:val="es-ES" w:eastAsia="en-US" w:bidi="ar-SA"/>
      </w:rPr>
    </w:lvl>
    <w:lvl w:ilvl="2" w:tplc="15E8C94C">
      <w:numFmt w:val="bullet"/>
      <w:lvlText w:val="•"/>
      <w:lvlJc w:val="left"/>
      <w:pPr>
        <w:ind w:left="1153" w:hanging="490"/>
      </w:pPr>
      <w:rPr>
        <w:rFonts w:hint="default"/>
        <w:lang w:val="es-ES" w:eastAsia="en-US" w:bidi="ar-SA"/>
      </w:rPr>
    </w:lvl>
    <w:lvl w:ilvl="3" w:tplc="DE10993A">
      <w:numFmt w:val="bullet"/>
      <w:lvlText w:val="•"/>
      <w:lvlJc w:val="left"/>
      <w:pPr>
        <w:ind w:left="1679" w:hanging="490"/>
      </w:pPr>
      <w:rPr>
        <w:rFonts w:hint="default"/>
        <w:lang w:val="es-ES" w:eastAsia="en-US" w:bidi="ar-SA"/>
      </w:rPr>
    </w:lvl>
    <w:lvl w:ilvl="4" w:tplc="E01AC980">
      <w:numFmt w:val="bullet"/>
      <w:lvlText w:val="•"/>
      <w:lvlJc w:val="left"/>
      <w:pPr>
        <w:ind w:left="2206" w:hanging="490"/>
      </w:pPr>
      <w:rPr>
        <w:rFonts w:hint="default"/>
        <w:lang w:val="es-ES" w:eastAsia="en-US" w:bidi="ar-SA"/>
      </w:rPr>
    </w:lvl>
    <w:lvl w:ilvl="5" w:tplc="C21050C4">
      <w:numFmt w:val="bullet"/>
      <w:lvlText w:val="•"/>
      <w:lvlJc w:val="left"/>
      <w:pPr>
        <w:ind w:left="2732" w:hanging="490"/>
      </w:pPr>
      <w:rPr>
        <w:rFonts w:hint="default"/>
        <w:lang w:val="es-ES" w:eastAsia="en-US" w:bidi="ar-SA"/>
      </w:rPr>
    </w:lvl>
    <w:lvl w:ilvl="6" w:tplc="E60AD254">
      <w:numFmt w:val="bullet"/>
      <w:lvlText w:val="•"/>
      <w:lvlJc w:val="left"/>
      <w:pPr>
        <w:ind w:left="3259" w:hanging="490"/>
      </w:pPr>
      <w:rPr>
        <w:rFonts w:hint="default"/>
        <w:lang w:val="es-ES" w:eastAsia="en-US" w:bidi="ar-SA"/>
      </w:rPr>
    </w:lvl>
    <w:lvl w:ilvl="7" w:tplc="8E2005A8">
      <w:numFmt w:val="bullet"/>
      <w:lvlText w:val="•"/>
      <w:lvlJc w:val="left"/>
      <w:pPr>
        <w:ind w:left="3785" w:hanging="490"/>
      </w:pPr>
      <w:rPr>
        <w:rFonts w:hint="default"/>
        <w:lang w:val="es-ES" w:eastAsia="en-US" w:bidi="ar-SA"/>
      </w:rPr>
    </w:lvl>
    <w:lvl w:ilvl="8" w:tplc="3B00F9BA">
      <w:numFmt w:val="bullet"/>
      <w:lvlText w:val="•"/>
      <w:lvlJc w:val="left"/>
      <w:pPr>
        <w:ind w:left="4312" w:hanging="490"/>
      </w:pPr>
      <w:rPr>
        <w:rFonts w:hint="default"/>
        <w:lang w:val="es-ES" w:eastAsia="en-US" w:bidi="ar-SA"/>
      </w:rPr>
    </w:lvl>
  </w:abstractNum>
  <w:abstractNum w:abstractNumId="24" w15:restartNumberingAfterBreak="0">
    <w:nsid w:val="2925254F"/>
    <w:multiLevelType w:val="hybridMultilevel"/>
    <w:tmpl w:val="11A65A2C"/>
    <w:lvl w:ilvl="0" w:tplc="C8E822D4">
      <w:start w:val="1"/>
      <w:numFmt w:val="decimal"/>
      <w:lvlText w:val="%1."/>
      <w:lvlJc w:val="left"/>
      <w:pPr>
        <w:ind w:left="325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82D6F48E">
      <w:numFmt w:val="bullet"/>
      <w:lvlText w:val="•"/>
      <w:lvlJc w:val="left"/>
      <w:pPr>
        <w:ind w:left="824" w:hanging="219"/>
      </w:pPr>
      <w:rPr>
        <w:rFonts w:hint="default"/>
        <w:lang w:val="es-ES" w:eastAsia="en-US" w:bidi="ar-SA"/>
      </w:rPr>
    </w:lvl>
    <w:lvl w:ilvl="2" w:tplc="78967810">
      <w:numFmt w:val="bullet"/>
      <w:lvlText w:val="•"/>
      <w:lvlJc w:val="left"/>
      <w:pPr>
        <w:ind w:left="1329" w:hanging="219"/>
      </w:pPr>
      <w:rPr>
        <w:rFonts w:hint="default"/>
        <w:lang w:val="es-ES" w:eastAsia="en-US" w:bidi="ar-SA"/>
      </w:rPr>
    </w:lvl>
    <w:lvl w:ilvl="3" w:tplc="67A0D8C0">
      <w:numFmt w:val="bullet"/>
      <w:lvlText w:val="•"/>
      <w:lvlJc w:val="left"/>
      <w:pPr>
        <w:ind w:left="1834" w:hanging="219"/>
      </w:pPr>
      <w:rPr>
        <w:rFonts w:hint="default"/>
        <w:lang w:val="es-ES" w:eastAsia="en-US" w:bidi="ar-SA"/>
      </w:rPr>
    </w:lvl>
    <w:lvl w:ilvl="4" w:tplc="BFDCD91E">
      <w:numFmt w:val="bullet"/>
      <w:lvlText w:val="•"/>
      <w:lvlJc w:val="left"/>
      <w:pPr>
        <w:ind w:left="2338" w:hanging="219"/>
      </w:pPr>
      <w:rPr>
        <w:rFonts w:hint="default"/>
        <w:lang w:val="es-ES" w:eastAsia="en-US" w:bidi="ar-SA"/>
      </w:rPr>
    </w:lvl>
    <w:lvl w:ilvl="5" w:tplc="092ADADE">
      <w:numFmt w:val="bullet"/>
      <w:lvlText w:val="•"/>
      <w:lvlJc w:val="left"/>
      <w:pPr>
        <w:ind w:left="2843" w:hanging="219"/>
      </w:pPr>
      <w:rPr>
        <w:rFonts w:hint="default"/>
        <w:lang w:val="es-ES" w:eastAsia="en-US" w:bidi="ar-SA"/>
      </w:rPr>
    </w:lvl>
    <w:lvl w:ilvl="6" w:tplc="331ABD9C">
      <w:numFmt w:val="bullet"/>
      <w:lvlText w:val="•"/>
      <w:lvlJc w:val="left"/>
      <w:pPr>
        <w:ind w:left="3348" w:hanging="219"/>
      </w:pPr>
      <w:rPr>
        <w:rFonts w:hint="default"/>
        <w:lang w:val="es-ES" w:eastAsia="en-US" w:bidi="ar-SA"/>
      </w:rPr>
    </w:lvl>
    <w:lvl w:ilvl="7" w:tplc="9AECBCA8">
      <w:numFmt w:val="bullet"/>
      <w:lvlText w:val="•"/>
      <w:lvlJc w:val="left"/>
      <w:pPr>
        <w:ind w:left="3852" w:hanging="219"/>
      </w:pPr>
      <w:rPr>
        <w:rFonts w:hint="default"/>
        <w:lang w:val="es-ES" w:eastAsia="en-US" w:bidi="ar-SA"/>
      </w:rPr>
    </w:lvl>
    <w:lvl w:ilvl="8" w:tplc="EDD24578">
      <w:numFmt w:val="bullet"/>
      <w:lvlText w:val="•"/>
      <w:lvlJc w:val="left"/>
      <w:pPr>
        <w:ind w:left="4357" w:hanging="219"/>
      </w:pPr>
      <w:rPr>
        <w:rFonts w:hint="default"/>
        <w:lang w:val="es-ES" w:eastAsia="en-US" w:bidi="ar-SA"/>
      </w:rPr>
    </w:lvl>
  </w:abstractNum>
  <w:abstractNum w:abstractNumId="25" w15:restartNumberingAfterBreak="0">
    <w:nsid w:val="2B3842F1"/>
    <w:multiLevelType w:val="hybridMultilevel"/>
    <w:tmpl w:val="AA6C9BD4"/>
    <w:lvl w:ilvl="0" w:tplc="7DCEB828">
      <w:start w:val="3"/>
      <w:numFmt w:val="decimal"/>
      <w:lvlText w:val="%1."/>
      <w:lvlJc w:val="left"/>
      <w:pPr>
        <w:ind w:left="107" w:hanging="267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4F3C037A">
      <w:numFmt w:val="bullet"/>
      <w:lvlText w:val="•"/>
      <w:lvlJc w:val="left"/>
      <w:pPr>
        <w:ind w:left="626" w:hanging="267"/>
      </w:pPr>
      <w:rPr>
        <w:rFonts w:hint="default"/>
        <w:lang w:val="es-ES" w:eastAsia="en-US" w:bidi="ar-SA"/>
      </w:rPr>
    </w:lvl>
    <w:lvl w:ilvl="2" w:tplc="B106D6AC">
      <w:numFmt w:val="bullet"/>
      <w:lvlText w:val="•"/>
      <w:lvlJc w:val="left"/>
      <w:pPr>
        <w:ind w:left="1153" w:hanging="267"/>
      </w:pPr>
      <w:rPr>
        <w:rFonts w:hint="default"/>
        <w:lang w:val="es-ES" w:eastAsia="en-US" w:bidi="ar-SA"/>
      </w:rPr>
    </w:lvl>
    <w:lvl w:ilvl="3" w:tplc="2AA2F266">
      <w:numFmt w:val="bullet"/>
      <w:lvlText w:val="•"/>
      <w:lvlJc w:val="left"/>
      <w:pPr>
        <w:ind w:left="1679" w:hanging="267"/>
      </w:pPr>
      <w:rPr>
        <w:rFonts w:hint="default"/>
        <w:lang w:val="es-ES" w:eastAsia="en-US" w:bidi="ar-SA"/>
      </w:rPr>
    </w:lvl>
    <w:lvl w:ilvl="4" w:tplc="F78E9712">
      <w:numFmt w:val="bullet"/>
      <w:lvlText w:val="•"/>
      <w:lvlJc w:val="left"/>
      <w:pPr>
        <w:ind w:left="2206" w:hanging="267"/>
      </w:pPr>
      <w:rPr>
        <w:rFonts w:hint="default"/>
        <w:lang w:val="es-ES" w:eastAsia="en-US" w:bidi="ar-SA"/>
      </w:rPr>
    </w:lvl>
    <w:lvl w:ilvl="5" w:tplc="089463DE">
      <w:numFmt w:val="bullet"/>
      <w:lvlText w:val="•"/>
      <w:lvlJc w:val="left"/>
      <w:pPr>
        <w:ind w:left="2732" w:hanging="267"/>
      </w:pPr>
      <w:rPr>
        <w:rFonts w:hint="default"/>
        <w:lang w:val="es-ES" w:eastAsia="en-US" w:bidi="ar-SA"/>
      </w:rPr>
    </w:lvl>
    <w:lvl w:ilvl="6" w:tplc="DC66BE16">
      <w:numFmt w:val="bullet"/>
      <w:lvlText w:val="•"/>
      <w:lvlJc w:val="left"/>
      <w:pPr>
        <w:ind w:left="3259" w:hanging="267"/>
      </w:pPr>
      <w:rPr>
        <w:rFonts w:hint="default"/>
        <w:lang w:val="es-ES" w:eastAsia="en-US" w:bidi="ar-SA"/>
      </w:rPr>
    </w:lvl>
    <w:lvl w:ilvl="7" w:tplc="F6303E0C">
      <w:numFmt w:val="bullet"/>
      <w:lvlText w:val="•"/>
      <w:lvlJc w:val="left"/>
      <w:pPr>
        <w:ind w:left="3785" w:hanging="267"/>
      </w:pPr>
      <w:rPr>
        <w:rFonts w:hint="default"/>
        <w:lang w:val="es-ES" w:eastAsia="en-US" w:bidi="ar-SA"/>
      </w:rPr>
    </w:lvl>
    <w:lvl w:ilvl="8" w:tplc="E2AA4EB0">
      <w:numFmt w:val="bullet"/>
      <w:lvlText w:val="•"/>
      <w:lvlJc w:val="left"/>
      <w:pPr>
        <w:ind w:left="4312" w:hanging="267"/>
      </w:pPr>
      <w:rPr>
        <w:rFonts w:hint="default"/>
        <w:lang w:val="es-ES" w:eastAsia="en-US" w:bidi="ar-SA"/>
      </w:rPr>
    </w:lvl>
  </w:abstractNum>
  <w:abstractNum w:abstractNumId="26" w15:restartNumberingAfterBreak="0">
    <w:nsid w:val="2C9A4AA6"/>
    <w:multiLevelType w:val="hybridMultilevel"/>
    <w:tmpl w:val="FD16C1C0"/>
    <w:lvl w:ilvl="0" w:tplc="64348900">
      <w:start w:val="1"/>
      <w:numFmt w:val="decimal"/>
      <w:lvlText w:val="%1."/>
      <w:lvlJc w:val="left"/>
      <w:pPr>
        <w:ind w:left="280" w:hanging="173"/>
        <w:jc w:val="left"/>
      </w:pPr>
      <w:rPr>
        <w:rFonts w:ascii="Calibri" w:eastAsia="Calibri" w:hAnsi="Calibri" w:cs="Calibri" w:hint="default"/>
        <w:b/>
        <w:bCs/>
        <w:color w:val="000009"/>
        <w:w w:val="100"/>
        <w:sz w:val="20"/>
        <w:szCs w:val="20"/>
        <w:lang w:val="es-ES" w:eastAsia="en-US" w:bidi="ar-SA"/>
      </w:rPr>
    </w:lvl>
    <w:lvl w:ilvl="1" w:tplc="588A3726">
      <w:numFmt w:val="bullet"/>
      <w:lvlText w:val="•"/>
      <w:lvlJc w:val="left"/>
      <w:pPr>
        <w:ind w:left="788" w:hanging="173"/>
      </w:pPr>
      <w:rPr>
        <w:rFonts w:hint="default"/>
        <w:lang w:val="es-ES" w:eastAsia="en-US" w:bidi="ar-SA"/>
      </w:rPr>
    </w:lvl>
    <w:lvl w:ilvl="2" w:tplc="02A4C624">
      <w:numFmt w:val="bullet"/>
      <w:lvlText w:val="•"/>
      <w:lvlJc w:val="left"/>
      <w:pPr>
        <w:ind w:left="1297" w:hanging="173"/>
      </w:pPr>
      <w:rPr>
        <w:rFonts w:hint="default"/>
        <w:lang w:val="es-ES" w:eastAsia="en-US" w:bidi="ar-SA"/>
      </w:rPr>
    </w:lvl>
    <w:lvl w:ilvl="3" w:tplc="05D2C3CE">
      <w:numFmt w:val="bullet"/>
      <w:lvlText w:val="•"/>
      <w:lvlJc w:val="left"/>
      <w:pPr>
        <w:ind w:left="1806" w:hanging="173"/>
      </w:pPr>
      <w:rPr>
        <w:rFonts w:hint="default"/>
        <w:lang w:val="es-ES" w:eastAsia="en-US" w:bidi="ar-SA"/>
      </w:rPr>
    </w:lvl>
    <w:lvl w:ilvl="4" w:tplc="2C54E540">
      <w:numFmt w:val="bullet"/>
      <w:lvlText w:val="•"/>
      <w:lvlJc w:val="left"/>
      <w:pPr>
        <w:ind w:left="2314" w:hanging="173"/>
      </w:pPr>
      <w:rPr>
        <w:rFonts w:hint="default"/>
        <w:lang w:val="es-ES" w:eastAsia="en-US" w:bidi="ar-SA"/>
      </w:rPr>
    </w:lvl>
    <w:lvl w:ilvl="5" w:tplc="86EA399C">
      <w:numFmt w:val="bullet"/>
      <w:lvlText w:val="•"/>
      <w:lvlJc w:val="left"/>
      <w:pPr>
        <w:ind w:left="2823" w:hanging="173"/>
      </w:pPr>
      <w:rPr>
        <w:rFonts w:hint="default"/>
        <w:lang w:val="es-ES" w:eastAsia="en-US" w:bidi="ar-SA"/>
      </w:rPr>
    </w:lvl>
    <w:lvl w:ilvl="6" w:tplc="92A8CC5C">
      <w:numFmt w:val="bullet"/>
      <w:lvlText w:val="•"/>
      <w:lvlJc w:val="left"/>
      <w:pPr>
        <w:ind w:left="3332" w:hanging="173"/>
      </w:pPr>
      <w:rPr>
        <w:rFonts w:hint="default"/>
        <w:lang w:val="es-ES" w:eastAsia="en-US" w:bidi="ar-SA"/>
      </w:rPr>
    </w:lvl>
    <w:lvl w:ilvl="7" w:tplc="5FD004DE">
      <w:numFmt w:val="bullet"/>
      <w:lvlText w:val="•"/>
      <w:lvlJc w:val="left"/>
      <w:pPr>
        <w:ind w:left="3840" w:hanging="173"/>
      </w:pPr>
      <w:rPr>
        <w:rFonts w:hint="default"/>
        <w:lang w:val="es-ES" w:eastAsia="en-US" w:bidi="ar-SA"/>
      </w:rPr>
    </w:lvl>
    <w:lvl w:ilvl="8" w:tplc="F586A498">
      <w:numFmt w:val="bullet"/>
      <w:lvlText w:val="•"/>
      <w:lvlJc w:val="left"/>
      <w:pPr>
        <w:ind w:left="4349" w:hanging="173"/>
      </w:pPr>
      <w:rPr>
        <w:rFonts w:hint="default"/>
        <w:lang w:val="es-ES" w:eastAsia="en-US" w:bidi="ar-SA"/>
      </w:rPr>
    </w:lvl>
  </w:abstractNum>
  <w:abstractNum w:abstractNumId="27" w15:restartNumberingAfterBreak="0">
    <w:nsid w:val="2F0B7BDF"/>
    <w:multiLevelType w:val="hybridMultilevel"/>
    <w:tmpl w:val="D85CD652"/>
    <w:lvl w:ilvl="0" w:tplc="AC1AF046">
      <w:start w:val="11"/>
      <w:numFmt w:val="decimal"/>
      <w:lvlText w:val="%1."/>
      <w:lvlJc w:val="left"/>
      <w:pPr>
        <w:ind w:left="165" w:hanging="372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s-ES" w:eastAsia="en-US" w:bidi="ar-SA"/>
      </w:rPr>
    </w:lvl>
    <w:lvl w:ilvl="1" w:tplc="69E02316">
      <w:numFmt w:val="bullet"/>
      <w:lvlText w:val="•"/>
      <w:lvlJc w:val="left"/>
      <w:pPr>
        <w:ind w:left="680" w:hanging="372"/>
      </w:pPr>
      <w:rPr>
        <w:rFonts w:hint="default"/>
        <w:lang w:val="es-ES" w:eastAsia="en-US" w:bidi="ar-SA"/>
      </w:rPr>
    </w:lvl>
    <w:lvl w:ilvl="2" w:tplc="892CE7C8">
      <w:numFmt w:val="bullet"/>
      <w:lvlText w:val="•"/>
      <w:lvlJc w:val="left"/>
      <w:pPr>
        <w:ind w:left="1201" w:hanging="372"/>
      </w:pPr>
      <w:rPr>
        <w:rFonts w:hint="default"/>
        <w:lang w:val="es-ES" w:eastAsia="en-US" w:bidi="ar-SA"/>
      </w:rPr>
    </w:lvl>
    <w:lvl w:ilvl="3" w:tplc="AA040C7C">
      <w:numFmt w:val="bullet"/>
      <w:lvlText w:val="•"/>
      <w:lvlJc w:val="left"/>
      <w:pPr>
        <w:ind w:left="1722" w:hanging="372"/>
      </w:pPr>
      <w:rPr>
        <w:rFonts w:hint="default"/>
        <w:lang w:val="es-ES" w:eastAsia="en-US" w:bidi="ar-SA"/>
      </w:rPr>
    </w:lvl>
    <w:lvl w:ilvl="4" w:tplc="5E4C2632">
      <w:numFmt w:val="bullet"/>
      <w:lvlText w:val="•"/>
      <w:lvlJc w:val="left"/>
      <w:pPr>
        <w:ind w:left="2242" w:hanging="372"/>
      </w:pPr>
      <w:rPr>
        <w:rFonts w:hint="default"/>
        <w:lang w:val="es-ES" w:eastAsia="en-US" w:bidi="ar-SA"/>
      </w:rPr>
    </w:lvl>
    <w:lvl w:ilvl="5" w:tplc="B2B432FE">
      <w:numFmt w:val="bullet"/>
      <w:lvlText w:val="•"/>
      <w:lvlJc w:val="left"/>
      <w:pPr>
        <w:ind w:left="2763" w:hanging="372"/>
      </w:pPr>
      <w:rPr>
        <w:rFonts w:hint="default"/>
        <w:lang w:val="es-ES" w:eastAsia="en-US" w:bidi="ar-SA"/>
      </w:rPr>
    </w:lvl>
    <w:lvl w:ilvl="6" w:tplc="87A8C180">
      <w:numFmt w:val="bullet"/>
      <w:lvlText w:val="•"/>
      <w:lvlJc w:val="left"/>
      <w:pPr>
        <w:ind w:left="3284" w:hanging="372"/>
      </w:pPr>
      <w:rPr>
        <w:rFonts w:hint="default"/>
        <w:lang w:val="es-ES" w:eastAsia="en-US" w:bidi="ar-SA"/>
      </w:rPr>
    </w:lvl>
    <w:lvl w:ilvl="7" w:tplc="C65C717A">
      <w:numFmt w:val="bullet"/>
      <w:lvlText w:val="•"/>
      <w:lvlJc w:val="left"/>
      <w:pPr>
        <w:ind w:left="3804" w:hanging="372"/>
      </w:pPr>
      <w:rPr>
        <w:rFonts w:hint="default"/>
        <w:lang w:val="es-ES" w:eastAsia="en-US" w:bidi="ar-SA"/>
      </w:rPr>
    </w:lvl>
    <w:lvl w:ilvl="8" w:tplc="B470B96A">
      <w:numFmt w:val="bullet"/>
      <w:lvlText w:val="•"/>
      <w:lvlJc w:val="left"/>
      <w:pPr>
        <w:ind w:left="4325" w:hanging="372"/>
      </w:pPr>
      <w:rPr>
        <w:rFonts w:hint="default"/>
        <w:lang w:val="es-ES" w:eastAsia="en-US" w:bidi="ar-SA"/>
      </w:rPr>
    </w:lvl>
  </w:abstractNum>
  <w:abstractNum w:abstractNumId="28" w15:restartNumberingAfterBreak="0">
    <w:nsid w:val="3062605C"/>
    <w:multiLevelType w:val="hybridMultilevel"/>
    <w:tmpl w:val="DE26F0BC"/>
    <w:lvl w:ilvl="0" w:tplc="00761876">
      <w:start w:val="1"/>
      <w:numFmt w:val="decimal"/>
      <w:lvlText w:val="%1."/>
      <w:lvlJc w:val="left"/>
      <w:pPr>
        <w:ind w:left="326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A726FA5E">
      <w:numFmt w:val="bullet"/>
      <w:lvlText w:val="•"/>
      <w:lvlJc w:val="left"/>
      <w:pPr>
        <w:ind w:left="824" w:hanging="219"/>
      </w:pPr>
      <w:rPr>
        <w:rFonts w:hint="default"/>
        <w:lang w:val="es-ES" w:eastAsia="en-US" w:bidi="ar-SA"/>
      </w:rPr>
    </w:lvl>
    <w:lvl w:ilvl="2" w:tplc="6A8E4718">
      <w:numFmt w:val="bullet"/>
      <w:lvlText w:val="•"/>
      <w:lvlJc w:val="left"/>
      <w:pPr>
        <w:ind w:left="1329" w:hanging="219"/>
      </w:pPr>
      <w:rPr>
        <w:rFonts w:hint="default"/>
        <w:lang w:val="es-ES" w:eastAsia="en-US" w:bidi="ar-SA"/>
      </w:rPr>
    </w:lvl>
    <w:lvl w:ilvl="3" w:tplc="ED125950">
      <w:numFmt w:val="bullet"/>
      <w:lvlText w:val="•"/>
      <w:lvlJc w:val="left"/>
      <w:pPr>
        <w:ind w:left="1833" w:hanging="219"/>
      </w:pPr>
      <w:rPr>
        <w:rFonts w:hint="default"/>
        <w:lang w:val="es-ES" w:eastAsia="en-US" w:bidi="ar-SA"/>
      </w:rPr>
    </w:lvl>
    <w:lvl w:ilvl="4" w:tplc="D970405E">
      <w:numFmt w:val="bullet"/>
      <w:lvlText w:val="•"/>
      <w:lvlJc w:val="left"/>
      <w:pPr>
        <w:ind w:left="2338" w:hanging="219"/>
      </w:pPr>
      <w:rPr>
        <w:rFonts w:hint="default"/>
        <w:lang w:val="es-ES" w:eastAsia="en-US" w:bidi="ar-SA"/>
      </w:rPr>
    </w:lvl>
    <w:lvl w:ilvl="5" w:tplc="D09A2BEC">
      <w:numFmt w:val="bullet"/>
      <w:lvlText w:val="•"/>
      <w:lvlJc w:val="left"/>
      <w:pPr>
        <w:ind w:left="2842" w:hanging="219"/>
      </w:pPr>
      <w:rPr>
        <w:rFonts w:hint="default"/>
        <w:lang w:val="es-ES" w:eastAsia="en-US" w:bidi="ar-SA"/>
      </w:rPr>
    </w:lvl>
    <w:lvl w:ilvl="6" w:tplc="82766CE2">
      <w:numFmt w:val="bullet"/>
      <w:lvlText w:val="•"/>
      <w:lvlJc w:val="left"/>
      <w:pPr>
        <w:ind w:left="3347" w:hanging="219"/>
      </w:pPr>
      <w:rPr>
        <w:rFonts w:hint="default"/>
        <w:lang w:val="es-ES" w:eastAsia="en-US" w:bidi="ar-SA"/>
      </w:rPr>
    </w:lvl>
    <w:lvl w:ilvl="7" w:tplc="B14EA2D6">
      <w:numFmt w:val="bullet"/>
      <w:lvlText w:val="•"/>
      <w:lvlJc w:val="left"/>
      <w:pPr>
        <w:ind w:left="3851" w:hanging="219"/>
      </w:pPr>
      <w:rPr>
        <w:rFonts w:hint="default"/>
        <w:lang w:val="es-ES" w:eastAsia="en-US" w:bidi="ar-SA"/>
      </w:rPr>
    </w:lvl>
    <w:lvl w:ilvl="8" w:tplc="7EC0F610">
      <w:numFmt w:val="bullet"/>
      <w:lvlText w:val="•"/>
      <w:lvlJc w:val="left"/>
      <w:pPr>
        <w:ind w:left="4356" w:hanging="219"/>
      </w:pPr>
      <w:rPr>
        <w:rFonts w:hint="default"/>
        <w:lang w:val="es-ES" w:eastAsia="en-US" w:bidi="ar-SA"/>
      </w:rPr>
    </w:lvl>
  </w:abstractNum>
  <w:abstractNum w:abstractNumId="29" w15:restartNumberingAfterBreak="0">
    <w:nsid w:val="3AA5074D"/>
    <w:multiLevelType w:val="hybridMultilevel"/>
    <w:tmpl w:val="7786C448"/>
    <w:lvl w:ilvl="0" w:tplc="A4B6662E">
      <w:start w:val="1"/>
      <w:numFmt w:val="decimal"/>
      <w:lvlText w:val="%1."/>
      <w:lvlJc w:val="left"/>
      <w:pPr>
        <w:ind w:left="107" w:hanging="233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8EA6F4F0">
      <w:numFmt w:val="bullet"/>
      <w:lvlText w:val="•"/>
      <w:lvlJc w:val="left"/>
      <w:pPr>
        <w:ind w:left="626" w:hanging="233"/>
      </w:pPr>
      <w:rPr>
        <w:rFonts w:hint="default"/>
        <w:lang w:val="es-ES" w:eastAsia="en-US" w:bidi="ar-SA"/>
      </w:rPr>
    </w:lvl>
    <w:lvl w:ilvl="2" w:tplc="1E90C25C">
      <w:numFmt w:val="bullet"/>
      <w:lvlText w:val="•"/>
      <w:lvlJc w:val="left"/>
      <w:pPr>
        <w:ind w:left="1153" w:hanging="233"/>
      </w:pPr>
      <w:rPr>
        <w:rFonts w:hint="default"/>
        <w:lang w:val="es-ES" w:eastAsia="en-US" w:bidi="ar-SA"/>
      </w:rPr>
    </w:lvl>
    <w:lvl w:ilvl="3" w:tplc="EDBE328A">
      <w:numFmt w:val="bullet"/>
      <w:lvlText w:val="•"/>
      <w:lvlJc w:val="left"/>
      <w:pPr>
        <w:ind w:left="1679" w:hanging="233"/>
      </w:pPr>
      <w:rPr>
        <w:rFonts w:hint="default"/>
        <w:lang w:val="es-ES" w:eastAsia="en-US" w:bidi="ar-SA"/>
      </w:rPr>
    </w:lvl>
    <w:lvl w:ilvl="4" w:tplc="562A0938">
      <w:numFmt w:val="bullet"/>
      <w:lvlText w:val="•"/>
      <w:lvlJc w:val="left"/>
      <w:pPr>
        <w:ind w:left="2206" w:hanging="233"/>
      </w:pPr>
      <w:rPr>
        <w:rFonts w:hint="default"/>
        <w:lang w:val="es-ES" w:eastAsia="en-US" w:bidi="ar-SA"/>
      </w:rPr>
    </w:lvl>
    <w:lvl w:ilvl="5" w:tplc="2948F9BE">
      <w:numFmt w:val="bullet"/>
      <w:lvlText w:val="•"/>
      <w:lvlJc w:val="left"/>
      <w:pPr>
        <w:ind w:left="2732" w:hanging="233"/>
      </w:pPr>
      <w:rPr>
        <w:rFonts w:hint="default"/>
        <w:lang w:val="es-ES" w:eastAsia="en-US" w:bidi="ar-SA"/>
      </w:rPr>
    </w:lvl>
    <w:lvl w:ilvl="6" w:tplc="ABEC2F5E">
      <w:numFmt w:val="bullet"/>
      <w:lvlText w:val="•"/>
      <w:lvlJc w:val="left"/>
      <w:pPr>
        <w:ind w:left="3259" w:hanging="233"/>
      </w:pPr>
      <w:rPr>
        <w:rFonts w:hint="default"/>
        <w:lang w:val="es-ES" w:eastAsia="en-US" w:bidi="ar-SA"/>
      </w:rPr>
    </w:lvl>
    <w:lvl w:ilvl="7" w:tplc="771E39B0">
      <w:numFmt w:val="bullet"/>
      <w:lvlText w:val="•"/>
      <w:lvlJc w:val="left"/>
      <w:pPr>
        <w:ind w:left="3785" w:hanging="233"/>
      </w:pPr>
      <w:rPr>
        <w:rFonts w:hint="default"/>
        <w:lang w:val="es-ES" w:eastAsia="en-US" w:bidi="ar-SA"/>
      </w:rPr>
    </w:lvl>
    <w:lvl w:ilvl="8" w:tplc="9130838A">
      <w:numFmt w:val="bullet"/>
      <w:lvlText w:val="•"/>
      <w:lvlJc w:val="left"/>
      <w:pPr>
        <w:ind w:left="4312" w:hanging="233"/>
      </w:pPr>
      <w:rPr>
        <w:rFonts w:hint="default"/>
        <w:lang w:val="es-ES" w:eastAsia="en-US" w:bidi="ar-SA"/>
      </w:rPr>
    </w:lvl>
  </w:abstractNum>
  <w:abstractNum w:abstractNumId="30" w15:restartNumberingAfterBreak="0">
    <w:nsid w:val="3CC352DF"/>
    <w:multiLevelType w:val="hybridMultilevel"/>
    <w:tmpl w:val="FA8438BC"/>
    <w:lvl w:ilvl="0" w:tplc="FCEC6CF6">
      <w:start w:val="1"/>
      <w:numFmt w:val="decimal"/>
      <w:lvlText w:val="%1."/>
      <w:lvlJc w:val="left"/>
      <w:pPr>
        <w:ind w:left="107" w:hanging="406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es-ES" w:eastAsia="en-US" w:bidi="ar-SA"/>
      </w:rPr>
    </w:lvl>
    <w:lvl w:ilvl="1" w:tplc="9E4EBAD6">
      <w:numFmt w:val="bullet"/>
      <w:lvlText w:val="•"/>
      <w:lvlJc w:val="left"/>
      <w:pPr>
        <w:ind w:left="626" w:hanging="406"/>
      </w:pPr>
      <w:rPr>
        <w:rFonts w:hint="default"/>
        <w:lang w:val="es-ES" w:eastAsia="en-US" w:bidi="ar-SA"/>
      </w:rPr>
    </w:lvl>
    <w:lvl w:ilvl="2" w:tplc="5566A6A0">
      <w:numFmt w:val="bullet"/>
      <w:lvlText w:val="•"/>
      <w:lvlJc w:val="left"/>
      <w:pPr>
        <w:ind w:left="1153" w:hanging="406"/>
      </w:pPr>
      <w:rPr>
        <w:rFonts w:hint="default"/>
        <w:lang w:val="es-ES" w:eastAsia="en-US" w:bidi="ar-SA"/>
      </w:rPr>
    </w:lvl>
    <w:lvl w:ilvl="3" w:tplc="B0FC2C42">
      <w:numFmt w:val="bullet"/>
      <w:lvlText w:val="•"/>
      <w:lvlJc w:val="left"/>
      <w:pPr>
        <w:ind w:left="1679" w:hanging="406"/>
      </w:pPr>
      <w:rPr>
        <w:rFonts w:hint="default"/>
        <w:lang w:val="es-ES" w:eastAsia="en-US" w:bidi="ar-SA"/>
      </w:rPr>
    </w:lvl>
    <w:lvl w:ilvl="4" w:tplc="2ED88B5C">
      <w:numFmt w:val="bullet"/>
      <w:lvlText w:val="•"/>
      <w:lvlJc w:val="left"/>
      <w:pPr>
        <w:ind w:left="2206" w:hanging="406"/>
      </w:pPr>
      <w:rPr>
        <w:rFonts w:hint="default"/>
        <w:lang w:val="es-ES" w:eastAsia="en-US" w:bidi="ar-SA"/>
      </w:rPr>
    </w:lvl>
    <w:lvl w:ilvl="5" w:tplc="F19A5AFC">
      <w:numFmt w:val="bullet"/>
      <w:lvlText w:val="•"/>
      <w:lvlJc w:val="left"/>
      <w:pPr>
        <w:ind w:left="2732" w:hanging="406"/>
      </w:pPr>
      <w:rPr>
        <w:rFonts w:hint="default"/>
        <w:lang w:val="es-ES" w:eastAsia="en-US" w:bidi="ar-SA"/>
      </w:rPr>
    </w:lvl>
    <w:lvl w:ilvl="6" w:tplc="0A4C8872">
      <w:numFmt w:val="bullet"/>
      <w:lvlText w:val="•"/>
      <w:lvlJc w:val="left"/>
      <w:pPr>
        <w:ind w:left="3259" w:hanging="406"/>
      </w:pPr>
      <w:rPr>
        <w:rFonts w:hint="default"/>
        <w:lang w:val="es-ES" w:eastAsia="en-US" w:bidi="ar-SA"/>
      </w:rPr>
    </w:lvl>
    <w:lvl w:ilvl="7" w:tplc="230286D4">
      <w:numFmt w:val="bullet"/>
      <w:lvlText w:val="•"/>
      <w:lvlJc w:val="left"/>
      <w:pPr>
        <w:ind w:left="3785" w:hanging="406"/>
      </w:pPr>
      <w:rPr>
        <w:rFonts w:hint="default"/>
        <w:lang w:val="es-ES" w:eastAsia="en-US" w:bidi="ar-SA"/>
      </w:rPr>
    </w:lvl>
    <w:lvl w:ilvl="8" w:tplc="F21A9A12">
      <w:numFmt w:val="bullet"/>
      <w:lvlText w:val="•"/>
      <w:lvlJc w:val="left"/>
      <w:pPr>
        <w:ind w:left="4312" w:hanging="406"/>
      </w:pPr>
      <w:rPr>
        <w:rFonts w:hint="default"/>
        <w:lang w:val="es-ES" w:eastAsia="en-US" w:bidi="ar-SA"/>
      </w:rPr>
    </w:lvl>
  </w:abstractNum>
  <w:abstractNum w:abstractNumId="31" w15:restartNumberingAfterBreak="0">
    <w:nsid w:val="3E742412"/>
    <w:multiLevelType w:val="hybridMultilevel"/>
    <w:tmpl w:val="DD5EF102"/>
    <w:lvl w:ilvl="0" w:tplc="5D7E14C2">
      <w:start w:val="1"/>
      <w:numFmt w:val="decimal"/>
      <w:lvlText w:val="%1."/>
      <w:lvlJc w:val="left"/>
      <w:pPr>
        <w:ind w:left="385" w:hanging="221"/>
        <w:jc w:val="left"/>
      </w:pPr>
      <w:rPr>
        <w:rFonts w:ascii="Calibri" w:eastAsia="Calibri" w:hAnsi="Calibri" w:cs="Calibri" w:hint="default"/>
        <w:b/>
        <w:bCs/>
        <w:color w:val="000009"/>
        <w:w w:val="100"/>
        <w:sz w:val="22"/>
        <w:szCs w:val="22"/>
        <w:lang w:val="es-ES" w:eastAsia="en-US" w:bidi="ar-SA"/>
      </w:rPr>
    </w:lvl>
    <w:lvl w:ilvl="1" w:tplc="CBFCF9F8">
      <w:numFmt w:val="bullet"/>
      <w:lvlText w:val="•"/>
      <w:lvlJc w:val="left"/>
      <w:pPr>
        <w:ind w:left="878" w:hanging="221"/>
      </w:pPr>
      <w:rPr>
        <w:rFonts w:hint="default"/>
        <w:lang w:val="es-ES" w:eastAsia="en-US" w:bidi="ar-SA"/>
      </w:rPr>
    </w:lvl>
    <w:lvl w:ilvl="2" w:tplc="4F34DFD2">
      <w:numFmt w:val="bullet"/>
      <w:lvlText w:val="•"/>
      <w:lvlJc w:val="left"/>
      <w:pPr>
        <w:ind w:left="1377" w:hanging="221"/>
      </w:pPr>
      <w:rPr>
        <w:rFonts w:hint="default"/>
        <w:lang w:val="es-ES" w:eastAsia="en-US" w:bidi="ar-SA"/>
      </w:rPr>
    </w:lvl>
    <w:lvl w:ilvl="3" w:tplc="08503400">
      <w:numFmt w:val="bullet"/>
      <w:lvlText w:val="•"/>
      <w:lvlJc w:val="left"/>
      <w:pPr>
        <w:ind w:left="1876" w:hanging="221"/>
      </w:pPr>
      <w:rPr>
        <w:rFonts w:hint="default"/>
        <w:lang w:val="es-ES" w:eastAsia="en-US" w:bidi="ar-SA"/>
      </w:rPr>
    </w:lvl>
    <w:lvl w:ilvl="4" w:tplc="5416226E">
      <w:numFmt w:val="bullet"/>
      <w:lvlText w:val="•"/>
      <w:lvlJc w:val="left"/>
      <w:pPr>
        <w:ind w:left="2374" w:hanging="221"/>
      </w:pPr>
      <w:rPr>
        <w:rFonts w:hint="default"/>
        <w:lang w:val="es-ES" w:eastAsia="en-US" w:bidi="ar-SA"/>
      </w:rPr>
    </w:lvl>
    <w:lvl w:ilvl="5" w:tplc="2040A4DE">
      <w:numFmt w:val="bullet"/>
      <w:lvlText w:val="•"/>
      <w:lvlJc w:val="left"/>
      <w:pPr>
        <w:ind w:left="2873" w:hanging="221"/>
      </w:pPr>
      <w:rPr>
        <w:rFonts w:hint="default"/>
        <w:lang w:val="es-ES" w:eastAsia="en-US" w:bidi="ar-SA"/>
      </w:rPr>
    </w:lvl>
    <w:lvl w:ilvl="6" w:tplc="4998C4C8">
      <w:numFmt w:val="bullet"/>
      <w:lvlText w:val="•"/>
      <w:lvlJc w:val="left"/>
      <w:pPr>
        <w:ind w:left="3372" w:hanging="221"/>
      </w:pPr>
      <w:rPr>
        <w:rFonts w:hint="default"/>
        <w:lang w:val="es-ES" w:eastAsia="en-US" w:bidi="ar-SA"/>
      </w:rPr>
    </w:lvl>
    <w:lvl w:ilvl="7" w:tplc="B3008B02">
      <w:numFmt w:val="bullet"/>
      <w:lvlText w:val="•"/>
      <w:lvlJc w:val="left"/>
      <w:pPr>
        <w:ind w:left="3870" w:hanging="221"/>
      </w:pPr>
      <w:rPr>
        <w:rFonts w:hint="default"/>
        <w:lang w:val="es-ES" w:eastAsia="en-US" w:bidi="ar-SA"/>
      </w:rPr>
    </w:lvl>
    <w:lvl w:ilvl="8" w:tplc="516894BC">
      <w:numFmt w:val="bullet"/>
      <w:lvlText w:val="•"/>
      <w:lvlJc w:val="left"/>
      <w:pPr>
        <w:ind w:left="4369" w:hanging="221"/>
      </w:pPr>
      <w:rPr>
        <w:rFonts w:hint="default"/>
        <w:lang w:val="es-ES" w:eastAsia="en-US" w:bidi="ar-SA"/>
      </w:rPr>
    </w:lvl>
  </w:abstractNum>
  <w:abstractNum w:abstractNumId="32" w15:restartNumberingAfterBreak="0">
    <w:nsid w:val="3EB30E2B"/>
    <w:multiLevelType w:val="hybridMultilevel"/>
    <w:tmpl w:val="5D24A000"/>
    <w:lvl w:ilvl="0" w:tplc="86D88B14">
      <w:start w:val="1"/>
      <w:numFmt w:val="decimal"/>
      <w:lvlText w:val="%1."/>
      <w:lvlJc w:val="left"/>
      <w:pPr>
        <w:ind w:left="326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00DAE57E">
      <w:numFmt w:val="bullet"/>
      <w:lvlText w:val="•"/>
      <w:lvlJc w:val="left"/>
      <w:pPr>
        <w:ind w:left="824" w:hanging="219"/>
      </w:pPr>
      <w:rPr>
        <w:rFonts w:hint="default"/>
        <w:lang w:val="es-ES" w:eastAsia="en-US" w:bidi="ar-SA"/>
      </w:rPr>
    </w:lvl>
    <w:lvl w:ilvl="2" w:tplc="AAA05FE2">
      <w:numFmt w:val="bullet"/>
      <w:lvlText w:val="•"/>
      <w:lvlJc w:val="left"/>
      <w:pPr>
        <w:ind w:left="1329" w:hanging="219"/>
      </w:pPr>
      <w:rPr>
        <w:rFonts w:hint="default"/>
        <w:lang w:val="es-ES" w:eastAsia="en-US" w:bidi="ar-SA"/>
      </w:rPr>
    </w:lvl>
    <w:lvl w:ilvl="3" w:tplc="C07A80B6">
      <w:numFmt w:val="bullet"/>
      <w:lvlText w:val="•"/>
      <w:lvlJc w:val="left"/>
      <w:pPr>
        <w:ind w:left="1833" w:hanging="219"/>
      </w:pPr>
      <w:rPr>
        <w:rFonts w:hint="default"/>
        <w:lang w:val="es-ES" w:eastAsia="en-US" w:bidi="ar-SA"/>
      </w:rPr>
    </w:lvl>
    <w:lvl w:ilvl="4" w:tplc="2770558A">
      <w:numFmt w:val="bullet"/>
      <w:lvlText w:val="•"/>
      <w:lvlJc w:val="left"/>
      <w:pPr>
        <w:ind w:left="2338" w:hanging="219"/>
      </w:pPr>
      <w:rPr>
        <w:rFonts w:hint="default"/>
        <w:lang w:val="es-ES" w:eastAsia="en-US" w:bidi="ar-SA"/>
      </w:rPr>
    </w:lvl>
    <w:lvl w:ilvl="5" w:tplc="1598E998">
      <w:numFmt w:val="bullet"/>
      <w:lvlText w:val="•"/>
      <w:lvlJc w:val="left"/>
      <w:pPr>
        <w:ind w:left="2842" w:hanging="219"/>
      </w:pPr>
      <w:rPr>
        <w:rFonts w:hint="default"/>
        <w:lang w:val="es-ES" w:eastAsia="en-US" w:bidi="ar-SA"/>
      </w:rPr>
    </w:lvl>
    <w:lvl w:ilvl="6" w:tplc="25404DE6">
      <w:numFmt w:val="bullet"/>
      <w:lvlText w:val="•"/>
      <w:lvlJc w:val="left"/>
      <w:pPr>
        <w:ind w:left="3347" w:hanging="219"/>
      </w:pPr>
      <w:rPr>
        <w:rFonts w:hint="default"/>
        <w:lang w:val="es-ES" w:eastAsia="en-US" w:bidi="ar-SA"/>
      </w:rPr>
    </w:lvl>
    <w:lvl w:ilvl="7" w:tplc="C7E2B63E">
      <w:numFmt w:val="bullet"/>
      <w:lvlText w:val="•"/>
      <w:lvlJc w:val="left"/>
      <w:pPr>
        <w:ind w:left="3851" w:hanging="219"/>
      </w:pPr>
      <w:rPr>
        <w:rFonts w:hint="default"/>
        <w:lang w:val="es-ES" w:eastAsia="en-US" w:bidi="ar-SA"/>
      </w:rPr>
    </w:lvl>
    <w:lvl w:ilvl="8" w:tplc="1B0A97EE">
      <w:numFmt w:val="bullet"/>
      <w:lvlText w:val="•"/>
      <w:lvlJc w:val="left"/>
      <w:pPr>
        <w:ind w:left="4356" w:hanging="219"/>
      </w:pPr>
      <w:rPr>
        <w:rFonts w:hint="default"/>
        <w:lang w:val="es-ES" w:eastAsia="en-US" w:bidi="ar-SA"/>
      </w:rPr>
    </w:lvl>
  </w:abstractNum>
  <w:abstractNum w:abstractNumId="33" w15:restartNumberingAfterBreak="0">
    <w:nsid w:val="409673FE"/>
    <w:multiLevelType w:val="hybridMultilevel"/>
    <w:tmpl w:val="46B6258C"/>
    <w:lvl w:ilvl="0" w:tplc="D8780414">
      <w:start w:val="1"/>
      <w:numFmt w:val="decimal"/>
      <w:lvlText w:val="%1."/>
      <w:lvlJc w:val="left"/>
      <w:pPr>
        <w:ind w:left="326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F11C7868">
      <w:numFmt w:val="bullet"/>
      <w:lvlText w:val="•"/>
      <w:lvlJc w:val="left"/>
      <w:pPr>
        <w:ind w:left="824" w:hanging="219"/>
      </w:pPr>
      <w:rPr>
        <w:rFonts w:hint="default"/>
        <w:lang w:val="es-ES" w:eastAsia="en-US" w:bidi="ar-SA"/>
      </w:rPr>
    </w:lvl>
    <w:lvl w:ilvl="2" w:tplc="B81C81A0">
      <w:numFmt w:val="bullet"/>
      <w:lvlText w:val="•"/>
      <w:lvlJc w:val="left"/>
      <w:pPr>
        <w:ind w:left="1329" w:hanging="219"/>
      </w:pPr>
      <w:rPr>
        <w:rFonts w:hint="default"/>
        <w:lang w:val="es-ES" w:eastAsia="en-US" w:bidi="ar-SA"/>
      </w:rPr>
    </w:lvl>
    <w:lvl w:ilvl="3" w:tplc="41F24520">
      <w:numFmt w:val="bullet"/>
      <w:lvlText w:val="•"/>
      <w:lvlJc w:val="left"/>
      <w:pPr>
        <w:ind w:left="1833" w:hanging="219"/>
      </w:pPr>
      <w:rPr>
        <w:rFonts w:hint="default"/>
        <w:lang w:val="es-ES" w:eastAsia="en-US" w:bidi="ar-SA"/>
      </w:rPr>
    </w:lvl>
    <w:lvl w:ilvl="4" w:tplc="50CC396C">
      <w:numFmt w:val="bullet"/>
      <w:lvlText w:val="•"/>
      <w:lvlJc w:val="left"/>
      <w:pPr>
        <w:ind w:left="2338" w:hanging="219"/>
      </w:pPr>
      <w:rPr>
        <w:rFonts w:hint="default"/>
        <w:lang w:val="es-ES" w:eastAsia="en-US" w:bidi="ar-SA"/>
      </w:rPr>
    </w:lvl>
    <w:lvl w:ilvl="5" w:tplc="38800948">
      <w:numFmt w:val="bullet"/>
      <w:lvlText w:val="•"/>
      <w:lvlJc w:val="left"/>
      <w:pPr>
        <w:ind w:left="2842" w:hanging="219"/>
      </w:pPr>
      <w:rPr>
        <w:rFonts w:hint="default"/>
        <w:lang w:val="es-ES" w:eastAsia="en-US" w:bidi="ar-SA"/>
      </w:rPr>
    </w:lvl>
    <w:lvl w:ilvl="6" w:tplc="70FAC546">
      <w:numFmt w:val="bullet"/>
      <w:lvlText w:val="•"/>
      <w:lvlJc w:val="left"/>
      <w:pPr>
        <w:ind w:left="3347" w:hanging="219"/>
      </w:pPr>
      <w:rPr>
        <w:rFonts w:hint="default"/>
        <w:lang w:val="es-ES" w:eastAsia="en-US" w:bidi="ar-SA"/>
      </w:rPr>
    </w:lvl>
    <w:lvl w:ilvl="7" w:tplc="9894D3B0">
      <w:numFmt w:val="bullet"/>
      <w:lvlText w:val="•"/>
      <w:lvlJc w:val="left"/>
      <w:pPr>
        <w:ind w:left="3851" w:hanging="219"/>
      </w:pPr>
      <w:rPr>
        <w:rFonts w:hint="default"/>
        <w:lang w:val="es-ES" w:eastAsia="en-US" w:bidi="ar-SA"/>
      </w:rPr>
    </w:lvl>
    <w:lvl w:ilvl="8" w:tplc="A490A52E">
      <w:numFmt w:val="bullet"/>
      <w:lvlText w:val="•"/>
      <w:lvlJc w:val="left"/>
      <w:pPr>
        <w:ind w:left="4356" w:hanging="219"/>
      </w:pPr>
      <w:rPr>
        <w:rFonts w:hint="default"/>
        <w:lang w:val="es-ES" w:eastAsia="en-US" w:bidi="ar-SA"/>
      </w:rPr>
    </w:lvl>
  </w:abstractNum>
  <w:abstractNum w:abstractNumId="34" w15:restartNumberingAfterBreak="0">
    <w:nsid w:val="442462B1"/>
    <w:multiLevelType w:val="hybridMultilevel"/>
    <w:tmpl w:val="FB72F822"/>
    <w:lvl w:ilvl="0" w:tplc="D1E4C448">
      <w:start w:val="4"/>
      <w:numFmt w:val="decimal"/>
      <w:lvlText w:val="%1."/>
      <w:lvlJc w:val="left"/>
      <w:pPr>
        <w:ind w:left="165" w:hanging="225"/>
        <w:jc w:val="left"/>
      </w:pPr>
      <w:rPr>
        <w:rFonts w:ascii="Calibri" w:eastAsia="Calibri" w:hAnsi="Calibri" w:cs="Calibri" w:hint="default"/>
        <w:b/>
        <w:bCs/>
        <w:color w:val="000009"/>
        <w:w w:val="100"/>
        <w:sz w:val="22"/>
        <w:szCs w:val="22"/>
        <w:lang w:val="es-ES" w:eastAsia="en-US" w:bidi="ar-SA"/>
      </w:rPr>
    </w:lvl>
    <w:lvl w:ilvl="1" w:tplc="AC2C8866">
      <w:start w:val="1"/>
      <w:numFmt w:val="lowerLetter"/>
      <w:lvlText w:val="%2."/>
      <w:lvlJc w:val="left"/>
      <w:pPr>
        <w:ind w:left="165" w:hanging="228"/>
        <w:jc w:val="left"/>
      </w:pPr>
      <w:rPr>
        <w:rFonts w:ascii="Calibri" w:eastAsia="Calibri" w:hAnsi="Calibri" w:cs="Calibri" w:hint="default"/>
        <w:b/>
        <w:bCs/>
        <w:color w:val="538DD3"/>
        <w:spacing w:val="-2"/>
        <w:w w:val="100"/>
        <w:sz w:val="22"/>
        <w:szCs w:val="22"/>
        <w:lang w:val="es-ES" w:eastAsia="en-US" w:bidi="ar-SA"/>
      </w:rPr>
    </w:lvl>
    <w:lvl w:ilvl="2" w:tplc="101ECA40">
      <w:numFmt w:val="bullet"/>
      <w:lvlText w:val="•"/>
      <w:lvlJc w:val="left"/>
      <w:pPr>
        <w:ind w:left="1201" w:hanging="228"/>
      </w:pPr>
      <w:rPr>
        <w:rFonts w:hint="default"/>
        <w:lang w:val="es-ES" w:eastAsia="en-US" w:bidi="ar-SA"/>
      </w:rPr>
    </w:lvl>
    <w:lvl w:ilvl="3" w:tplc="7EDE9542">
      <w:numFmt w:val="bullet"/>
      <w:lvlText w:val="•"/>
      <w:lvlJc w:val="left"/>
      <w:pPr>
        <w:ind w:left="1722" w:hanging="228"/>
      </w:pPr>
      <w:rPr>
        <w:rFonts w:hint="default"/>
        <w:lang w:val="es-ES" w:eastAsia="en-US" w:bidi="ar-SA"/>
      </w:rPr>
    </w:lvl>
    <w:lvl w:ilvl="4" w:tplc="6D70C8C6">
      <w:numFmt w:val="bullet"/>
      <w:lvlText w:val="•"/>
      <w:lvlJc w:val="left"/>
      <w:pPr>
        <w:ind w:left="2242" w:hanging="228"/>
      </w:pPr>
      <w:rPr>
        <w:rFonts w:hint="default"/>
        <w:lang w:val="es-ES" w:eastAsia="en-US" w:bidi="ar-SA"/>
      </w:rPr>
    </w:lvl>
    <w:lvl w:ilvl="5" w:tplc="0650A090">
      <w:numFmt w:val="bullet"/>
      <w:lvlText w:val="•"/>
      <w:lvlJc w:val="left"/>
      <w:pPr>
        <w:ind w:left="2763" w:hanging="228"/>
      </w:pPr>
      <w:rPr>
        <w:rFonts w:hint="default"/>
        <w:lang w:val="es-ES" w:eastAsia="en-US" w:bidi="ar-SA"/>
      </w:rPr>
    </w:lvl>
    <w:lvl w:ilvl="6" w:tplc="1E701D9A">
      <w:numFmt w:val="bullet"/>
      <w:lvlText w:val="•"/>
      <w:lvlJc w:val="left"/>
      <w:pPr>
        <w:ind w:left="3284" w:hanging="228"/>
      </w:pPr>
      <w:rPr>
        <w:rFonts w:hint="default"/>
        <w:lang w:val="es-ES" w:eastAsia="en-US" w:bidi="ar-SA"/>
      </w:rPr>
    </w:lvl>
    <w:lvl w:ilvl="7" w:tplc="F17CD40C">
      <w:numFmt w:val="bullet"/>
      <w:lvlText w:val="•"/>
      <w:lvlJc w:val="left"/>
      <w:pPr>
        <w:ind w:left="3804" w:hanging="228"/>
      </w:pPr>
      <w:rPr>
        <w:rFonts w:hint="default"/>
        <w:lang w:val="es-ES" w:eastAsia="en-US" w:bidi="ar-SA"/>
      </w:rPr>
    </w:lvl>
    <w:lvl w:ilvl="8" w:tplc="810AEC88">
      <w:numFmt w:val="bullet"/>
      <w:lvlText w:val="•"/>
      <w:lvlJc w:val="left"/>
      <w:pPr>
        <w:ind w:left="4325" w:hanging="228"/>
      </w:pPr>
      <w:rPr>
        <w:rFonts w:hint="default"/>
        <w:lang w:val="es-ES" w:eastAsia="en-US" w:bidi="ar-SA"/>
      </w:rPr>
    </w:lvl>
  </w:abstractNum>
  <w:abstractNum w:abstractNumId="35" w15:restartNumberingAfterBreak="0">
    <w:nsid w:val="48233357"/>
    <w:multiLevelType w:val="hybridMultilevel"/>
    <w:tmpl w:val="B1082828"/>
    <w:lvl w:ilvl="0" w:tplc="FD0C7CEC">
      <w:start w:val="1"/>
      <w:numFmt w:val="lowerLetter"/>
      <w:lvlText w:val="%1)"/>
      <w:lvlJc w:val="left"/>
      <w:pPr>
        <w:ind w:left="467" w:hanging="360"/>
        <w:jc w:val="left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1" w:tplc="0A0604AC">
      <w:numFmt w:val="bullet"/>
      <w:lvlText w:val="•"/>
      <w:lvlJc w:val="left"/>
      <w:pPr>
        <w:ind w:left="950" w:hanging="360"/>
      </w:pPr>
      <w:rPr>
        <w:rFonts w:hint="default"/>
        <w:lang w:val="es-ES" w:eastAsia="en-US" w:bidi="ar-SA"/>
      </w:rPr>
    </w:lvl>
    <w:lvl w:ilvl="2" w:tplc="AE08F648">
      <w:numFmt w:val="bullet"/>
      <w:lvlText w:val="•"/>
      <w:lvlJc w:val="left"/>
      <w:pPr>
        <w:ind w:left="1441" w:hanging="360"/>
      </w:pPr>
      <w:rPr>
        <w:rFonts w:hint="default"/>
        <w:lang w:val="es-ES" w:eastAsia="en-US" w:bidi="ar-SA"/>
      </w:rPr>
    </w:lvl>
    <w:lvl w:ilvl="3" w:tplc="F392B474">
      <w:numFmt w:val="bullet"/>
      <w:lvlText w:val="•"/>
      <w:lvlJc w:val="left"/>
      <w:pPr>
        <w:ind w:left="1931" w:hanging="360"/>
      </w:pPr>
      <w:rPr>
        <w:rFonts w:hint="default"/>
        <w:lang w:val="es-ES" w:eastAsia="en-US" w:bidi="ar-SA"/>
      </w:rPr>
    </w:lvl>
    <w:lvl w:ilvl="4" w:tplc="4EA8DCA4">
      <w:numFmt w:val="bullet"/>
      <w:lvlText w:val="•"/>
      <w:lvlJc w:val="left"/>
      <w:pPr>
        <w:ind w:left="2422" w:hanging="360"/>
      </w:pPr>
      <w:rPr>
        <w:rFonts w:hint="default"/>
        <w:lang w:val="es-ES" w:eastAsia="en-US" w:bidi="ar-SA"/>
      </w:rPr>
    </w:lvl>
    <w:lvl w:ilvl="5" w:tplc="189A1DF6">
      <w:numFmt w:val="bullet"/>
      <w:lvlText w:val="•"/>
      <w:lvlJc w:val="left"/>
      <w:pPr>
        <w:ind w:left="2912" w:hanging="360"/>
      </w:pPr>
      <w:rPr>
        <w:rFonts w:hint="default"/>
        <w:lang w:val="es-ES" w:eastAsia="en-US" w:bidi="ar-SA"/>
      </w:rPr>
    </w:lvl>
    <w:lvl w:ilvl="6" w:tplc="AA761F2A">
      <w:numFmt w:val="bullet"/>
      <w:lvlText w:val="•"/>
      <w:lvlJc w:val="left"/>
      <w:pPr>
        <w:ind w:left="3403" w:hanging="360"/>
      </w:pPr>
      <w:rPr>
        <w:rFonts w:hint="default"/>
        <w:lang w:val="es-ES" w:eastAsia="en-US" w:bidi="ar-SA"/>
      </w:rPr>
    </w:lvl>
    <w:lvl w:ilvl="7" w:tplc="ECBC7F90">
      <w:numFmt w:val="bullet"/>
      <w:lvlText w:val="•"/>
      <w:lvlJc w:val="left"/>
      <w:pPr>
        <w:ind w:left="3893" w:hanging="360"/>
      </w:pPr>
      <w:rPr>
        <w:rFonts w:hint="default"/>
        <w:lang w:val="es-ES" w:eastAsia="en-US" w:bidi="ar-SA"/>
      </w:rPr>
    </w:lvl>
    <w:lvl w:ilvl="8" w:tplc="426E0BB8">
      <w:numFmt w:val="bullet"/>
      <w:lvlText w:val="•"/>
      <w:lvlJc w:val="left"/>
      <w:pPr>
        <w:ind w:left="4384" w:hanging="360"/>
      </w:pPr>
      <w:rPr>
        <w:rFonts w:hint="default"/>
        <w:lang w:val="es-ES" w:eastAsia="en-US" w:bidi="ar-SA"/>
      </w:rPr>
    </w:lvl>
  </w:abstractNum>
  <w:abstractNum w:abstractNumId="36" w15:restartNumberingAfterBreak="0">
    <w:nsid w:val="48714EB0"/>
    <w:multiLevelType w:val="hybridMultilevel"/>
    <w:tmpl w:val="D3447AC2"/>
    <w:lvl w:ilvl="0" w:tplc="F91E8A4E">
      <w:start w:val="8"/>
      <w:numFmt w:val="decimal"/>
      <w:lvlText w:val="%1."/>
      <w:lvlJc w:val="left"/>
      <w:pPr>
        <w:ind w:left="525" w:hanging="322"/>
        <w:jc w:val="left"/>
      </w:pPr>
      <w:rPr>
        <w:rFonts w:ascii="Calibri" w:eastAsia="Calibri" w:hAnsi="Calibri" w:cs="Calibri" w:hint="default"/>
        <w:b/>
        <w:bCs/>
        <w:color w:val="000009"/>
        <w:w w:val="100"/>
        <w:sz w:val="22"/>
        <w:szCs w:val="22"/>
        <w:lang w:val="es-ES" w:eastAsia="en-US" w:bidi="ar-SA"/>
      </w:rPr>
    </w:lvl>
    <w:lvl w:ilvl="1" w:tplc="6C521D78">
      <w:numFmt w:val="bullet"/>
      <w:lvlText w:val="•"/>
      <w:lvlJc w:val="left"/>
      <w:pPr>
        <w:ind w:left="1004" w:hanging="322"/>
      </w:pPr>
      <w:rPr>
        <w:rFonts w:hint="default"/>
        <w:lang w:val="es-ES" w:eastAsia="en-US" w:bidi="ar-SA"/>
      </w:rPr>
    </w:lvl>
    <w:lvl w:ilvl="2" w:tplc="D30E7D12">
      <w:numFmt w:val="bullet"/>
      <w:lvlText w:val="•"/>
      <w:lvlJc w:val="left"/>
      <w:pPr>
        <w:ind w:left="1489" w:hanging="322"/>
      </w:pPr>
      <w:rPr>
        <w:rFonts w:hint="default"/>
        <w:lang w:val="es-ES" w:eastAsia="en-US" w:bidi="ar-SA"/>
      </w:rPr>
    </w:lvl>
    <w:lvl w:ilvl="3" w:tplc="BEF8B08C">
      <w:numFmt w:val="bullet"/>
      <w:lvlText w:val="•"/>
      <w:lvlJc w:val="left"/>
      <w:pPr>
        <w:ind w:left="1974" w:hanging="322"/>
      </w:pPr>
      <w:rPr>
        <w:rFonts w:hint="default"/>
        <w:lang w:val="es-ES" w:eastAsia="en-US" w:bidi="ar-SA"/>
      </w:rPr>
    </w:lvl>
    <w:lvl w:ilvl="4" w:tplc="9C9A6224">
      <w:numFmt w:val="bullet"/>
      <w:lvlText w:val="•"/>
      <w:lvlJc w:val="left"/>
      <w:pPr>
        <w:ind w:left="2458" w:hanging="322"/>
      </w:pPr>
      <w:rPr>
        <w:rFonts w:hint="default"/>
        <w:lang w:val="es-ES" w:eastAsia="en-US" w:bidi="ar-SA"/>
      </w:rPr>
    </w:lvl>
    <w:lvl w:ilvl="5" w:tplc="619E895E">
      <w:numFmt w:val="bullet"/>
      <w:lvlText w:val="•"/>
      <w:lvlJc w:val="left"/>
      <w:pPr>
        <w:ind w:left="2943" w:hanging="322"/>
      </w:pPr>
      <w:rPr>
        <w:rFonts w:hint="default"/>
        <w:lang w:val="es-ES" w:eastAsia="en-US" w:bidi="ar-SA"/>
      </w:rPr>
    </w:lvl>
    <w:lvl w:ilvl="6" w:tplc="3ADC8E04">
      <w:numFmt w:val="bullet"/>
      <w:lvlText w:val="•"/>
      <w:lvlJc w:val="left"/>
      <w:pPr>
        <w:ind w:left="3428" w:hanging="322"/>
      </w:pPr>
      <w:rPr>
        <w:rFonts w:hint="default"/>
        <w:lang w:val="es-ES" w:eastAsia="en-US" w:bidi="ar-SA"/>
      </w:rPr>
    </w:lvl>
    <w:lvl w:ilvl="7" w:tplc="9BD0F62A">
      <w:numFmt w:val="bullet"/>
      <w:lvlText w:val="•"/>
      <w:lvlJc w:val="left"/>
      <w:pPr>
        <w:ind w:left="3912" w:hanging="322"/>
      </w:pPr>
      <w:rPr>
        <w:rFonts w:hint="default"/>
        <w:lang w:val="es-ES" w:eastAsia="en-US" w:bidi="ar-SA"/>
      </w:rPr>
    </w:lvl>
    <w:lvl w:ilvl="8" w:tplc="402A0304">
      <w:numFmt w:val="bullet"/>
      <w:lvlText w:val="•"/>
      <w:lvlJc w:val="left"/>
      <w:pPr>
        <w:ind w:left="4397" w:hanging="322"/>
      </w:pPr>
      <w:rPr>
        <w:rFonts w:hint="default"/>
        <w:lang w:val="es-ES" w:eastAsia="en-US" w:bidi="ar-SA"/>
      </w:rPr>
    </w:lvl>
  </w:abstractNum>
  <w:abstractNum w:abstractNumId="37" w15:restartNumberingAfterBreak="0">
    <w:nsid w:val="49C25263"/>
    <w:multiLevelType w:val="hybridMultilevel"/>
    <w:tmpl w:val="EB34E6F0"/>
    <w:lvl w:ilvl="0" w:tplc="3F945B96">
      <w:start w:val="1"/>
      <w:numFmt w:val="decimal"/>
      <w:lvlText w:val="%1."/>
      <w:lvlJc w:val="left"/>
      <w:pPr>
        <w:ind w:left="107" w:hanging="226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1564DA94">
      <w:numFmt w:val="bullet"/>
      <w:lvlText w:val="•"/>
      <w:lvlJc w:val="left"/>
      <w:pPr>
        <w:ind w:left="626" w:hanging="226"/>
      </w:pPr>
      <w:rPr>
        <w:rFonts w:hint="default"/>
        <w:lang w:val="es-ES" w:eastAsia="en-US" w:bidi="ar-SA"/>
      </w:rPr>
    </w:lvl>
    <w:lvl w:ilvl="2" w:tplc="DE783348">
      <w:numFmt w:val="bullet"/>
      <w:lvlText w:val="•"/>
      <w:lvlJc w:val="left"/>
      <w:pPr>
        <w:ind w:left="1153" w:hanging="226"/>
      </w:pPr>
      <w:rPr>
        <w:rFonts w:hint="default"/>
        <w:lang w:val="es-ES" w:eastAsia="en-US" w:bidi="ar-SA"/>
      </w:rPr>
    </w:lvl>
    <w:lvl w:ilvl="3" w:tplc="D44020FC">
      <w:numFmt w:val="bullet"/>
      <w:lvlText w:val="•"/>
      <w:lvlJc w:val="left"/>
      <w:pPr>
        <w:ind w:left="1679" w:hanging="226"/>
      </w:pPr>
      <w:rPr>
        <w:rFonts w:hint="default"/>
        <w:lang w:val="es-ES" w:eastAsia="en-US" w:bidi="ar-SA"/>
      </w:rPr>
    </w:lvl>
    <w:lvl w:ilvl="4" w:tplc="CA8E57EE">
      <w:numFmt w:val="bullet"/>
      <w:lvlText w:val="•"/>
      <w:lvlJc w:val="left"/>
      <w:pPr>
        <w:ind w:left="2206" w:hanging="226"/>
      </w:pPr>
      <w:rPr>
        <w:rFonts w:hint="default"/>
        <w:lang w:val="es-ES" w:eastAsia="en-US" w:bidi="ar-SA"/>
      </w:rPr>
    </w:lvl>
    <w:lvl w:ilvl="5" w:tplc="9C560EBC">
      <w:numFmt w:val="bullet"/>
      <w:lvlText w:val="•"/>
      <w:lvlJc w:val="left"/>
      <w:pPr>
        <w:ind w:left="2732" w:hanging="226"/>
      </w:pPr>
      <w:rPr>
        <w:rFonts w:hint="default"/>
        <w:lang w:val="es-ES" w:eastAsia="en-US" w:bidi="ar-SA"/>
      </w:rPr>
    </w:lvl>
    <w:lvl w:ilvl="6" w:tplc="97F663AC">
      <w:numFmt w:val="bullet"/>
      <w:lvlText w:val="•"/>
      <w:lvlJc w:val="left"/>
      <w:pPr>
        <w:ind w:left="3259" w:hanging="226"/>
      </w:pPr>
      <w:rPr>
        <w:rFonts w:hint="default"/>
        <w:lang w:val="es-ES" w:eastAsia="en-US" w:bidi="ar-SA"/>
      </w:rPr>
    </w:lvl>
    <w:lvl w:ilvl="7" w:tplc="29B098E2">
      <w:numFmt w:val="bullet"/>
      <w:lvlText w:val="•"/>
      <w:lvlJc w:val="left"/>
      <w:pPr>
        <w:ind w:left="3785" w:hanging="226"/>
      </w:pPr>
      <w:rPr>
        <w:rFonts w:hint="default"/>
        <w:lang w:val="es-ES" w:eastAsia="en-US" w:bidi="ar-SA"/>
      </w:rPr>
    </w:lvl>
    <w:lvl w:ilvl="8" w:tplc="9314DCE8">
      <w:numFmt w:val="bullet"/>
      <w:lvlText w:val="•"/>
      <w:lvlJc w:val="left"/>
      <w:pPr>
        <w:ind w:left="4312" w:hanging="226"/>
      </w:pPr>
      <w:rPr>
        <w:rFonts w:hint="default"/>
        <w:lang w:val="es-ES" w:eastAsia="en-US" w:bidi="ar-SA"/>
      </w:rPr>
    </w:lvl>
  </w:abstractNum>
  <w:abstractNum w:abstractNumId="38" w15:restartNumberingAfterBreak="0">
    <w:nsid w:val="4B10695C"/>
    <w:multiLevelType w:val="hybridMultilevel"/>
    <w:tmpl w:val="6842176E"/>
    <w:lvl w:ilvl="0" w:tplc="2D30127C">
      <w:start w:val="2"/>
      <w:numFmt w:val="decimal"/>
      <w:lvlText w:val="%1."/>
      <w:lvlJc w:val="left"/>
      <w:pPr>
        <w:ind w:left="329" w:hanging="223"/>
        <w:jc w:val="left"/>
      </w:pPr>
      <w:rPr>
        <w:rFonts w:ascii="Calibri" w:eastAsia="Calibri" w:hAnsi="Calibri" w:cs="Calibri" w:hint="default"/>
        <w:b/>
        <w:bCs/>
        <w:color w:val="000009"/>
        <w:w w:val="100"/>
        <w:sz w:val="22"/>
        <w:szCs w:val="22"/>
        <w:lang w:val="es-ES" w:eastAsia="en-US" w:bidi="ar-SA"/>
      </w:rPr>
    </w:lvl>
    <w:lvl w:ilvl="1" w:tplc="5CF243CE">
      <w:numFmt w:val="bullet"/>
      <w:lvlText w:val="•"/>
      <w:lvlJc w:val="left"/>
      <w:pPr>
        <w:ind w:left="824" w:hanging="223"/>
      </w:pPr>
      <w:rPr>
        <w:rFonts w:hint="default"/>
        <w:lang w:val="es-ES" w:eastAsia="en-US" w:bidi="ar-SA"/>
      </w:rPr>
    </w:lvl>
    <w:lvl w:ilvl="2" w:tplc="859C318A">
      <w:numFmt w:val="bullet"/>
      <w:lvlText w:val="•"/>
      <w:lvlJc w:val="left"/>
      <w:pPr>
        <w:ind w:left="1329" w:hanging="223"/>
      </w:pPr>
      <w:rPr>
        <w:rFonts w:hint="default"/>
        <w:lang w:val="es-ES" w:eastAsia="en-US" w:bidi="ar-SA"/>
      </w:rPr>
    </w:lvl>
    <w:lvl w:ilvl="3" w:tplc="D45A14C6">
      <w:numFmt w:val="bullet"/>
      <w:lvlText w:val="•"/>
      <w:lvlJc w:val="left"/>
      <w:pPr>
        <w:ind w:left="1834" w:hanging="223"/>
      </w:pPr>
      <w:rPr>
        <w:rFonts w:hint="default"/>
        <w:lang w:val="es-ES" w:eastAsia="en-US" w:bidi="ar-SA"/>
      </w:rPr>
    </w:lvl>
    <w:lvl w:ilvl="4" w:tplc="74A67B5A">
      <w:numFmt w:val="bullet"/>
      <w:lvlText w:val="•"/>
      <w:lvlJc w:val="left"/>
      <w:pPr>
        <w:ind w:left="2338" w:hanging="223"/>
      </w:pPr>
      <w:rPr>
        <w:rFonts w:hint="default"/>
        <w:lang w:val="es-ES" w:eastAsia="en-US" w:bidi="ar-SA"/>
      </w:rPr>
    </w:lvl>
    <w:lvl w:ilvl="5" w:tplc="B51A3F7E">
      <w:numFmt w:val="bullet"/>
      <w:lvlText w:val="•"/>
      <w:lvlJc w:val="left"/>
      <w:pPr>
        <w:ind w:left="2843" w:hanging="223"/>
      </w:pPr>
      <w:rPr>
        <w:rFonts w:hint="default"/>
        <w:lang w:val="es-ES" w:eastAsia="en-US" w:bidi="ar-SA"/>
      </w:rPr>
    </w:lvl>
    <w:lvl w:ilvl="6" w:tplc="1F3CA22E">
      <w:numFmt w:val="bullet"/>
      <w:lvlText w:val="•"/>
      <w:lvlJc w:val="left"/>
      <w:pPr>
        <w:ind w:left="3348" w:hanging="223"/>
      </w:pPr>
      <w:rPr>
        <w:rFonts w:hint="default"/>
        <w:lang w:val="es-ES" w:eastAsia="en-US" w:bidi="ar-SA"/>
      </w:rPr>
    </w:lvl>
    <w:lvl w:ilvl="7" w:tplc="402433BA">
      <w:numFmt w:val="bullet"/>
      <w:lvlText w:val="•"/>
      <w:lvlJc w:val="left"/>
      <w:pPr>
        <w:ind w:left="3852" w:hanging="223"/>
      </w:pPr>
      <w:rPr>
        <w:rFonts w:hint="default"/>
        <w:lang w:val="es-ES" w:eastAsia="en-US" w:bidi="ar-SA"/>
      </w:rPr>
    </w:lvl>
    <w:lvl w:ilvl="8" w:tplc="BF1E83F0">
      <w:numFmt w:val="bullet"/>
      <w:lvlText w:val="•"/>
      <w:lvlJc w:val="left"/>
      <w:pPr>
        <w:ind w:left="4357" w:hanging="223"/>
      </w:pPr>
      <w:rPr>
        <w:rFonts w:hint="default"/>
        <w:lang w:val="es-ES" w:eastAsia="en-US" w:bidi="ar-SA"/>
      </w:rPr>
    </w:lvl>
  </w:abstractNum>
  <w:abstractNum w:abstractNumId="39" w15:restartNumberingAfterBreak="0">
    <w:nsid w:val="4DD95129"/>
    <w:multiLevelType w:val="hybridMultilevel"/>
    <w:tmpl w:val="9C641450"/>
    <w:lvl w:ilvl="0" w:tplc="9248822A">
      <w:start w:val="1"/>
      <w:numFmt w:val="decimal"/>
      <w:lvlText w:val="%1."/>
      <w:lvlJc w:val="left"/>
      <w:pPr>
        <w:ind w:left="165" w:hanging="269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es-ES" w:eastAsia="en-US" w:bidi="ar-SA"/>
      </w:rPr>
    </w:lvl>
    <w:lvl w:ilvl="1" w:tplc="23C0C14C">
      <w:numFmt w:val="bullet"/>
      <w:lvlText w:val="•"/>
      <w:lvlJc w:val="left"/>
      <w:pPr>
        <w:ind w:left="680" w:hanging="269"/>
      </w:pPr>
      <w:rPr>
        <w:rFonts w:hint="default"/>
        <w:lang w:val="es-ES" w:eastAsia="en-US" w:bidi="ar-SA"/>
      </w:rPr>
    </w:lvl>
    <w:lvl w:ilvl="2" w:tplc="36524DFA">
      <w:numFmt w:val="bullet"/>
      <w:lvlText w:val="•"/>
      <w:lvlJc w:val="left"/>
      <w:pPr>
        <w:ind w:left="1201" w:hanging="269"/>
      </w:pPr>
      <w:rPr>
        <w:rFonts w:hint="default"/>
        <w:lang w:val="es-ES" w:eastAsia="en-US" w:bidi="ar-SA"/>
      </w:rPr>
    </w:lvl>
    <w:lvl w:ilvl="3" w:tplc="F2869F4A">
      <w:numFmt w:val="bullet"/>
      <w:lvlText w:val="•"/>
      <w:lvlJc w:val="left"/>
      <w:pPr>
        <w:ind w:left="1722" w:hanging="269"/>
      </w:pPr>
      <w:rPr>
        <w:rFonts w:hint="default"/>
        <w:lang w:val="es-ES" w:eastAsia="en-US" w:bidi="ar-SA"/>
      </w:rPr>
    </w:lvl>
    <w:lvl w:ilvl="4" w:tplc="7FD0EC7A">
      <w:numFmt w:val="bullet"/>
      <w:lvlText w:val="•"/>
      <w:lvlJc w:val="left"/>
      <w:pPr>
        <w:ind w:left="2242" w:hanging="269"/>
      </w:pPr>
      <w:rPr>
        <w:rFonts w:hint="default"/>
        <w:lang w:val="es-ES" w:eastAsia="en-US" w:bidi="ar-SA"/>
      </w:rPr>
    </w:lvl>
    <w:lvl w:ilvl="5" w:tplc="B7805E0E">
      <w:numFmt w:val="bullet"/>
      <w:lvlText w:val="•"/>
      <w:lvlJc w:val="left"/>
      <w:pPr>
        <w:ind w:left="2763" w:hanging="269"/>
      </w:pPr>
      <w:rPr>
        <w:rFonts w:hint="default"/>
        <w:lang w:val="es-ES" w:eastAsia="en-US" w:bidi="ar-SA"/>
      </w:rPr>
    </w:lvl>
    <w:lvl w:ilvl="6" w:tplc="A1F24EEA">
      <w:numFmt w:val="bullet"/>
      <w:lvlText w:val="•"/>
      <w:lvlJc w:val="left"/>
      <w:pPr>
        <w:ind w:left="3284" w:hanging="269"/>
      </w:pPr>
      <w:rPr>
        <w:rFonts w:hint="default"/>
        <w:lang w:val="es-ES" w:eastAsia="en-US" w:bidi="ar-SA"/>
      </w:rPr>
    </w:lvl>
    <w:lvl w:ilvl="7" w:tplc="C6044548">
      <w:numFmt w:val="bullet"/>
      <w:lvlText w:val="•"/>
      <w:lvlJc w:val="left"/>
      <w:pPr>
        <w:ind w:left="3804" w:hanging="269"/>
      </w:pPr>
      <w:rPr>
        <w:rFonts w:hint="default"/>
        <w:lang w:val="es-ES" w:eastAsia="en-US" w:bidi="ar-SA"/>
      </w:rPr>
    </w:lvl>
    <w:lvl w:ilvl="8" w:tplc="676ACD1A">
      <w:numFmt w:val="bullet"/>
      <w:lvlText w:val="•"/>
      <w:lvlJc w:val="left"/>
      <w:pPr>
        <w:ind w:left="4325" w:hanging="269"/>
      </w:pPr>
      <w:rPr>
        <w:rFonts w:hint="default"/>
        <w:lang w:val="es-ES" w:eastAsia="en-US" w:bidi="ar-SA"/>
      </w:rPr>
    </w:lvl>
  </w:abstractNum>
  <w:abstractNum w:abstractNumId="40" w15:restartNumberingAfterBreak="0">
    <w:nsid w:val="518D4796"/>
    <w:multiLevelType w:val="hybridMultilevel"/>
    <w:tmpl w:val="06C4E592"/>
    <w:lvl w:ilvl="0" w:tplc="903CB5CE">
      <w:start w:val="1"/>
      <w:numFmt w:val="decimal"/>
      <w:lvlText w:val="%1."/>
      <w:lvlJc w:val="left"/>
      <w:pPr>
        <w:ind w:left="107" w:hanging="428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23167044">
      <w:numFmt w:val="bullet"/>
      <w:lvlText w:val="•"/>
      <w:lvlJc w:val="left"/>
      <w:pPr>
        <w:ind w:left="626" w:hanging="428"/>
      </w:pPr>
      <w:rPr>
        <w:rFonts w:hint="default"/>
        <w:lang w:val="es-ES" w:eastAsia="en-US" w:bidi="ar-SA"/>
      </w:rPr>
    </w:lvl>
    <w:lvl w:ilvl="2" w:tplc="79FE6D70">
      <w:numFmt w:val="bullet"/>
      <w:lvlText w:val="•"/>
      <w:lvlJc w:val="left"/>
      <w:pPr>
        <w:ind w:left="1153" w:hanging="428"/>
      </w:pPr>
      <w:rPr>
        <w:rFonts w:hint="default"/>
        <w:lang w:val="es-ES" w:eastAsia="en-US" w:bidi="ar-SA"/>
      </w:rPr>
    </w:lvl>
    <w:lvl w:ilvl="3" w:tplc="EE18B760">
      <w:numFmt w:val="bullet"/>
      <w:lvlText w:val="•"/>
      <w:lvlJc w:val="left"/>
      <w:pPr>
        <w:ind w:left="1679" w:hanging="428"/>
      </w:pPr>
      <w:rPr>
        <w:rFonts w:hint="default"/>
        <w:lang w:val="es-ES" w:eastAsia="en-US" w:bidi="ar-SA"/>
      </w:rPr>
    </w:lvl>
    <w:lvl w:ilvl="4" w:tplc="8DFEE6DC">
      <w:numFmt w:val="bullet"/>
      <w:lvlText w:val="•"/>
      <w:lvlJc w:val="left"/>
      <w:pPr>
        <w:ind w:left="2206" w:hanging="428"/>
      </w:pPr>
      <w:rPr>
        <w:rFonts w:hint="default"/>
        <w:lang w:val="es-ES" w:eastAsia="en-US" w:bidi="ar-SA"/>
      </w:rPr>
    </w:lvl>
    <w:lvl w:ilvl="5" w:tplc="0424289E">
      <w:numFmt w:val="bullet"/>
      <w:lvlText w:val="•"/>
      <w:lvlJc w:val="left"/>
      <w:pPr>
        <w:ind w:left="2732" w:hanging="428"/>
      </w:pPr>
      <w:rPr>
        <w:rFonts w:hint="default"/>
        <w:lang w:val="es-ES" w:eastAsia="en-US" w:bidi="ar-SA"/>
      </w:rPr>
    </w:lvl>
    <w:lvl w:ilvl="6" w:tplc="888248DA">
      <w:numFmt w:val="bullet"/>
      <w:lvlText w:val="•"/>
      <w:lvlJc w:val="left"/>
      <w:pPr>
        <w:ind w:left="3259" w:hanging="428"/>
      </w:pPr>
      <w:rPr>
        <w:rFonts w:hint="default"/>
        <w:lang w:val="es-ES" w:eastAsia="en-US" w:bidi="ar-SA"/>
      </w:rPr>
    </w:lvl>
    <w:lvl w:ilvl="7" w:tplc="609840A0">
      <w:numFmt w:val="bullet"/>
      <w:lvlText w:val="•"/>
      <w:lvlJc w:val="left"/>
      <w:pPr>
        <w:ind w:left="3785" w:hanging="428"/>
      </w:pPr>
      <w:rPr>
        <w:rFonts w:hint="default"/>
        <w:lang w:val="es-ES" w:eastAsia="en-US" w:bidi="ar-SA"/>
      </w:rPr>
    </w:lvl>
    <w:lvl w:ilvl="8" w:tplc="C52A6E76">
      <w:numFmt w:val="bullet"/>
      <w:lvlText w:val="•"/>
      <w:lvlJc w:val="left"/>
      <w:pPr>
        <w:ind w:left="4312" w:hanging="428"/>
      </w:pPr>
      <w:rPr>
        <w:rFonts w:hint="default"/>
        <w:lang w:val="es-ES" w:eastAsia="en-US" w:bidi="ar-SA"/>
      </w:rPr>
    </w:lvl>
  </w:abstractNum>
  <w:abstractNum w:abstractNumId="41" w15:restartNumberingAfterBreak="0">
    <w:nsid w:val="558A5EDF"/>
    <w:multiLevelType w:val="hybridMultilevel"/>
    <w:tmpl w:val="BEE2765E"/>
    <w:lvl w:ilvl="0" w:tplc="6590A86E">
      <w:start w:val="1"/>
      <w:numFmt w:val="decimal"/>
      <w:lvlText w:val="%1."/>
      <w:lvlJc w:val="left"/>
      <w:pPr>
        <w:ind w:left="525" w:hanging="360"/>
        <w:jc w:val="righ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es-ES" w:eastAsia="en-US" w:bidi="ar-SA"/>
      </w:rPr>
    </w:lvl>
    <w:lvl w:ilvl="1" w:tplc="FAC87B42">
      <w:numFmt w:val="bullet"/>
      <w:lvlText w:val="•"/>
      <w:lvlJc w:val="left"/>
      <w:pPr>
        <w:ind w:left="1004" w:hanging="360"/>
      </w:pPr>
      <w:rPr>
        <w:rFonts w:hint="default"/>
        <w:lang w:val="es-ES" w:eastAsia="en-US" w:bidi="ar-SA"/>
      </w:rPr>
    </w:lvl>
    <w:lvl w:ilvl="2" w:tplc="393ADE06">
      <w:numFmt w:val="bullet"/>
      <w:lvlText w:val="•"/>
      <w:lvlJc w:val="left"/>
      <w:pPr>
        <w:ind w:left="1489" w:hanging="360"/>
      </w:pPr>
      <w:rPr>
        <w:rFonts w:hint="default"/>
        <w:lang w:val="es-ES" w:eastAsia="en-US" w:bidi="ar-SA"/>
      </w:rPr>
    </w:lvl>
    <w:lvl w:ilvl="3" w:tplc="0C988B4E">
      <w:numFmt w:val="bullet"/>
      <w:lvlText w:val="•"/>
      <w:lvlJc w:val="left"/>
      <w:pPr>
        <w:ind w:left="1974" w:hanging="360"/>
      </w:pPr>
      <w:rPr>
        <w:rFonts w:hint="default"/>
        <w:lang w:val="es-ES" w:eastAsia="en-US" w:bidi="ar-SA"/>
      </w:rPr>
    </w:lvl>
    <w:lvl w:ilvl="4" w:tplc="B79C8C3A">
      <w:numFmt w:val="bullet"/>
      <w:lvlText w:val="•"/>
      <w:lvlJc w:val="left"/>
      <w:pPr>
        <w:ind w:left="2458" w:hanging="360"/>
      </w:pPr>
      <w:rPr>
        <w:rFonts w:hint="default"/>
        <w:lang w:val="es-ES" w:eastAsia="en-US" w:bidi="ar-SA"/>
      </w:rPr>
    </w:lvl>
    <w:lvl w:ilvl="5" w:tplc="2056F422">
      <w:numFmt w:val="bullet"/>
      <w:lvlText w:val="•"/>
      <w:lvlJc w:val="left"/>
      <w:pPr>
        <w:ind w:left="2943" w:hanging="360"/>
      </w:pPr>
      <w:rPr>
        <w:rFonts w:hint="default"/>
        <w:lang w:val="es-ES" w:eastAsia="en-US" w:bidi="ar-SA"/>
      </w:rPr>
    </w:lvl>
    <w:lvl w:ilvl="6" w:tplc="85D4BA08">
      <w:numFmt w:val="bullet"/>
      <w:lvlText w:val="•"/>
      <w:lvlJc w:val="left"/>
      <w:pPr>
        <w:ind w:left="3428" w:hanging="360"/>
      </w:pPr>
      <w:rPr>
        <w:rFonts w:hint="default"/>
        <w:lang w:val="es-ES" w:eastAsia="en-US" w:bidi="ar-SA"/>
      </w:rPr>
    </w:lvl>
    <w:lvl w:ilvl="7" w:tplc="3B6ADEBE">
      <w:numFmt w:val="bullet"/>
      <w:lvlText w:val="•"/>
      <w:lvlJc w:val="left"/>
      <w:pPr>
        <w:ind w:left="3912" w:hanging="360"/>
      </w:pPr>
      <w:rPr>
        <w:rFonts w:hint="default"/>
        <w:lang w:val="es-ES" w:eastAsia="en-US" w:bidi="ar-SA"/>
      </w:rPr>
    </w:lvl>
    <w:lvl w:ilvl="8" w:tplc="AF0E46FE">
      <w:numFmt w:val="bullet"/>
      <w:lvlText w:val="•"/>
      <w:lvlJc w:val="left"/>
      <w:pPr>
        <w:ind w:left="4397" w:hanging="360"/>
      </w:pPr>
      <w:rPr>
        <w:rFonts w:hint="default"/>
        <w:lang w:val="es-ES" w:eastAsia="en-US" w:bidi="ar-SA"/>
      </w:rPr>
    </w:lvl>
  </w:abstractNum>
  <w:abstractNum w:abstractNumId="42" w15:restartNumberingAfterBreak="0">
    <w:nsid w:val="55BE2866"/>
    <w:multiLevelType w:val="hybridMultilevel"/>
    <w:tmpl w:val="20386B94"/>
    <w:lvl w:ilvl="0" w:tplc="99D632E8">
      <w:start w:val="1"/>
      <w:numFmt w:val="decimal"/>
      <w:lvlText w:val="%1."/>
      <w:lvlJc w:val="left"/>
      <w:pPr>
        <w:ind w:left="107" w:hanging="237"/>
        <w:jc w:val="left"/>
      </w:pPr>
      <w:rPr>
        <w:rFonts w:ascii="Calibri" w:eastAsia="Calibri" w:hAnsi="Calibri" w:cs="Calibri" w:hint="default"/>
        <w:b/>
        <w:bCs/>
        <w:color w:val="000009"/>
        <w:w w:val="100"/>
        <w:sz w:val="22"/>
        <w:szCs w:val="22"/>
        <w:lang w:val="es-ES" w:eastAsia="en-US" w:bidi="ar-SA"/>
      </w:rPr>
    </w:lvl>
    <w:lvl w:ilvl="1" w:tplc="5F9A03FE">
      <w:numFmt w:val="bullet"/>
      <w:lvlText w:val="•"/>
      <w:lvlJc w:val="left"/>
      <w:pPr>
        <w:ind w:left="626" w:hanging="237"/>
      </w:pPr>
      <w:rPr>
        <w:rFonts w:hint="default"/>
        <w:lang w:val="es-ES" w:eastAsia="en-US" w:bidi="ar-SA"/>
      </w:rPr>
    </w:lvl>
    <w:lvl w:ilvl="2" w:tplc="A6D0EBF0">
      <w:numFmt w:val="bullet"/>
      <w:lvlText w:val="•"/>
      <w:lvlJc w:val="left"/>
      <w:pPr>
        <w:ind w:left="1153" w:hanging="237"/>
      </w:pPr>
      <w:rPr>
        <w:rFonts w:hint="default"/>
        <w:lang w:val="es-ES" w:eastAsia="en-US" w:bidi="ar-SA"/>
      </w:rPr>
    </w:lvl>
    <w:lvl w:ilvl="3" w:tplc="EE2C8CBA">
      <w:numFmt w:val="bullet"/>
      <w:lvlText w:val="•"/>
      <w:lvlJc w:val="left"/>
      <w:pPr>
        <w:ind w:left="1680" w:hanging="237"/>
      </w:pPr>
      <w:rPr>
        <w:rFonts w:hint="default"/>
        <w:lang w:val="es-ES" w:eastAsia="en-US" w:bidi="ar-SA"/>
      </w:rPr>
    </w:lvl>
    <w:lvl w:ilvl="4" w:tplc="29F60EE8">
      <w:numFmt w:val="bullet"/>
      <w:lvlText w:val="•"/>
      <w:lvlJc w:val="left"/>
      <w:pPr>
        <w:ind w:left="2206" w:hanging="237"/>
      </w:pPr>
      <w:rPr>
        <w:rFonts w:hint="default"/>
        <w:lang w:val="es-ES" w:eastAsia="en-US" w:bidi="ar-SA"/>
      </w:rPr>
    </w:lvl>
    <w:lvl w:ilvl="5" w:tplc="1520E1D4">
      <w:numFmt w:val="bullet"/>
      <w:lvlText w:val="•"/>
      <w:lvlJc w:val="left"/>
      <w:pPr>
        <w:ind w:left="2733" w:hanging="237"/>
      </w:pPr>
      <w:rPr>
        <w:rFonts w:hint="default"/>
        <w:lang w:val="es-ES" w:eastAsia="en-US" w:bidi="ar-SA"/>
      </w:rPr>
    </w:lvl>
    <w:lvl w:ilvl="6" w:tplc="05EC6E4E">
      <w:numFmt w:val="bullet"/>
      <w:lvlText w:val="•"/>
      <w:lvlJc w:val="left"/>
      <w:pPr>
        <w:ind w:left="3260" w:hanging="237"/>
      </w:pPr>
      <w:rPr>
        <w:rFonts w:hint="default"/>
        <w:lang w:val="es-ES" w:eastAsia="en-US" w:bidi="ar-SA"/>
      </w:rPr>
    </w:lvl>
    <w:lvl w:ilvl="7" w:tplc="FFEE02C4">
      <w:numFmt w:val="bullet"/>
      <w:lvlText w:val="•"/>
      <w:lvlJc w:val="left"/>
      <w:pPr>
        <w:ind w:left="3786" w:hanging="237"/>
      </w:pPr>
      <w:rPr>
        <w:rFonts w:hint="default"/>
        <w:lang w:val="es-ES" w:eastAsia="en-US" w:bidi="ar-SA"/>
      </w:rPr>
    </w:lvl>
    <w:lvl w:ilvl="8" w:tplc="50CC28B0">
      <w:numFmt w:val="bullet"/>
      <w:lvlText w:val="•"/>
      <w:lvlJc w:val="left"/>
      <w:pPr>
        <w:ind w:left="4313" w:hanging="237"/>
      </w:pPr>
      <w:rPr>
        <w:rFonts w:hint="default"/>
        <w:lang w:val="es-ES" w:eastAsia="en-US" w:bidi="ar-SA"/>
      </w:rPr>
    </w:lvl>
  </w:abstractNum>
  <w:abstractNum w:abstractNumId="43" w15:restartNumberingAfterBreak="0">
    <w:nsid w:val="55EF7221"/>
    <w:multiLevelType w:val="hybridMultilevel"/>
    <w:tmpl w:val="3D2C151A"/>
    <w:lvl w:ilvl="0" w:tplc="DFEE59EC">
      <w:start w:val="1"/>
      <w:numFmt w:val="decimal"/>
      <w:lvlText w:val="%1."/>
      <w:lvlJc w:val="left"/>
      <w:pPr>
        <w:ind w:left="326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1274501C">
      <w:numFmt w:val="bullet"/>
      <w:lvlText w:val="•"/>
      <w:lvlJc w:val="left"/>
      <w:pPr>
        <w:ind w:left="824" w:hanging="219"/>
      </w:pPr>
      <w:rPr>
        <w:rFonts w:hint="default"/>
        <w:lang w:val="es-ES" w:eastAsia="en-US" w:bidi="ar-SA"/>
      </w:rPr>
    </w:lvl>
    <w:lvl w:ilvl="2" w:tplc="9B188824">
      <w:numFmt w:val="bullet"/>
      <w:lvlText w:val="•"/>
      <w:lvlJc w:val="left"/>
      <w:pPr>
        <w:ind w:left="1329" w:hanging="219"/>
      </w:pPr>
      <w:rPr>
        <w:rFonts w:hint="default"/>
        <w:lang w:val="es-ES" w:eastAsia="en-US" w:bidi="ar-SA"/>
      </w:rPr>
    </w:lvl>
    <w:lvl w:ilvl="3" w:tplc="732E1388">
      <w:numFmt w:val="bullet"/>
      <w:lvlText w:val="•"/>
      <w:lvlJc w:val="left"/>
      <w:pPr>
        <w:ind w:left="1833" w:hanging="219"/>
      </w:pPr>
      <w:rPr>
        <w:rFonts w:hint="default"/>
        <w:lang w:val="es-ES" w:eastAsia="en-US" w:bidi="ar-SA"/>
      </w:rPr>
    </w:lvl>
    <w:lvl w:ilvl="4" w:tplc="9B50D6FA">
      <w:numFmt w:val="bullet"/>
      <w:lvlText w:val="•"/>
      <w:lvlJc w:val="left"/>
      <w:pPr>
        <w:ind w:left="2338" w:hanging="219"/>
      </w:pPr>
      <w:rPr>
        <w:rFonts w:hint="default"/>
        <w:lang w:val="es-ES" w:eastAsia="en-US" w:bidi="ar-SA"/>
      </w:rPr>
    </w:lvl>
    <w:lvl w:ilvl="5" w:tplc="DAEE9DA4">
      <w:numFmt w:val="bullet"/>
      <w:lvlText w:val="•"/>
      <w:lvlJc w:val="left"/>
      <w:pPr>
        <w:ind w:left="2842" w:hanging="219"/>
      </w:pPr>
      <w:rPr>
        <w:rFonts w:hint="default"/>
        <w:lang w:val="es-ES" w:eastAsia="en-US" w:bidi="ar-SA"/>
      </w:rPr>
    </w:lvl>
    <w:lvl w:ilvl="6" w:tplc="2A1CBBBE">
      <w:numFmt w:val="bullet"/>
      <w:lvlText w:val="•"/>
      <w:lvlJc w:val="left"/>
      <w:pPr>
        <w:ind w:left="3347" w:hanging="219"/>
      </w:pPr>
      <w:rPr>
        <w:rFonts w:hint="default"/>
        <w:lang w:val="es-ES" w:eastAsia="en-US" w:bidi="ar-SA"/>
      </w:rPr>
    </w:lvl>
    <w:lvl w:ilvl="7" w:tplc="DFCE992E">
      <w:numFmt w:val="bullet"/>
      <w:lvlText w:val="•"/>
      <w:lvlJc w:val="left"/>
      <w:pPr>
        <w:ind w:left="3851" w:hanging="219"/>
      </w:pPr>
      <w:rPr>
        <w:rFonts w:hint="default"/>
        <w:lang w:val="es-ES" w:eastAsia="en-US" w:bidi="ar-SA"/>
      </w:rPr>
    </w:lvl>
    <w:lvl w:ilvl="8" w:tplc="10B0AC82">
      <w:numFmt w:val="bullet"/>
      <w:lvlText w:val="•"/>
      <w:lvlJc w:val="left"/>
      <w:pPr>
        <w:ind w:left="4356" w:hanging="219"/>
      </w:pPr>
      <w:rPr>
        <w:rFonts w:hint="default"/>
        <w:lang w:val="es-ES" w:eastAsia="en-US" w:bidi="ar-SA"/>
      </w:rPr>
    </w:lvl>
  </w:abstractNum>
  <w:abstractNum w:abstractNumId="44" w15:restartNumberingAfterBreak="0">
    <w:nsid w:val="578E2764"/>
    <w:multiLevelType w:val="hybridMultilevel"/>
    <w:tmpl w:val="D88054AA"/>
    <w:lvl w:ilvl="0" w:tplc="615C9BEA">
      <w:start w:val="1"/>
      <w:numFmt w:val="decimal"/>
      <w:lvlText w:val="%1."/>
      <w:lvlJc w:val="left"/>
      <w:pPr>
        <w:ind w:left="107" w:hanging="226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0ABC27CE">
      <w:numFmt w:val="bullet"/>
      <w:lvlText w:val="•"/>
      <w:lvlJc w:val="left"/>
      <w:pPr>
        <w:ind w:left="626" w:hanging="226"/>
      </w:pPr>
      <w:rPr>
        <w:rFonts w:hint="default"/>
        <w:lang w:val="es-ES" w:eastAsia="en-US" w:bidi="ar-SA"/>
      </w:rPr>
    </w:lvl>
    <w:lvl w:ilvl="2" w:tplc="4C140B34">
      <w:numFmt w:val="bullet"/>
      <w:lvlText w:val="•"/>
      <w:lvlJc w:val="left"/>
      <w:pPr>
        <w:ind w:left="1153" w:hanging="226"/>
      </w:pPr>
      <w:rPr>
        <w:rFonts w:hint="default"/>
        <w:lang w:val="es-ES" w:eastAsia="en-US" w:bidi="ar-SA"/>
      </w:rPr>
    </w:lvl>
    <w:lvl w:ilvl="3" w:tplc="425AF5CC">
      <w:numFmt w:val="bullet"/>
      <w:lvlText w:val="•"/>
      <w:lvlJc w:val="left"/>
      <w:pPr>
        <w:ind w:left="1679" w:hanging="226"/>
      </w:pPr>
      <w:rPr>
        <w:rFonts w:hint="default"/>
        <w:lang w:val="es-ES" w:eastAsia="en-US" w:bidi="ar-SA"/>
      </w:rPr>
    </w:lvl>
    <w:lvl w:ilvl="4" w:tplc="58646914">
      <w:numFmt w:val="bullet"/>
      <w:lvlText w:val="•"/>
      <w:lvlJc w:val="left"/>
      <w:pPr>
        <w:ind w:left="2206" w:hanging="226"/>
      </w:pPr>
      <w:rPr>
        <w:rFonts w:hint="default"/>
        <w:lang w:val="es-ES" w:eastAsia="en-US" w:bidi="ar-SA"/>
      </w:rPr>
    </w:lvl>
    <w:lvl w:ilvl="5" w:tplc="B1A24804">
      <w:numFmt w:val="bullet"/>
      <w:lvlText w:val="•"/>
      <w:lvlJc w:val="left"/>
      <w:pPr>
        <w:ind w:left="2732" w:hanging="226"/>
      </w:pPr>
      <w:rPr>
        <w:rFonts w:hint="default"/>
        <w:lang w:val="es-ES" w:eastAsia="en-US" w:bidi="ar-SA"/>
      </w:rPr>
    </w:lvl>
    <w:lvl w:ilvl="6" w:tplc="33B8A440">
      <w:numFmt w:val="bullet"/>
      <w:lvlText w:val="•"/>
      <w:lvlJc w:val="left"/>
      <w:pPr>
        <w:ind w:left="3259" w:hanging="226"/>
      </w:pPr>
      <w:rPr>
        <w:rFonts w:hint="default"/>
        <w:lang w:val="es-ES" w:eastAsia="en-US" w:bidi="ar-SA"/>
      </w:rPr>
    </w:lvl>
    <w:lvl w:ilvl="7" w:tplc="AA56287C">
      <w:numFmt w:val="bullet"/>
      <w:lvlText w:val="•"/>
      <w:lvlJc w:val="left"/>
      <w:pPr>
        <w:ind w:left="3785" w:hanging="226"/>
      </w:pPr>
      <w:rPr>
        <w:rFonts w:hint="default"/>
        <w:lang w:val="es-ES" w:eastAsia="en-US" w:bidi="ar-SA"/>
      </w:rPr>
    </w:lvl>
    <w:lvl w:ilvl="8" w:tplc="79D45128">
      <w:numFmt w:val="bullet"/>
      <w:lvlText w:val="•"/>
      <w:lvlJc w:val="left"/>
      <w:pPr>
        <w:ind w:left="4312" w:hanging="226"/>
      </w:pPr>
      <w:rPr>
        <w:rFonts w:hint="default"/>
        <w:lang w:val="es-ES" w:eastAsia="en-US" w:bidi="ar-SA"/>
      </w:rPr>
    </w:lvl>
  </w:abstractNum>
  <w:abstractNum w:abstractNumId="45" w15:restartNumberingAfterBreak="0">
    <w:nsid w:val="58E175D9"/>
    <w:multiLevelType w:val="hybridMultilevel"/>
    <w:tmpl w:val="A86E1C68"/>
    <w:lvl w:ilvl="0" w:tplc="38D0E5A0">
      <w:start w:val="1"/>
      <w:numFmt w:val="decimal"/>
      <w:lvlText w:val="%1."/>
      <w:lvlJc w:val="left"/>
      <w:pPr>
        <w:ind w:left="165" w:hanging="237"/>
        <w:jc w:val="left"/>
      </w:pPr>
      <w:rPr>
        <w:rFonts w:ascii="Calibri" w:eastAsia="Calibri" w:hAnsi="Calibri" w:cs="Calibri" w:hint="default"/>
        <w:b/>
        <w:bCs/>
        <w:color w:val="000009"/>
        <w:w w:val="100"/>
        <w:sz w:val="22"/>
        <w:szCs w:val="22"/>
        <w:lang w:val="es-ES" w:eastAsia="en-US" w:bidi="ar-SA"/>
      </w:rPr>
    </w:lvl>
    <w:lvl w:ilvl="1" w:tplc="E79CEE42">
      <w:numFmt w:val="bullet"/>
      <w:lvlText w:val="•"/>
      <w:lvlJc w:val="left"/>
      <w:pPr>
        <w:ind w:left="680" w:hanging="237"/>
      </w:pPr>
      <w:rPr>
        <w:rFonts w:hint="default"/>
        <w:lang w:val="es-ES" w:eastAsia="en-US" w:bidi="ar-SA"/>
      </w:rPr>
    </w:lvl>
    <w:lvl w:ilvl="2" w:tplc="D9262084">
      <w:numFmt w:val="bullet"/>
      <w:lvlText w:val="•"/>
      <w:lvlJc w:val="left"/>
      <w:pPr>
        <w:ind w:left="1201" w:hanging="237"/>
      </w:pPr>
      <w:rPr>
        <w:rFonts w:hint="default"/>
        <w:lang w:val="es-ES" w:eastAsia="en-US" w:bidi="ar-SA"/>
      </w:rPr>
    </w:lvl>
    <w:lvl w:ilvl="3" w:tplc="A8A68C74">
      <w:numFmt w:val="bullet"/>
      <w:lvlText w:val="•"/>
      <w:lvlJc w:val="left"/>
      <w:pPr>
        <w:ind w:left="1722" w:hanging="237"/>
      </w:pPr>
      <w:rPr>
        <w:rFonts w:hint="default"/>
        <w:lang w:val="es-ES" w:eastAsia="en-US" w:bidi="ar-SA"/>
      </w:rPr>
    </w:lvl>
    <w:lvl w:ilvl="4" w:tplc="A8FE82A0">
      <w:numFmt w:val="bullet"/>
      <w:lvlText w:val="•"/>
      <w:lvlJc w:val="left"/>
      <w:pPr>
        <w:ind w:left="2242" w:hanging="237"/>
      </w:pPr>
      <w:rPr>
        <w:rFonts w:hint="default"/>
        <w:lang w:val="es-ES" w:eastAsia="en-US" w:bidi="ar-SA"/>
      </w:rPr>
    </w:lvl>
    <w:lvl w:ilvl="5" w:tplc="CB6C8B7E">
      <w:numFmt w:val="bullet"/>
      <w:lvlText w:val="•"/>
      <w:lvlJc w:val="left"/>
      <w:pPr>
        <w:ind w:left="2763" w:hanging="237"/>
      </w:pPr>
      <w:rPr>
        <w:rFonts w:hint="default"/>
        <w:lang w:val="es-ES" w:eastAsia="en-US" w:bidi="ar-SA"/>
      </w:rPr>
    </w:lvl>
    <w:lvl w:ilvl="6" w:tplc="CB6218E2">
      <w:numFmt w:val="bullet"/>
      <w:lvlText w:val="•"/>
      <w:lvlJc w:val="left"/>
      <w:pPr>
        <w:ind w:left="3284" w:hanging="237"/>
      </w:pPr>
      <w:rPr>
        <w:rFonts w:hint="default"/>
        <w:lang w:val="es-ES" w:eastAsia="en-US" w:bidi="ar-SA"/>
      </w:rPr>
    </w:lvl>
    <w:lvl w:ilvl="7" w:tplc="0C3E17C4">
      <w:numFmt w:val="bullet"/>
      <w:lvlText w:val="•"/>
      <w:lvlJc w:val="left"/>
      <w:pPr>
        <w:ind w:left="3804" w:hanging="237"/>
      </w:pPr>
      <w:rPr>
        <w:rFonts w:hint="default"/>
        <w:lang w:val="es-ES" w:eastAsia="en-US" w:bidi="ar-SA"/>
      </w:rPr>
    </w:lvl>
    <w:lvl w:ilvl="8" w:tplc="073ABA18">
      <w:numFmt w:val="bullet"/>
      <w:lvlText w:val="•"/>
      <w:lvlJc w:val="left"/>
      <w:pPr>
        <w:ind w:left="4325" w:hanging="237"/>
      </w:pPr>
      <w:rPr>
        <w:rFonts w:hint="default"/>
        <w:lang w:val="es-ES" w:eastAsia="en-US" w:bidi="ar-SA"/>
      </w:rPr>
    </w:lvl>
  </w:abstractNum>
  <w:abstractNum w:abstractNumId="46" w15:restartNumberingAfterBreak="0">
    <w:nsid w:val="59320B5A"/>
    <w:multiLevelType w:val="hybridMultilevel"/>
    <w:tmpl w:val="6DBAF8FC"/>
    <w:lvl w:ilvl="0" w:tplc="7F8CB1CA">
      <w:start w:val="9"/>
      <w:numFmt w:val="decimal"/>
      <w:lvlText w:val="%1."/>
      <w:lvlJc w:val="left"/>
      <w:pPr>
        <w:ind w:left="107" w:hanging="377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2C4A7BEA">
      <w:numFmt w:val="bullet"/>
      <w:lvlText w:val="•"/>
      <w:lvlJc w:val="left"/>
      <w:pPr>
        <w:ind w:left="626" w:hanging="377"/>
      </w:pPr>
      <w:rPr>
        <w:rFonts w:hint="default"/>
        <w:lang w:val="es-ES" w:eastAsia="en-US" w:bidi="ar-SA"/>
      </w:rPr>
    </w:lvl>
    <w:lvl w:ilvl="2" w:tplc="42FAC352">
      <w:numFmt w:val="bullet"/>
      <w:lvlText w:val="•"/>
      <w:lvlJc w:val="left"/>
      <w:pPr>
        <w:ind w:left="1153" w:hanging="377"/>
      </w:pPr>
      <w:rPr>
        <w:rFonts w:hint="default"/>
        <w:lang w:val="es-ES" w:eastAsia="en-US" w:bidi="ar-SA"/>
      </w:rPr>
    </w:lvl>
    <w:lvl w:ilvl="3" w:tplc="92CE8084">
      <w:numFmt w:val="bullet"/>
      <w:lvlText w:val="•"/>
      <w:lvlJc w:val="left"/>
      <w:pPr>
        <w:ind w:left="1679" w:hanging="377"/>
      </w:pPr>
      <w:rPr>
        <w:rFonts w:hint="default"/>
        <w:lang w:val="es-ES" w:eastAsia="en-US" w:bidi="ar-SA"/>
      </w:rPr>
    </w:lvl>
    <w:lvl w:ilvl="4" w:tplc="E8465EA2">
      <w:numFmt w:val="bullet"/>
      <w:lvlText w:val="•"/>
      <w:lvlJc w:val="left"/>
      <w:pPr>
        <w:ind w:left="2206" w:hanging="377"/>
      </w:pPr>
      <w:rPr>
        <w:rFonts w:hint="default"/>
        <w:lang w:val="es-ES" w:eastAsia="en-US" w:bidi="ar-SA"/>
      </w:rPr>
    </w:lvl>
    <w:lvl w:ilvl="5" w:tplc="F9562194">
      <w:numFmt w:val="bullet"/>
      <w:lvlText w:val="•"/>
      <w:lvlJc w:val="left"/>
      <w:pPr>
        <w:ind w:left="2732" w:hanging="377"/>
      </w:pPr>
      <w:rPr>
        <w:rFonts w:hint="default"/>
        <w:lang w:val="es-ES" w:eastAsia="en-US" w:bidi="ar-SA"/>
      </w:rPr>
    </w:lvl>
    <w:lvl w:ilvl="6" w:tplc="AB50C1DA">
      <w:numFmt w:val="bullet"/>
      <w:lvlText w:val="•"/>
      <w:lvlJc w:val="left"/>
      <w:pPr>
        <w:ind w:left="3259" w:hanging="377"/>
      </w:pPr>
      <w:rPr>
        <w:rFonts w:hint="default"/>
        <w:lang w:val="es-ES" w:eastAsia="en-US" w:bidi="ar-SA"/>
      </w:rPr>
    </w:lvl>
    <w:lvl w:ilvl="7" w:tplc="78585750">
      <w:numFmt w:val="bullet"/>
      <w:lvlText w:val="•"/>
      <w:lvlJc w:val="left"/>
      <w:pPr>
        <w:ind w:left="3785" w:hanging="377"/>
      </w:pPr>
      <w:rPr>
        <w:rFonts w:hint="default"/>
        <w:lang w:val="es-ES" w:eastAsia="en-US" w:bidi="ar-SA"/>
      </w:rPr>
    </w:lvl>
    <w:lvl w:ilvl="8" w:tplc="E98095DC">
      <w:numFmt w:val="bullet"/>
      <w:lvlText w:val="•"/>
      <w:lvlJc w:val="left"/>
      <w:pPr>
        <w:ind w:left="4312" w:hanging="377"/>
      </w:pPr>
      <w:rPr>
        <w:rFonts w:hint="default"/>
        <w:lang w:val="es-ES" w:eastAsia="en-US" w:bidi="ar-SA"/>
      </w:rPr>
    </w:lvl>
  </w:abstractNum>
  <w:abstractNum w:abstractNumId="47" w15:restartNumberingAfterBreak="0">
    <w:nsid w:val="5B9779E5"/>
    <w:multiLevelType w:val="hybridMultilevel"/>
    <w:tmpl w:val="14903636"/>
    <w:lvl w:ilvl="0" w:tplc="2800E744">
      <w:start w:val="1"/>
      <w:numFmt w:val="decimal"/>
      <w:lvlText w:val="%1."/>
      <w:lvlJc w:val="left"/>
      <w:pPr>
        <w:ind w:left="165" w:hanging="288"/>
        <w:jc w:val="left"/>
      </w:pPr>
      <w:rPr>
        <w:rFonts w:ascii="Calibri" w:eastAsia="Calibri" w:hAnsi="Calibri" w:cs="Calibri" w:hint="default"/>
        <w:b/>
        <w:bCs/>
        <w:color w:val="000009"/>
        <w:w w:val="100"/>
        <w:sz w:val="22"/>
        <w:szCs w:val="22"/>
        <w:lang w:val="es-ES" w:eastAsia="en-US" w:bidi="ar-SA"/>
      </w:rPr>
    </w:lvl>
    <w:lvl w:ilvl="1" w:tplc="A0F8BE88">
      <w:numFmt w:val="bullet"/>
      <w:lvlText w:val="•"/>
      <w:lvlJc w:val="left"/>
      <w:pPr>
        <w:ind w:left="680" w:hanging="288"/>
      </w:pPr>
      <w:rPr>
        <w:rFonts w:hint="default"/>
        <w:lang w:val="es-ES" w:eastAsia="en-US" w:bidi="ar-SA"/>
      </w:rPr>
    </w:lvl>
    <w:lvl w:ilvl="2" w:tplc="16562502">
      <w:numFmt w:val="bullet"/>
      <w:lvlText w:val="•"/>
      <w:lvlJc w:val="left"/>
      <w:pPr>
        <w:ind w:left="1201" w:hanging="288"/>
      </w:pPr>
      <w:rPr>
        <w:rFonts w:hint="default"/>
        <w:lang w:val="es-ES" w:eastAsia="en-US" w:bidi="ar-SA"/>
      </w:rPr>
    </w:lvl>
    <w:lvl w:ilvl="3" w:tplc="2886F25A">
      <w:numFmt w:val="bullet"/>
      <w:lvlText w:val="•"/>
      <w:lvlJc w:val="left"/>
      <w:pPr>
        <w:ind w:left="1722" w:hanging="288"/>
      </w:pPr>
      <w:rPr>
        <w:rFonts w:hint="default"/>
        <w:lang w:val="es-ES" w:eastAsia="en-US" w:bidi="ar-SA"/>
      </w:rPr>
    </w:lvl>
    <w:lvl w:ilvl="4" w:tplc="0B3443AA">
      <w:numFmt w:val="bullet"/>
      <w:lvlText w:val="•"/>
      <w:lvlJc w:val="left"/>
      <w:pPr>
        <w:ind w:left="2242" w:hanging="288"/>
      </w:pPr>
      <w:rPr>
        <w:rFonts w:hint="default"/>
        <w:lang w:val="es-ES" w:eastAsia="en-US" w:bidi="ar-SA"/>
      </w:rPr>
    </w:lvl>
    <w:lvl w:ilvl="5" w:tplc="2968C526">
      <w:numFmt w:val="bullet"/>
      <w:lvlText w:val="•"/>
      <w:lvlJc w:val="left"/>
      <w:pPr>
        <w:ind w:left="2763" w:hanging="288"/>
      </w:pPr>
      <w:rPr>
        <w:rFonts w:hint="default"/>
        <w:lang w:val="es-ES" w:eastAsia="en-US" w:bidi="ar-SA"/>
      </w:rPr>
    </w:lvl>
    <w:lvl w:ilvl="6" w:tplc="E6A623EC">
      <w:numFmt w:val="bullet"/>
      <w:lvlText w:val="•"/>
      <w:lvlJc w:val="left"/>
      <w:pPr>
        <w:ind w:left="3284" w:hanging="288"/>
      </w:pPr>
      <w:rPr>
        <w:rFonts w:hint="default"/>
        <w:lang w:val="es-ES" w:eastAsia="en-US" w:bidi="ar-SA"/>
      </w:rPr>
    </w:lvl>
    <w:lvl w:ilvl="7" w:tplc="9C620B26">
      <w:numFmt w:val="bullet"/>
      <w:lvlText w:val="•"/>
      <w:lvlJc w:val="left"/>
      <w:pPr>
        <w:ind w:left="3804" w:hanging="288"/>
      </w:pPr>
      <w:rPr>
        <w:rFonts w:hint="default"/>
        <w:lang w:val="es-ES" w:eastAsia="en-US" w:bidi="ar-SA"/>
      </w:rPr>
    </w:lvl>
    <w:lvl w:ilvl="8" w:tplc="2F2648D0">
      <w:numFmt w:val="bullet"/>
      <w:lvlText w:val="•"/>
      <w:lvlJc w:val="left"/>
      <w:pPr>
        <w:ind w:left="4325" w:hanging="288"/>
      </w:pPr>
      <w:rPr>
        <w:rFonts w:hint="default"/>
        <w:lang w:val="es-ES" w:eastAsia="en-US" w:bidi="ar-SA"/>
      </w:rPr>
    </w:lvl>
  </w:abstractNum>
  <w:abstractNum w:abstractNumId="48" w15:restartNumberingAfterBreak="0">
    <w:nsid w:val="65140A74"/>
    <w:multiLevelType w:val="hybridMultilevel"/>
    <w:tmpl w:val="49523344"/>
    <w:lvl w:ilvl="0" w:tplc="04E8AE6E">
      <w:start w:val="1"/>
      <w:numFmt w:val="decimal"/>
      <w:lvlText w:val="%1."/>
      <w:lvlJc w:val="left"/>
      <w:pPr>
        <w:ind w:left="107" w:hanging="223"/>
        <w:jc w:val="left"/>
      </w:pPr>
      <w:rPr>
        <w:rFonts w:ascii="Calibri" w:eastAsia="Calibri" w:hAnsi="Calibri" w:cs="Calibri" w:hint="default"/>
        <w:b/>
        <w:bCs/>
        <w:color w:val="000009"/>
        <w:w w:val="100"/>
        <w:sz w:val="22"/>
        <w:szCs w:val="22"/>
        <w:lang w:val="es-ES" w:eastAsia="en-US" w:bidi="ar-SA"/>
      </w:rPr>
    </w:lvl>
    <w:lvl w:ilvl="1" w:tplc="4A2CE57E">
      <w:numFmt w:val="bullet"/>
      <w:lvlText w:val="•"/>
      <w:lvlJc w:val="left"/>
      <w:pPr>
        <w:ind w:left="626" w:hanging="223"/>
      </w:pPr>
      <w:rPr>
        <w:rFonts w:hint="default"/>
        <w:lang w:val="es-ES" w:eastAsia="en-US" w:bidi="ar-SA"/>
      </w:rPr>
    </w:lvl>
    <w:lvl w:ilvl="2" w:tplc="9B801196">
      <w:numFmt w:val="bullet"/>
      <w:lvlText w:val="•"/>
      <w:lvlJc w:val="left"/>
      <w:pPr>
        <w:ind w:left="1153" w:hanging="223"/>
      </w:pPr>
      <w:rPr>
        <w:rFonts w:hint="default"/>
        <w:lang w:val="es-ES" w:eastAsia="en-US" w:bidi="ar-SA"/>
      </w:rPr>
    </w:lvl>
    <w:lvl w:ilvl="3" w:tplc="20860834">
      <w:numFmt w:val="bullet"/>
      <w:lvlText w:val="•"/>
      <w:lvlJc w:val="left"/>
      <w:pPr>
        <w:ind w:left="1680" w:hanging="223"/>
      </w:pPr>
      <w:rPr>
        <w:rFonts w:hint="default"/>
        <w:lang w:val="es-ES" w:eastAsia="en-US" w:bidi="ar-SA"/>
      </w:rPr>
    </w:lvl>
    <w:lvl w:ilvl="4" w:tplc="33B87CB4">
      <w:numFmt w:val="bullet"/>
      <w:lvlText w:val="•"/>
      <w:lvlJc w:val="left"/>
      <w:pPr>
        <w:ind w:left="2206" w:hanging="223"/>
      </w:pPr>
      <w:rPr>
        <w:rFonts w:hint="default"/>
        <w:lang w:val="es-ES" w:eastAsia="en-US" w:bidi="ar-SA"/>
      </w:rPr>
    </w:lvl>
    <w:lvl w:ilvl="5" w:tplc="7B9A67C8">
      <w:numFmt w:val="bullet"/>
      <w:lvlText w:val="•"/>
      <w:lvlJc w:val="left"/>
      <w:pPr>
        <w:ind w:left="2733" w:hanging="223"/>
      </w:pPr>
      <w:rPr>
        <w:rFonts w:hint="default"/>
        <w:lang w:val="es-ES" w:eastAsia="en-US" w:bidi="ar-SA"/>
      </w:rPr>
    </w:lvl>
    <w:lvl w:ilvl="6" w:tplc="D1B23716">
      <w:numFmt w:val="bullet"/>
      <w:lvlText w:val="•"/>
      <w:lvlJc w:val="left"/>
      <w:pPr>
        <w:ind w:left="3260" w:hanging="223"/>
      </w:pPr>
      <w:rPr>
        <w:rFonts w:hint="default"/>
        <w:lang w:val="es-ES" w:eastAsia="en-US" w:bidi="ar-SA"/>
      </w:rPr>
    </w:lvl>
    <w:lvl w:ilvl="7" w:tplc="CCA6A82C">
      <w:numFmt w:val="bullet"/>
      <w:lvlText w:val="•"/>
      <w:lvlJc w:val="left"/>
      <w:pPr>
        <w:ind w:left="3786" w:hanging="223"/>
      </w:pPr>
      <w:rPr>
        <w:rFonts w:hint="default"/>
        <w:lang w:val="es-ES" w:eastAsia="en-US" w:bidi="ar-SA"/>
      </w:rPr>
    </w:lvl>
    <w:lvl w:ilvl="8" w:tplc="11CC114E">
      <w:numFmt w:val="bullet"/>
      <w:lvlText w:val="•"/>
      <w:lvlJc w:val="left"/>
      <w:pPr>
        <w:ind w:left="4313" w:hanging="223"/>
      </w:pPr>
      <w:rPr>
        <w:rFonts w:hint="default"/>
        <w:lang w:val="es-ES" w:eastAsia="en-US" w:bidi="ar-SA"/>
      </w:rPr>
    </w:lvl>
  </w:abstractNum>
  <w:abstractNum w:abstractNumId="49" w15:restartNumberingAfterBreak="0">
    <w:nsid w:val="66EA6CA2"/>
    <w:multiLevelType w:val="hybridMultilevel"/>
    <w:tmpl w:val="AA88A8F4"/>
    <w:lvl w:ilvl="0" w:tplc="0BAE7600">
      <w:start w:val="1"/>
      <w:numFmt w:val="decimal"/>
      <w:lvlText w:val="%1."/>
      <w:lvlJc w:val="left"/>
      <w:pPr>
        <w:ind w:left="107" w:hanging="250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8312DF36">
      <w:numFmt w:val="bullet"/>
      <w:lvlText w:val="•"/>
      <w:lvlJc w:val="left"/>
      <w:pPr>
        <w:ind w:left="626" w:hanging="250"/>
      </w:pPr>
      <w:rPr>
        <w:rFonts w:hint="default"/>
        <w:lang w:val="es-ES" w:eastAsia="en-US" w:bidi="ar-SA"/>
      </w:rPr>
    </w:lvl>
    <w:lvl w:ilvl="2" w:tplc="DAD6BF46">
      <w:numFmt w:val="bullet"/>
      <w:lvlText w:val="•"/>
      <w:lvlJc w:val="left"/>
      <w:pPr>
        <w:ind w:left="1153" w:hanging="250"/>
      </w:pPr>
      <w:rPr>
        <w:rFonts w:hint="default"/>
        <w:lang w:val="es-ES" w:eastAsia="en-US" w:bidi="ar-SA"/>
      </w:rPr>
    </w:lvl>
    <w:lvl w:ilvl="3" w:tplc="7AAA7058">
      <w:numFmt w:val="bullet"/>
      <w:lvlText w:val="•"/>
      <w:lvlJc w:val="left"/>
      <w:pPr>
        <w:ind w:left="1679" w:hanging="250"/>
      </w:pPr>
      <w:rPr>
        <w:rFonts w:hint="default"/>
        <w:lang w:val="es-ES" w:eastAsia="en-US" w:bidi="ar-SA"/>
      </w:rPr>
    </w:lvl>
    <w:lvl w:ilvl="4" w:tplc="3FEA653C">
      <w:numFmt w:val="bullet"/>
      <w:lvlText w:val="•"/>
      <w:lvlJc w:val="left"/>
      <w:pPr>
        <w:ind w:left="2206" w:hanging="250"/>
      </w:pPr>
      <w:rPr>
        <w:rFonts w:hint="default"/>
        <w:lang w:val="es-ES" w:eastAsia="en-US" w:bidi="ar-SA"/>
      </w:rPr>
    </w:lvl>
    <w:lvl w:ilvl="5" w:tplc="396E7A86">
      <w:numFmt w:val="bullet"/>
      <w:lvlText w:val="•"/>
      <w:lvlJc w:val="left"/>
      <w:pPr>
        <w:ind w:left="2732" w:hanging="250"/>
      </w:pPr>
      <w:rPr>
        <w:rFonts w:hint="default"/>
        <w:lang w:val="es-ES" w:eastAsia="en-US" w:bidi="ar-SA"/>
      </w:rPr>
    </w:lvl>
    <w:lvl w:ilvl="6" w:tplc="E24291B6">
      <w:numFmt w:val="bullet"/>
      <w:lvlText w:val="•"/>
      <w:lvlJc w:val="left"/>
      <w:pPr>
        <w:ind w:left="3259" w:hanging="250"/>
      </w:pPr>
      <w:rPr>
        <w:rFonts w:hint="default"/>
        <w:lang w:val="es-ES" w:eastAsia="en-US" w:bidi="ar-SA"/>
      </w:rPr>
    </w:lvl>
    <w:lvl w:ilvl="7" w:tplc="74684F34">
      <w:numFmt w:val="bullet"/>
      <w:lvlText w:val="•"/>
      <w:lvlJc w:val="left"/>
      <w:pPr>
        <w:ind w:left="3785" w:hanging="250"/>
      </w:pPr>
      <w:rPr>
        <w:rFonts w:hint="default"/>
        <w:lang w:val="es-ES" w:eastAsia="en-US" w:bidi="ar-SA"/>
      </w:rPr>
    </w:lvl>
    <w:lvl w:ilvl="8" w:tplc="FFE8F676">
      <w:numFmt w:val="bullet"/>
      <w:lvlText w:val="•"/>
      <w:lvlJc w:val="left"/>
      <w:pPr>
        <w:ind w:left="4312" w:hanging="250"/>
      </w:pPr>
      <w:rPr>
        <w:rFonts w:hint="default"/>
        <w:lang w:val="es-ES" w:eastAsia="en-US" w:bidi="ar-SA"/>
      </w:rPr>
    </w:lvl>
  </w:abstractNum>
  <w:abstractNum w:abstractNumId="50" w15:restartNumberingAfterBreak="0">
    <w:nsid w:val="69D31DFD"/>
    <w:multiLevelType w:val="hybridMultilevel"/>
    <w:tmpl w:val="345C1A38"/>
    <w:lvl w:ilvl="0" w:tplc="3A04395A">
      <w:start w:val="24"/>
      <w:numFmt w:val="decimal"/>
      <w:lvlText w:val="%1."/>
      <w:lvlJc w:val="left"/>
      <w:pPr>
        <w:ind w:left="107" w:hanging="401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A3CA27B2">
      <w:numFmt w:val="bullet"/>
      <w:lvlText w:val="•"/>
      <w:lvlJc w:val="left"/>
      <w:pPr>
        <w:ind w:left="626" w:hanging="401"/>
      </w:pPr>
      <w:rPr>
        <w:rFonts w:hint="default"/>
        <w:lang w:val="es-ES" w:eastAsia="en-US" w:bidi="ar-SA"/>
      </w:rPr>
    </w:lvl>
    <w:lvl w:ilvl="2" w:tplc="422ACDEE">
      <w:numFmt w:val="bullet"/>
      <w:lvlText w:val="•"/>
      <w:lvlJc w:val="left"/>
      <w:pPr>
        <w:ind w:left="1153" w:hanging="401"/>
      </w:pPr>
      <w:rPr>
        <w:rFonts w:hint="default"/>
        <w:lang w:val="es-ES" w:eastAsia="en-US" w:bidi="ar-SA"/>
      </w:rPr>
    </w:lvl>
    <w:lvl w:ilvl="3" w:tplc="9D0C8262">
      <w:numFmt w:val="bullet"/>
      <w:lvlText w:val="•"/>
      <w:lvlJc w:val="left"/>
      <w:pPr>
        <w:ind w:left="1679" w:hanging="401"/>
      </w:pPr>
      <w:rPr>
        <w:rFonts w:hint="default"/>
        <w:lang w:val="es-ES" w:eastAsia="en-US" w:bidi="ar-SA"/>
      </w:rPr>
    </w:lvl>
    <w:lvl w:ilvl="4" w:tplc="65E6B968">
      <w:numFmt w:val="bullet"/>
      <w:lvlText w:val="•"/>
      <w:lvlJc w:val="left"/>
      <w:pPr>
        <w:ind w:left="2206" w:hanging="401"/>
      </w:pPr>
      <w:rPr>
        <w:rFonts w:hint="default"/>
        <w:lang w:val="es-ES" w:eastAsia="en-US" w:bidi="ar-SA"/>
      </w:rPr>
    </w:lvl>
    <w:lvl w:ilvl="5" w:tplc="6AA00482">
      <w:numFmt w:val="bullet"/>
      <w:lvlText w:val="•"/>
      <w:lvlJc w:val="left"/>
      <w:pPr>
        <w:ind w:left="2732" w:hanging="401"/>
      </w:pPr>
      <w:rPr>
        <w:rFonts w:hint="default"/>
        <w:lang w:val="es-ES" w:eastAsia="en-US" w:bidi="ar-SA"/>
      </w:rPr>
    </w:lvl>
    <w:lvl w:ilvl="6" w:tplc="286AF5D0">
      <w:numFmt w:val="bullet"/>
      <w:lvlText w:val="•"/>
      <w:lvlJc w:val="left"/>
      <w:pPr>
        <w:ind w:left="3259" w:hanging="401"/>
      </w:pPr>
      <w:rPr>
        <w:rFonts w:hint="default"/>
        <w:lang w:val="es-ES" w:eastAsia="en-US" w:bidi="ar-SA"/>
      </w:rPr>
    </w:lvl>
    <w:lvl w:ilvl="7" w:tplc="C69E3156">
      <w:numFmt w:val="bullet"/>
      <w:lvlText w:val="•"/>
      <w:lvlJc w:val="left"/>
      <w:pPr>
        <w:ind w:left="3785" w:hanging="401"/>
      </w:pPr>
      <w:rPr>
        <w:rFonts w:hint="default"/>
        <w:lang w:val="es-ES" w:eastAsia="en-US" w:bidi="ar-SA"/>
      </w:rPr>
    </w:lvl>
    <w:lvl w:ilvl="8" w:tplc="257EBB54">
      <w:numFmt w:val="bullet"/>
      <w:lvlText w:val="•"/>
      <w:lvlJc w:val="left"/>
      <w:pPr>
        <w:ind w:left="4312" w:hanging="401"/>
      </w:pPr>
      <w:rPr>
        <w:rFonts w:hint="default"/>
        <w:lang w:val="es-ES" w:eastAsia="en-US" w:bidi="ar-SA"/>
      </w:rPr>
    </w:lvl>
  </w:abstractNum>
  <w:abstractNum w:abstractNumId="51" w15:restartNumberingAfterBreak="0">
    <w:nsid w:val="6BF73DCA"/>
    <w:multiLevelType w:val="hybridMultilevel"/>
    <w:tmpl w:val="550C40AE"/>
    <w:lvl w:ilvl="0" w:tplc="A4E431A2">
      <w:start w:val="1"/>
      <w:numFmt w:val="lowerLetter"/>
      <w:lvlText w:val="%1."/>
      <w:lvlJc w:val="left"/>
      <w:pPr>
        <w:ind w:left="107" w:hanging="320"/>
        <w:jc w:val="left"/>
      </w:pPr>
      <w:rPr>
        <w:rFonts w:ascii="Calibri" w:eastAsia="Calibri" w:hAnsi="Calibri" w:cs="Calibri" w:hint="default"/>
        <w:i/>
        <w:iCs/>
        <w:color w:val="538DD3"/>
        <w:spacing w:val="-1"/>
        <w:w w:val="100"/>
        <w:sz w:val="22"/>
        <w:szCs w:val="22"/>
        <w:lang w:val="es-ES" w:eastAsia="en-US" w:bidi="ar-SA"/>
      </w:rPr>
    </w:lvl>
    <w:lvl w:ilvl="1" w:tplc="956CD762">
      <w:numFmt w:val="bullet"/>
      <w:lvlText w:val="•"/>
      <w:lvlJc w:val="left"/>
      <w:pPr>
        <w:ind w:left="626" w:hanging="320"/>
      </w:pPr>
      <w:rPr>
        <w:rFonts w:hint="default"/>
        <w:lang w:val="es-ES" w:eastAsia="en-US" w:bidi="ar-SA"/>
      </w:rPr>
    </w:lvl>
    <w:lvl w:ilvl="2" w:tplc="47A84E12">
      <w:numFmt w:val="bullet"/>
      <w:lvlText w:val="•"/>
      <w:lvlJc w:val="left"/>
      <w:pPr>
        <w:ind w:left="1153" w:hanging="320"/>
      </w:pPr>
      <w:rPr>
        <w:rFonts w:hint="default"/>
        <w:lang w:val="es-ES" w:eastAsia="en-US" w:bidi="ar-SA"/>
      </w:rPr>
    </w:lvl>
    <w:lvl w:ilvl="3" w:tplc="5DBA0876">
      <w:numFmt w:val="bullet"/>
      <w:lvlText w:val="•"/>
      <w:lvlJc w:val="left"/>
      <w:pPr>
        <w:ind w:left="1679" w:hanging="320"/>
      </w:pPr>
      <w:rPr>
        <w:rFonts w:hint="default"/>
        <w:lang w:val="es-ES" w:eastAsia="en-US" w:bidi="ar-SA"/>
      </w:rPr>
    </w:lvl>
    <w:lvl w:ilvl="4" w:tplc="D1C054BC">
      <w:numFmt w:val="bullet"/>
      <w:lvlText w:val="•"/>
      <w:lvlJc w:val="left"/>
      <w:pPr>
        <w:ind w:left="2206" w:hanging="320"/>
      </w:pPr>
      <w:rPr>
        <w:rFonts w:hint="default"/>
        <w:lang w:val="es-ES" w:eastAsia="en-US" w:bidi="ar-SA"/>
      </w:rPr>
    </w:lvl>
    <w:lvl w:ilvl="5" w:tplc="2012D8E4">
      <w:numFmt w:val="bullet"/>
      <w:lvlText w:val="•"/>
      <w:lvlJc w:val="left"/>
      <w:pPr>
        <w:ind w:left="2732" w:hanging="320"/>
      </w:pPr>
      <w:rPr>
        <w:rFonts w:hint="default"/>
        <w:lang w:val="es-ES" w:eastAsia="en-US" w:bidi="ar-SA"/>
      </w:rPr>
    </w:lvl>
    <w:lvl w:ilvl="6" w:tplc="30023E04">
      <w:numFmt w:val="bullet"/>
      <w:lvlText w:val="•"/>
      <w:lvlJc w:val="left"/>
      <w:pPr>
        <w:ind w:left="3259" w:hanging="320"/>
      </w:pPr>
      <w:rPr>
        <w:rFonts w:hint="default"/>
        <w:lang w:val="es-ES" w:eastAsia="en-US" w:bidi="ar-SA"/>
      </w:rPr>
    </w:lvl>
    <w:lvl w:ilvl="7" w:tplc="709C6F12">
      <w:numFmt w:val="bullet"/>
      <w:lvlText w:val="•"/>
      <w:lvlJc w:val="left"/>
      <w:pPr>
        <w:ind w:left="3785" w:hanging="320"/>
      </w:pPr>
      <w:rPr>
        <w:rFonts w:hint="default"/>
        <w:lang w:val="es-ES" w:eastAsia="en-US" w:bidi="ar-SA"/>
      </w:rPr>
    </w:lvl>
    <w:lvl w:ilvl="8" w:tplc="72129BDE">
      <w:numFmt w:val="bullet"/>
      <w:lvlText w:val="•"/>
      <w:lvlJc w:val="left"/>
      <w:pPr>
        <w:ind w:left="4312" w:hanging="320"/>
      </w:pPr>
      <w:rPr>
        <w:rFonts w:hint="default"/>
        <w:lang w:val="es-ES" w:eastAsia="en-US" w:bidi="ar-SA"/>
      </w:rPr>
    </w:lvl>
  </w:abstractNum>
  <w:abstractNum w:abstractNumId="52" w15:restartNumberingAfterBreak="0">
    <w:nsid w:val="6EB85CA7"/>
    <w:multiLevelType w:val="hybridMultilevel"/>
    <w:tmpl w:val="750CD0FC"/>
    <w:lvl w:ilvl="0" w:tplc="0C44D5D4">
      <w:start w:val="1"/>
      <w:numFmt w:val="decimal"/>
      <w:lvlText w:val="%1."/>
      <w:lvlJc w:val="left"/>
      <w:pPr>
        <w:ind w:left="165" w:hanging="266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es-ES" w:eastAsia="en-US" w:bidi="ar-SA"/>
      </w:rPr>
    </w:lvl>
    <w:lvl w:ilvl="1" w:tplc="AA4CC972">
      <w:numFmt w:val="bullet"/>
      <w:lvlText w:val="•"/>
      <w:lvlJc w:val="left"/>
      <w:pPr>
        <w:ind w:left="680" w:hanging="266"/>
      </w:pPr>
      <w:rPr>
        <w:rFonts w:hint="default"/>
        <w:lang w:val="es-ES" w:eastAsia="en-US" w:bidi="ar-SA"/>
      </w:rPr>
    </w:lvl>
    <w:lvl w:ilvl="2" w:tplc="CBFADF64">
      <w:numFmt w:val="bullet"/>
      <w:lvlText w:val="•"/>
      <w:lvlJc w:val="left"/>
      <w:pPr>
        <w:ind w:left="1201" w:hanging="266"/>
      </w:pPr>
      <w:rPr>
        <w:rFonts w:hint="default"/>
        <w:lang w:val="es-ES" w:eastAsia="en-US" w:bidi="ar-SA"/>
      </w:rPr>
    </w:lvl>
    <w:lvl w:ilvl="3" w:tplc="BAA01AE4">
      <w:numFmt w:val="bullet"/>
      <w:lvlText w:val="•"/>
      <w:lvlJc w:val="left"/>
      <w:pPr>
        <w:ind w:left="1722" w:hanging="266"/>
      </w:pPr>
      <w:rPr>
        <w:rFonts w:hint="default"/>
        <w:lang w:val="es-ES" w:eastAsia="en-US" w:bidi="ar-SA"/>
      </w:rPr>
    </w:lvl>
    <w:lvl w:ilvl="4" w:tplc="F93656D6">
      <w:numFmt w:val="bullet"/>
      <w:lvlText w:val="•"/>
      <w:lvlJc w:val="left"/>
      <w:pPr>
        <w:ind w:left="2242" w:hanging="266"/>
      </w:pPr>
      <w:rPr>
        <w:rFonts w:hint="default"/>
        <w:lang w:val="es-ES" w:eastAsia="en-US" w:bidi="ar-SA"/>
      </w:rPr>
    </w:lvl>
    <w:lvl w:ilvl="5" w:tplc="D4C4E19A">
      <w:numFmt w:val="bullet"/>
      <w:lvlText w:val="•"/>
      <w:lvlJc w:val="left"/>
      <w:pPr>
        <w:ind w:left="2763" w:hanging="266"/>
      </w:pPr>
      <w:rPr>
        <w:rFonts w:hint="default"/>
        <w:lang w:val="es-ES" w:eastAsia="en-US" w:bidi="ar-SA"/>
      </w:rPr>
    </w:lvl>
    <w:lvl w:ilvl="6" w:tplc="8BE65DA6">
      <w:numFmt w:val="bullet"/>
      <w:lvlText w:val="•"/>
      <w:lvlJc w:val="left"/>
      <w:pPr>
        <w:ind w:left="3284" w:hanging="266"/>
      </w:pPr>
      <w:rPr>
        <w:rFonts w:hint="default"/>
        <w:lang w:val="es-ES" w:eastAsia="en-US" w:bidi="ar-SA"/>
      </w:rPr>
    </w:lvl>
    <w:lvl w:ilvl="7" w:tplc="02C0BD9A">
      <w:numFmt w:val="bullet"/>
      <w:lvlText w:val="•"/>
      <w:lvlJc w:val="left"/>
      <w:pPr>
        <w:ind w:left="3804" w:hanging="266"/>
      </w:pPr>
      <w:rPr>
        <w:rFonts w:hint="default"/>
        <w:lang w:val="es-ES" w:eastAsia="en-US" w:bidi="ar-SA"/>
      </w:rPr>
    </w:lvl>
    <w:lvl w:ilvl="8" w:tplc="7270CD42">
      <w:numFmt w:val="bullet"/>
      <w:lvlText w:val="•"/>
      <w:lvlJc w:val="left"/>
      <w:pPr>
        <w:ind w:left="4325" w:hanging="266"/>
      </w:pPr>
      <w:rPr>
        <w:rFonts w:hint="default"/>
        <w:lang w:val="es-ES" w:eastAsia="en-US" w:bidi="ar-SA"/>
      </w:rPr>
    </w:lvl>
  </w:abstractNum>
  <w:abstractNum w:abstractNumId="53" w15:restartNumberingAfterBreak="0">
    <w:nsid w:val="70A41B6E"/>
    <w:multiLevelType w:val="hybridMultilevel"/>
    <w:tmpl w:val="0C30D12E"/>
    <w:lvl w:ilvl="0" w:tplc="8AB8210C">
      <w:start w:val="1"/>
      <w:numFmt w:val="decimal"/>
      <w:lvlText w:val="%1."/>
      <w:lvlJc w:val="left"/>
      <w:pPr>
        <w:ind w:left="525" w:hanging="360"/>
        <w:jc w:val="left"/>
      </w:pPr>
      <w:rPr>
        <w:rFonts w:ascii="Calibri" w:eastAsia="Calibri" w:hAnsi="Calibri" w:cs="Calibri" w:hint="default"/>
        <w:b/>
        <w:bCs/>
        <w:color w:val="000009"/>
        <w:w w:val="100"/>
        <w:sz w:val="22"/>
        <w:szCs w:val="22"/>
        <w:lang w:val="es-ES" w:eastAsia="en-US" w:bidi="ar-SA"/>
      </w:rPr>
    </w:lvl>
    <w:lvl w:ilvl="1" w:tplc="1BB68B40">
      <w:numFmt w:val="bullet"/>
      <w:lvlText w:val="•"/>
      <w:lvlJc w:val="left"/>
      <w:pPr>
        <w:ind w:left="1004" w:hanging="360"/>
      </w:pPr>
      <w:rPr>
        <w:rFonts w:hint="default"/>
        <w:lang w:val="es-ES" w:eastAsia="en-US" w:bidi="ar-SA"/>
      </w:rPr>
    </w:lvl>
    <w:lvl w:ilvl="2" w:tplc="BD6089E8">
      <w:numFmt w:val="bullet"/>
      <w:lvlText w:val="•"/>
      <w:lvlJc w:val="left"/>
      <w:pPr>
        <w:ind w:left="1489" w:hanging="360"/>
      </w:pPr>
      <w:rPr>
        <w:rFonts w:hint="default"/>
        <w:lang w:val="es-ES" w:eastAsia="en-US" w:bidi="ar-SA"/>
      </w:rPr>
    </w:lvl>
    <w:lvl w:ilvl="3" w:tplc="20D8859E">
      <w:numFmt w:val="bullet"/>
      <w:lvlText w:val="•"/>
      <w:lvlJc w:val="left"/>
      <w:pPr>
        <w:ind w:left="1974" w:hanging="360"/>
      </w:pPr>
      <w:rPr>
        <w:rFonts w:hint="default"/>
        <w:lang w:val="es-ES" w:eastAsia="en-US" w:bidi="ar-SA"/>
      </w:rPr>
    </w:lvl>
    <w:lvl w:ilvl="4" w:tplc="8110C8B4">
      <w:numFmt w:val="bullet"/>
      <w:lvlText w:val="•"/>
      <w:lvlJc w:val="left"/>
      <w:pPr>
        <w:ind w:left="2458" w:hanging="360"/>
      </w:pPr>
      <w:rPr>
        <w:rFonts w:hint="default"/>
        <w:lang w:val="es-ES" w:eastAsia="en-US" w:bidi="ar-SA"/>
      </w:rPr>
    </w:lvl>
    <w:lvl w:ilvl="5" w:tplc="15EC8108">
      <w:numFmt w:val="bullet"/>
      <w:lvlText w:val="•"/>
      <w:lvlJc w:val="left"/>
      <w:pPr>
        <w:ind w:left="2943" w:hanging="360"/>
      </w:pPr>
      <w:rPr>
        <w:rFonts w:hint="default"/>
        <w:lang w:val="es-ES" w:eastAsia="en-US" w:bidi="ar-SA"/>
      </w:rPr>
    </w:lvl>
    <w:lvl w:ilvl="6" w:tplc="906E6FDE">
      <w:numFmt w:val="bullet"/>
      <w:lvlText w:val="•"/>
      <w:lvlJc w:val="left"/>
      <w:pPr>
        <w:ind w:left="3428" w:hanging="360"/>
      </w:pPr>
      <w:rPr>
        <w:rFonts w:hint="default"/>
        <w:lang w:val="es-ES" w:eastAsia="en-US" w:bidi="ar-SA"/>
      </w:rPr>
    </w:lvl>
    <w:lvl w:ilvl="7" w:tplc="F8CEABE8">
      <w:numFmt w:val="bullet"/>
      <w:lvlText w:val="•"/>
      <w:lvlJc w:val="left"/>
      <w:pPr>
        <w:ind w:left="3912" w:hanging="360"/>
      </w:pPr>
      <w:rPr>
        <w:rFonts w:hint="default"/>
        <w:lang w:val="es-ES" w:eastAsia="en-US" w:bidi="ar-SA"/>
      </w:rPr>
    </w:lvl>
    <w:lvl w:ilvl="8" w:tplc="567A083C">
      <w:numFmt w:val="bullet"/>
      <w:lvlText w:val="•"/>
      <w:lvlJc w:val="left"/>
      <w:pPr>
        <w:ind w:left="4397" w:hanging="360"/>
      </w:pPr>
      <w:rPr>
        <w:rFonts w:hint="default"/>
        <w:lang w:val="es-ES" w:eastAsia="en-US" w:bidi="ar-SA"/>
      </w:rPr>
    </w:lvl>
  </w:abstractNum>
  <w:abstractNum w:abstractNumId="54" w15:restartNumberingAfterBreak="0">
    <w:nsid w:val="710238C5"/>
    <w:multiLevelType w:val="hybridMultilevel"/>
    <w:tmpl w:val="3DCE919E"/>
    <w:lvl w:ilvl="0" w:tplc="F06A910E">
      <w:start w:val="1"/>
      <w:numFmt w:val="decimal"/>
      <w:lvlText w:val="%1."/>
      <w:lvlJc w:val="left"/>
      <w:pPr>
        <w:ind w:left="326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3104CE06">
      <w:numFmt w:val="bullet"/>
      <w:lvlText w:val="•"/>
      <w:lvlJc w:val="left"/>
      <w:pPr>
        <w:ind w:left="824" w:hanging="219"/>
      </w:pPr>
      <w:rPr>
        <w:rFonts w:hint="default"/>
        <w:lang w:val="es-ES" w:eastAsia="en-US" w:bidi="ar-SA"/>
      </w:rPr>
    </w:lvl>
    <w:lvl w:ilvl="2" w:tplc="312A66FA">
      <w:numFmt w:val="bullet"/>
      <w:lvlText w:val="•"/>
      <w:lvlJc w:val="left"/>
      <w:pPr>
        <w:ind w:left="1329" w:hanging="219"/>
      </w:pPr>
      <w:rPr>
        <w:rFonts w:hint="default"/>
        <w:lang w:val="es-ES" w:eastAsia="en-US" w:bidi="ar-SA"/>
      </w:rPr>
    </w:lvl>
    <w:lvl w:ilvl="3" w:tplc="F63288A6">
      <w:numFmt w:val="bullet"/>
      <w:lvlText w:val="•"/>
      <w:lvlJc w:val="left"/>
      <w:pPr>
        <w:ind w:left="1833" w:hanging="219"/>
      </w:pPr>
      <w:rPr>
        <w:rFonts w:hint="default"/>
        <w:lang w:val="es-ES" w:eastAsia="en-US" w:bidi="ar-SA"/>
      </w:rPr>
    </w:lvl>
    <w:lvl w:ilvl="4" w:tplc="BD90B19A">
      <w:numFmt w:val="bullet"/>
      <w:lvlText w:val="•"/>
      <w:lvlJc w:val="left"/>
      <w:pPr>
        <w:ind w:left="2338" w:hanging="219"/>
      </w:pPr>
      <w:rPr>
        <w:rFonts w:hint="default"/>
        <w:lang w:val="es-ES" w:eastAsia="en-US" w:bidi="ar-SA"/>
      </w:rPr>
    </w:lvl>
    <w:lvl w:ilvl="5" w:tplc="D1F08C9E">
      <w:numFmt w:val="bullet"/>
      <w:lvlText w:val="•"/>
      <w:lvlJc w:val="left"/>
      <w:pPr>
        <w:ind w:left="2842" w:hanging="219"/>
      </w:pPr>
      <w:rPr>
        <w:rFonts w:hint="default"/>
        <w:lang w:val="es-ES" w:eastAsia="en-US" w:bidi="ar-SA"/>
      </w:rPr>
    </w:lvl>
    <w:lvl w:ilvl="6" w:tplc="F822B30A">
      <w:numFmt w:val="bullet"/>
      <w:lvlText w:val="•"/>
      <w:lvlJc w:val="left"/>
      <w:pPr>
        <w:ind w:left="3347" w:hanging="219"/>
      </w:pPr>
      <w:rPr>
        <w:rFonts w:hint="default"/>
        <w:lang w:val="es-ES" w:eastAsia="en-US" w:bidi="ar-SA"/>
      </w:rPr>
    </w:lvl>
    <w:lvl w:ilvl="7" w:tplc="14F4236E">
      <w:numFmt w:val="bullet"/>
      <w:lvlText w:val="•"/>
      <w:lvlJc w:val="left"/>
      <w:pPr>
        <w:ind w:left="3851" w:hanging="219"/>
      </w:pPr>
      <w:rPr>
        <w:rFonts w:hint="default"/>
        <w:lang w:val="es-ES" w:eastAsia="en-US" w:bidi="ar-SA"/>
      </w:rPr>
    </w:lvl>
    <w:lvl w:ilvl="8" w:tplc="987EC4E8">
      <w:numFmt w:val="bullet"/>
      <w:lvlText w:val="•"/>
      <w:lvlJc w:val="left"/>
      <w:pPr>
        <w:ind w:left="4356" w:hanging="219"/>
      </w:pPr>
      <w:rPr>
        <w:rFonts w:hint="default"/>
        <w:lang w:val="es-ES" w:eastAsia="en-US" w:bidi="ar-SA"/>
      </w:rPr>
    </w:lvl>
  </w:abstractNum>
  <w:abstractNum w:abstractNumId="55" w15:restartNumberingAfterBreak="0">
    <w:nsid w:val="74762D90"/>
    <w:multiLevelType w:val="hybridMultilevel"/>
    <w:tmpl w:val="763A29EE"/>
    <w:lvl w:ilvl="0" w:tplc="FC6A0B96">
      <w:start w:val="1"/>
      <w:numFmt w:val="lowerLetter"/>
      <w:lvlText w:val="%1."/>
      <w:lvlJc w:val="left"/>
      <w:pPr>
        <w:ind w:left="535" w:hanging="428"/>
        <w:jc w:val="left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1" w:tplc="C926653E">
      <w:numFmt w:val="bullet"/>
      <w:lvlText w:val="•"/>
      <w:lvlJc w:val="left"/>
      <w:pPr>
        <w:ind w:left="1022" w:hanging="428"/>
      </w:pPr>
      <w:rPr>
        <w:rFonts w:hint="default"/>
        <w:lang w:val="es-ES" w:eastAsia="en-US" w:bidi="ar-SA"/>
      </w:rPr>
    </w:lvl>
    <w:lvl w:ilvl="2" w:tplc="8BC6970A">
      <w:numFmt w:val="bullet"/>
      <w:lvlText w:val="•"/>
      <w:lvlJc w:val="left"/>
      <w:pPr>
        <w:ind w:left="1505" w:hanging="428"/>
      </w:pPr>
      <w:rPr>
        <w:rFonts w:hint="default"/>
        <w:lang w:val="es-ES" w:eastAsia="en-US" w:bidi="ar-SA"/>
      </w:rPr>
    </w:lvl>
    <w:lvl w:ilvl="3" w:tplc="D4D81726">
      <w:numFmt w:val="bullet"/>
      <w:lvlText w:val="•"/>
      <w:lvlJc w:val="left"/>
      <w:pPr>
        <w:ind w:left="1987" w:hanging="428"/>
      </w:pPr>
      <w:rPr>
        <w:rFonts w:hint="default"/>
        <w:lang w:val="es-ES" w:eastAsia="en-US" w:bidi="ar-SA"/>
      </w:rPr>
    </w:lvl>
    <w:lvl w:ilvl="4" w:tplc="928CA412">
      <w:numFmt w:val="bullet"/>
      <w:lvlText w:val="•"/>
      <w:lvlJc w:val="left"/>
      <w:pPr>
        <w:ind w:left="2470" w:hanging="428"/>
      </w:pPr>
      <w:rPr>
        <w:rFonts w:hint="default"/>
        <w:lang w:val="es-ES" w:eastAsia="en-US" w:bidi="ar-SA"/>
      </w:rPr>
    </w:lvl>
    <w:lvl w:ilvl="5" w:tplc="B2804702">
      <w:numFmt w:val="bullet"/>
      <w:lvlText w:val="•"/>
      <w:lvlJc w:val="left"/>
      <w:pPr>
        <w:ind w:left="2952" w:hanging="428"/>
      </w:pPr>
      <w:rPr>
        <w:rFonts w:hint="default"/>
        <w:lang w:val="es-ES" w:eastAsia="en-US" w:bidi="ar-SA"/>
      </w:rPr>
    </w:lvl>
    <w:lvl w:ilvl="6" w:tplc="6750E936">
      <w:numFmt w:val="bullet"/>
      <w:lvlText w:val="•"/>
      <w:lvlJc w:val="left"/>
      <w:pPr>
        <w:ind w:left="3435" w:hanging="428"/>
      </w:pPr>
      <w:rPr>
        <w:rFonts w:hint="default"/>
        <w:lang w:val="es-ES" w:eastAsia="en-US" w:bidi="ar-SA"/>
      </w:rPr>
    </w:lvl>
    <w:lvl w:ilvl="7" w:tplc="64184B34">
      <w:numFmt w:val="bullet"/>
      <w:lvlText w:val="•"/>
      <w:lvlJc w:val="left"/>
      <w:pPr>
        <w:ind w:left="3917" w:hanging="428"/>
      </w:pPr>
      <w:rPr>
        <w:rFonts w:hint="default"/>
        <w:lang w:val="es-ES" w:eastAsia="en-US" w:bidi="ar-SA"/>
      </w:rPr>
    </w:lvl>
    <w:lvl w:ilvl="8" w:tplc="6B005FF0">
      <w:numFmt w:val="bullet"/>
      <w:lvlText w:val="•"/>
      <w:lvlJc w:val="left"/>
      <w:pPr>
        <w:ind w:left="4400" w:hanging="428"/>
      </w:pPr>
      <w:rPr>
        <w:rFonts w:hint="default"/>
        <w:lang w:val="es-ES" w:eastAsia="en-US" w:bidi="ar-SA"/>
      </w:rPr>
    </w:lvl>
  </w:abstractNum>
  <w:abstractNum w:abstractNumId="56" w15:restartNumberingAfterBreak="0">
    <w:nsid w:val="786A44F1"/>
    <w:multiLevelType w:val="hybridMultilevel"/>
    <w:tmpl w:val="1ABC2628"/>
    <w:lvl w:ilvl="0" w:tplc="45C054BC">
      <w:start w:val="1"/>
      <w:numFmt w:val="decimal"/>
      <w:lvlText w:val="%1."/>
      <w:lvlJc w:val="left"/>
      <w:pPr>
        <w:ind w:left="107" w:hanging="267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0A768A52">
      <w:numFmt w:val="bullet"/>
      <w:lvlText w:val="•"/>
      <w:lvlJc w:val="left"/>
      <w:pPr>
        <w:ind w:left="626" w:hanging="267"/>
      </w:pPr>
      <w:rPr>
        <w:rFonts w:hint="default"/>
        <w:lang w:val="es-ES" w:eastAsia="en-US" w:bidi="ar-SA"/>
      </w:rPr>
    </w:lvl>
    <w:lvl w:ilvl="2" w:tplc="CF62665E">
      <w:numFmt w:val="bullet"/>
      <w:lvlText w:val="•"/>
      <w:lvlJc w:val="left"/>
      <w:pPr>
        <w:ind w:left="1153" w:hanging="267"/>
      </w:pPr>
      <w:rPr>
        <w:rFonts w:hint="default"/>
        <w:lang w:val="es-ES" w:eastAsia="en-US" w:bidi="ar-SA"/>
      </w:rPr>
    </w:lvl>
    <w:lvl w:ilvl="3" w:tplc="C5422E5A">
      <w:numFmt w:val="bullet"/>
      <w:lvlText w:val="•"/>
      <w:lvlJc w:val="left"/>
      <w:pPr>
        <w:ind w:left="1679" w:hanging="267"/>
      </w:pPr>
      <w:rPr>
        <w:rFonts w:hint="default"/>
        <w:lang w:val="es-ES" w:eastAsia="en-US" w:bidi="ar-SA"/>
      </w:rPr>
    </w:lvl>
    <w:lvl w:ilvl="4" w:tplc="8B76C85C">
      <w:numFmt w:val="bullet"/>
      <w:lvlText w:val="•"/>
      <w:lvlJc w:val="left"/>
      <w:pPr>
        <w:ind w:left="2206" w:hanging="267"/>
      </w:pPr>
      <w:rPr>
        <w:rFonts w:hint="default"/>
        <w:lang w:val="es-ES" w:eastAsia="en-US" w:bidi="ar-SA"/>
      </w:rPr>
    </w:lvl>
    <w:lvl w:ilvl="5" w:tplc="2348FD5E">
      <w:numFmt w:val="bullet"/>
      <w:lvlText w:val="•"/>
      <w:lvlJc w:val="left"/>
      <w:pPr>
        <w:ind w:left="2732" w:hanging="267"/>
      </w:pPr>
      <w:rPr>
        <w:rFonts w:hint="default"/>
        <w:lang w:val="es-ES" w:eastAsia="en-US" w:bidi="ar-SA"/>
      </w:rPr>
    </w:lvl>
    <w:lvl w:ilvl="6" w:tplc="BEDC988A">
      <w:numFmt w:val="bullet"/>
      <w:lvlText w:val="•"/>
      <w:lvlJc w:val="left"/>
      <w:pPr>
        <w:ind w:left="3259" w:hanging="267"/>
      </w:pPr>
      <w:rPr>
        <w:rFonts w:hint="default"/>
        <w:lang w:val="es-ES" w:eastAsia="en-US" w:bidi="ar-SA"/>
      </w:rPr>
    </w:lvl>
    <w:lvl w:ilvl="7" w:tplc="4FAAC698">
      <w:numFmt w:val="bullet"/>
      <w:lvlText w:val="•"/>
      <w:lvlJc w:val="left"/>
      <w:pPr>
        <w:ind w:left="3785" w:hanging="267"/>
      </w:pPr>
      <w:rPr>
        <w:rFonts w:hint="default"/>
        <w:lang w:val="es-ES" w:eastAsia="en-US" w:bidi="ar-SA"/>
      </w:rPr>
    </w:lvl>
    <w:lvl w:ilvl="8" w:tplc="4C861658">
      <w:numFmt w:val="bullet"/>
      <w:lvlText w:val="•"/>
      <w:lvlJc w:val="left"/>
      <w:pPr>
        <w:ind w:left="4312" w:hanging="267"/>
      </w:pPr>
      <w:rPr>
        <w:rFonts w:hint="default"/>
        <w:lang w:val="es-ES" w:eastAsia="en-US" w:bidi="ar-SA"/>
      </w:rPr>
    </w:lvl>
  </w:abstractNum>
  <w:abstractNum w:abstractNumId="57" w15:restartNumberingAfterBreak="0">
    <w:nsid w:val="792D0E38"/>
    <w:multiLevelType w:val="hybridMultilevel"/>
    <w:tmpl w:val="4AAE44F4"/>
    <w:lvl w:ilvl="0" w:tplc="B60C8EB4">
      <w:start w:val="1"/>
      <w:numFmt w:val="decimal"/>
      <w:lvlText w:val="%1."/>
      <w:lvlJc w:val="left"/>
      <w:pPr>
        <w:ind w:left="107" w:hanging="312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1A104C78">
      <w:numFmt w:val="bullet"/>
      <w:lvlText w:val="•"/>
      <w:lvlJc w:val="left"/>
      <w:pPr>
        <w:ind w:left="626" w:hanging="312"/>
      </w:pPr>
      <w:rPr>
        <w:rFonts w:hint="default"/>
        <w:lang w:val="es-ES" w:eastAsia="en-US" w:bidi="ar-SA"/>
      </w:rPr>
    </w:lvl>
    <w:lvl w:ilvl="2" w:tplc="1EBC51A0">
      <w:numFmt w:val="bullet"/>
      <w:lvlText w:val="•"/>
      <w:lvlJc w:val="left"/>
      <w:pPr>
        <w:ind w:left="1153" w:hanging="312"/>
      </w:pPr>
      <w:rPr>
        <w:rFonts w:hint="default"/>
        <w:lang w:val="es-ES" w:eastAsia="en-US" w:bidi="ar-SA"/>
      </w:rPr>
    </w:lvl>
    <w:lvl w:ilvl="3" w:tplc="F5E4C8F0">
      <w:numFmt w:val="bullet"/>
      <w:lvlText w:val="•"/>
      <w:lvlJc w:val="left"/>
      <w:pPr>
        <w:ind w:left="1679" w:hanging="312"/>
      </w:pPr>
      <w:rPr>
        <w:rFonts w:hint="default"/>
        <w:lang w:val="es-ES" w:eastAsia="en-US" w:bidi="ar-SA"/>
      </w:rPr>
    </w:lvl>
    <w:lvl w:ilvl="4" w:tplc="333E5E02">
      <w:numFmt w:val="bullet"/>
      <w:lvlText w:val="•"/>
      <w:lvlJc w:val="left"/>
      <w:pPr>
        <w:ind w:left="2206" w:hanging="312"/>
      </w:pPr>
      <w:rPr>
        <w:rFonts w:hint="default"/>
        <w:lang w:val="es-ES" w:eastAsia="en-US" w:bidi="ar-SA"/>
      </w:rPr>
    </w:lvl>
    <w:lvl w:ilvl="5" w:tplc="EA068CD2">
      <w:numFmt w:val="bullet"/>
      <w:lvlText w:val="•"/>
      <w:lvlJc w:val="left"/>
      <w:pPr>
        <w:ind w:left="2732" w:hanging="312"/>
      </w:pPr>
      <w:rPr>
        <w:rFonts w:hint="default"/>
        <w:lang w:val="es-ES" w:eastAsia="en-US" w:bidi="ar-SA"/>
      </w:rPr>
    </w:lvl>
    <w:lvl w:ilvl="6" w:tplc="F942F968">
      <w:numFmt w:val="bullet"/>
      <w:lvlText w:val="•"/>
      <w:lvlJc w:val="left"/>
      <w:pPr>
        <w:ind w:left="3259" w:hanging="312"/>
      </w:pPr>
      <w:rPr>
        <w:rFonts w:hint="default"/>
        <w:lang w:val="es-ES" w:eastAsia="en-US" w:bidi="ar-SA"/>
      </w:rPr>
    </w:lvl>
    <w:lvl w:ilvl="7" w:tplc="96E8C5A2">
      <w:numFmt w:val="bullet"/>
      <w:lvlText w:val="•"/>
      <w:lvlJc w:val="left"/>
      <w:pPr>
        <w:ind w:left="3785" w:hanging="312"/>
      </w:pPr>
      <w:rPr>
        <w:rFonts w:hint="default"/>
        <w:lang w:val="es-ES" w:eastAsia="en-US" w:bidi="ar-SA"/>
      </w:rPr>
    </w:lvl>
    <w:lvl w:ilvl="8" w:tplc="5622CD76">
      <w:numFmt w:val="bullet"/>
      <w:lvlText w:val="•"/>
      <w:lvlJc w:val="left"/>
      <w:pPr>
        <w:ind w:left="4312" w:hanging="312"/>
      </w:pPr>
      <w:rPr>
        <w:rFonts w:hint="default"/>
        <w:lang w:val="es-ES" w:eastAsia="en-US" w:bidi="ar-SA"/>
      </w:rPr>
    </w:lvl>
  </w:abstractNum>
  <w:abstractNum w:abstractNumId="58" w15:restartNumberingAfterBreak="0">
    <w:nsid w:val="79337BA2"/>
    <w:multiLevelType w:val="hybridMultilevel"/>
    <w:tmpl w:val="778CAB98"/>
    <w:lvl w:ilvl="0" w:tplc="6010BDA8">
      <w:start w:val="3"/>
      <w:numFmt w:val="decimal"/>
      <w:lvlText w:val="%1."/>
      <w:lvlJc w:val="left"/>
      <w:pPr>
        <w:ind w:left="385" w:hanging="221"/>
        <w:jc w:val="left"/>
      </w:pPr>
      <w:rPr>
        <w:rFonts w:ascii="Calibri" w:eastAsia="Calibri" w:hAnsi="Calibri" w:cs="Calibri" w:hint="default"/>
        <w:b/>
        <w:bCs/>
        <w:color w:val="000009"/>
        <w:w w:val="100"/>
        <w:sz w:val="22"/>
        <w:szCs w:val="22"/>
        <w:lang w:val="es-ES" w:eastAsia="en-US" w:bidi="ar-SA"/>
      </w:rPr>
    </w:lvl>
    <w:lvl w:ilvl="1" w:tplc="8AFA2F7E">
      <w:numFmt w:val="bullet"/>
      <w:lvlText w:val="•"/>
      <w:lvlJc w:val="left"/>
      <w:pPr>
        <w:ind w:left="878" w:hanging="221"/>
      </w:pPr>
      <w:rPr>
        <w:rFonts w:hint="default"/>
        <w:lang w:val="es-ES" w:eastAsia="en-US" w:bidi="ar-SA"/>
      </w:rPr>
    </w:lvl>
    <w:lvl w:ilvl="2" w:tplc="557C028C">
      <w:numFmt w:val="bullet"/>
      <w:lvlText w:val="•"/>
      <w:lvlJc w:val="left"/>
      <w:pPr>
        <w:ind w:left="1377" w:hanging="221"/>
      </w:pPr>
      <w:rPr>
        <w:rFonts w:hint="default"/>
        <w:lang w:val="es-ES" w:eastAsia="en-US" w:bidi="ar-SA"/>
      </w:rPr>
    </w:lvl>
    <w:lvl w:ilvl="3" w:tplc="FB826362">
      <w:numFmt w:val="bullet"/>
      <w:lvlText w:val="•"/>
      <w:lvlJc w:val="left"/>
      <w:pPr>
        <w:ind w:left="1876" w:hanging="221"/>
      </w:pPr>
      <w:rPr>
        <w:rFonts w:hint="default"/>
        <w:lang w:val="es-ES" w:eastAsia="en-US" w:bidi="ar-SA"/>
      </w:rPr>
    </w:lvl>
    <w:lvl w:ilvl="4" w:tplc="2056E4B6">
      <w:numFmt w:val="bullet"/>
      <w:lvlText w:val="•"/>
      <w:lvlJc w:val="left"/>
      <w:pPr>
        <w:ind w:left="2374" w:hanging="221"/>
      </w:pPr>
      <w:rPr>
        <w:rFonts w:hint="default"/>
        <w:lang w:val="es-ES" w:eastAsia="en-US" w:bidi="ar-SA"/>
      </w:rPr>
    </w:lvl>
    <w:lvl w:ilvl="5" w:tplc="98C65BAC">
      <w:numFmt w:val="bullet"/>
      <w:lvlText w:val="•"/>
      <w:lvlJc w:val="left"/>
      <w:pPr>
        <w:ind w:left="2873" w:hanging="221"/>
      </w:pPr>
      <w:rPr>
        <w:rFonts w:hint="default"/>
        <w:lang w:val="es-ES" w:eastAsia="en-US" w:bidi="ar-SA"/>
      </w:rPr>
    </w:lvl>
    <w:lvl w:ilvl="6" w:tplc="4A563F82">
      <w:numFmt w:val="bullet"/>
      <w:lvlText w:val="•"/>
      <w:lvlJc w:val="left"/>
      <w:pPr>
        <w:ind w:left="3372" w:hanging="221"/>
      </w:pPr>
      <w:rPr>
        <w:rFonts w:hint="default"/>
        <w:lang w:val="es-ES" w:eastAsia="en-US" w:bidi="ar-SA"/>
      </w:rPr>
    </w:lvl>
    <w:lvl w:ilvl="7" w:tplc="E1CE5CDA">
      <w:numFmt w:val="bullet"/>
      <w:lvlText w:val="•"/>
      <w:lvlJc w:val="left"/>
      <w:pPr>
        <w:ind w:left="3870" w:hanging="221"/>
      </w:pPr>
      <w:rPr>
        <w:rFonts w:hint="default"/>
        <w:lang w:val="es-ES" w:eastAsia="en-US" w:bidi="ar-SA"/>
      </w:rPr>
    </w:lvl>
    <w:lvl w:ilvl="8" w:tplc="807EC132">
      <w:numFmt w:val="bullet"/>
      <w:lvlText w:val="•"/>
      <w:lvlJc w:val="left"/>
      <w:pPr>
        <w:ind w:left="4369" w:hanging="221"/>
      </w:pPr>
      <w:rPr>
        <w:rFonts w:hint="default"/>
        <w:lang w:val="es-ES" w:eastAsia="en-US" w:bidi="ar-SA"/>
      </w:rPr>
    </w:lvl>
  </w:abstractNum>
  <w:abstractNum w:abstractNumId="59" w15:restartNumberingAfterBreak="0">
    <w:nsid w:val="7C7322C9"/>
    <w:multiLevelType w:val="hybridMultilevel"/>
    <w:tmpl w:val="5DE0EB3A"/>
    <w:lvl w:ilvl="0" w:tplc="A05A232A">
      <w:start w:val="1"/>
      <w:numFmt w:val="decimal"/>
      <w:lvlText w:val="%1."/>
      <w:lvlJc w:val="left"/>
      <w:pPr>
        <w:ind w:left="107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56601A02">
      <w:numFmt w:val="bullet"/>
      <w:lvlText w:val="•"/>
      <w:lvlJc w:val="left"/>
      <w:pPr>
        <w:ind w:left="626" w:hanging="219"/>
      </w:pPr>
      <w:rPr>
        <w:rFonts w:hint="default"/>
        <w:lang w:val="es-ES" w:eastAsia="en-US" w:bidi="ar-SA"/>
      </w:rPr>
    </w:lvl>
    <w:lvl w:ilvl="2" w:tplc="2AFC56DC">
      <w:numFmt w:val="bullet"/>
      <w:lvlText w:val="•"/>
      <w:lvlJc w:val="left"/>
      <w:pPr>
        <w:ind w:left="1153" w:hanging="219"/>
      </w:pPr>
      <w:rPr>
        <w:rFonts w:hint="default"/>
        <w:lang w:val="es-ES" w:eastAsia="en-US" w:bidi="ar-SA"/>
      </w:rPr>
    </w:lvl>
    <w:lvl w:ilvl="3" w:tplc="BABE8A06">
      <w:numFmt w:val="bullet"/>
      <w:lvlText w:val="•"/>
      <w:lvlJc w:val="left"/>
      <w:pPr>
        <w:ind w:left="1679" w:hanging="219"/>
      </w:pPr>
      <w:rPr>
        <w:rFonts w:hint="default"/>
        <w:lang w:val="es-ES" w:eastAsia="en-US" w:bidi="ar-SA"/>
      </w:rPr>
    </w:lvl>
    <w:lvl w:ilvl="4" w:tplc="9BCE9D36">
      <w:numFmt w:val="bullet"/>
      <w:lvlText w:val="•"/>
      <w:lvlJc w:val="left"/>
      <w:pPr>
        <w:ind w:left="2206" w:hanging="219"/>
      </w:pPr>
      <w:rPr>
        <w:rFonts w:hint="default"/>
        <w:lang w:val="es-ES" w:eastAsia="en-US" w:bidi="ar-SA"/>
      </w:rPr>
    </w:lvl>
    <w:lvl w:ilvl="5" w:tplc="CE5ACDD4">
      <w:numFmt w:val="bullet"/>
      <w:lvlText w:val="•"/>
      <w:lvlJc w:val="left"/>
      <w:pPr>
        <w:ind w:left="2732" w:hanging="219"/>
      </w:pPr>
      <w:rPr>
        <w:rFonts w:hint="default"/>
        <w:lang w:val="es-ES" w:eastAsia="en-US" w:bidi="ar-SA"/>
      </w:rPr>
    </w:lvl>
    <w:lvl w:ilvl="6" w:tplc="FBCA2A4E">
      <w:numFmt w:val="bullet"/>
      <w:lvlText w:val="•"/>
      <w:lvlJc w:val="left"/>
      <w:pPr>
        <w:ind w:left="3259" w:hanging="219"/>
      </w:pPr>
      <w:rPr>
        <w:rFonts w:hint="default"/>
        <w:lang w:val="es-ES" w:eastAsia="en-US" w:bidi="ar-SA"/>
      </w:rPr>
    </w:lvl>
    <w:lvl w:ilvl="7" w:tplc="60449B06">
      <w:numFmt w:val="bullet"/>
      <w:lvlText w:val="•"/>
      <w:lvlJc w:val="left"/>
      <w:pPr>
        <w:ind w:left="3785" w:hanging="219"/>
      </w:pPr>
      <w:rPr>
        <w:rFonts w:hint="default"/>
        <w:lang w:val="es-ES" w:eastAsia="en-US" w:bidi="ar-SA"/>
      </w:rPr>
    </w:lvl>
    <w:lvl w:ilvl="8" w:tplc="B86EFEE0">
      <w:numFmt w:val="bullet"/>
      <w:lvlText w:val="•"/>
      <w:lvlJc w:val="left"/>
      <w:pPr>
        <w:ind w:left="4312" w:hanging="219"/>
      </w:pPr>
      <w:rPr>
        <w:rFonts w:hint="default"/>
        <w:lang w:val="es-ES" w:eastAsia="en-US" w:bidi="ar-SA"/>
      </w:rPr>
    </w:lvl>
  </w:abstractNum>
  <w:abstractNum w:abstractNumId="60" w15:restartNumberingAfterBreak="0">
    <w:nsid w:val="7C9657C9"/>
    <w:multiLevelType w:val="hybridMultilevel"/>
    <w:tmpl w:val="E2AEE370"/>
    <w:lvl w:ilvl="0" w:tplc="F8649566">
      <w:start w:val="1"/>
      <w:numFmt w:val="lowerLetter"/>
      <w:lvlText w:val="%1."/>
      <w:lvlJc w:val="left"/>
      <w:pPr>
        <w:ind w:left="165" w:hanging="272"/>
        <w:jc w:val="left"/>
      </w:pPr>
      <w:rPr>
        <w:rFonts w:ascii="Calibri" w:eastAsia="Calibri" w:hAnsi="Calibri" w:cs="Calibri" w:hint="default"/>
        <w:color w:val="000009"/>
        <w:w w:val="100"/>
        <w:sz w:val="24"/>
        <w:szCs w:val="24"/>
        <w:lang w:val="es-ES" w:eastAsia="en-US" w:bidi="ar-SA"/>
      </w:rPr>
    </w:lvl>
    <w:lvl w:ilvl="1" w:tplc="EA06820A">
      <w:numFmt w:val="bullet"/>
      <w:lvlText w:val="•"/>
      <w:lvlJc w:val="left"/>
      <w:pPr>
        <w:ind w:left="683" w:hanging="272"/>
      </w:pPr>
      <w:rPr>
        <w:rFonts w:hint="default"/>
        <w:lang w:val="es-ES" w:eastAsia="en-US" w:bidi="ar-SA"/>
      </w:rPr>
    </w:lvl>
    <w:lvl w:ilvl="2" w:tplc="1C76372E">
      <w:numFmt w:val="bullet"/>
      <w:lvlText w:val="•"/>
      <w:lvlJc w:val="left"/>
      <w:pPr>
        <w:ind w:left="1206" w:hanging="272"/>
      </w:pPr>
      <w:rPr>
        <w:rFonts w:hint="default"/>
        <w:lang w:val="es-ES" w:eastAsia="en-US" w:bidi="ar-SA"/>
      </w:rPr>
    </w:lvl>
    <w:lvl w:ilvl="3" w:tplc="36CEE4FE">
      <w:numFmt w:val="bullet"/>
      <w:lvlText w:val="•"/>
      <w:lvlJc w:val="left"/>
      <w:pPr>
        <w:ind w:left="1729" w:hanging="272"/>
      </w:pPr>
      <w:rPr>
        <w:rFonts w:hint="default"/>
        <w:lang w:val="es-ES" w:eastAsia="en-US" w:bidi="ar-SA"/>
      </w:rPr>
    </w:lvl>
    <w:lvl w:ilvl="4" w:tplc="829892B6">
      <w:numFmt w:val="bullet"/>
      <w:lvlText w:val="•"/>
      <w:lvlJc w:val="left"/>
      <w:pPr>
        <w:ind w:left="2252" w:hanging="272"/>
      </w:pPr>
      <w:rPr>
        <w:rFonts w:hint="default"/>
        <w:lang w:val="es-ES" w:eastAsia="en-US" w:bidi="ar-SA"/>
      </w:rPr>
    </w:lvl>
    <w:lvl w:ilvl="5" w:tplc="E862B0FC">
      <w:numFmt w:val="bullet"/>
      <w:lvlText w:val="•"/>
      <w:lvlJc w:val="left"/>
      <w:pPr>
        <w:ind w:left="2775" w:hanging="272"/>
      </w:pPr>
      <w:rPr>
        <w:rFonts w:hint="default"/>
        <w:lang w:val="es-ES" w:eastAsia="en-US" w:bidi="ar-SA"/>
      </w:rPr>
    </w:lvl>
    <w:lvl w:ilvl="6" w:tplc="422281C8">
      <w:numFmt w:val="bullet"/>
      <w:lvlText w:val="•"/>
      <w:lvlJc w:val="left"/>
      <w:pPr>
        <w:ind w:left="3298" w:hanging="272"/>
      </w:pPr>
      <w:rPr>
        <w:rFonts w:hint="default"/>
        <w:lang w:val="es-ES" w:eastAsia="en-US" w:bidi="ar-SA"/>
      </w:rPr>
    </w:lvl>
    <w:lvl w:ilvl="7" w:tplc="54A80D0E">
      <w:numFmt w:val="bullet"/>
      <w:lvlText w:val="•"/>
      <w:lvlJc w:val="left"/>
      <w:pPr>
        <w:ind w:left="3821" w:hanging="272"/>
      </w:pPr>
      <w:rPr>
        <w:rFonts w:hint="default"/>
        <w:lang w:val="es-ES" w:eastAsia="en-US" w:bidi="ar-SA"/>
      </w:rPr>
    </w:lvl>
    <w:lvl w:ilvl="8" w:tplc="2E5A8754">
      <w:numFmt w:val="bullet"/>
      <w:lvlText w:val="•"/>
      <w:lvlJc w:val="left"/>
      <w:pPr>
        <w:ind w:left="4344" w:hanging="272"/>
      </w:pPr>
      <w:rPr>
        <w:rFonts w:hint="default"/>
        <w:lang w:val="es-ES" w:eastAsia="en-US" w:bidi="ar-SA"/>
      </w:rPr>
    </w:lvl>
  </w:abstractNum>
  <w:abstractNum w:abstractNumId="61" w15:restartNumberingAfterBreak="0">
    <w:nsid w:val="7FDD0D82"/>
    <w:multiLevelType w:val="hybridMultilevel"/>
    <w:tmpl w:val="BAD4FBD2"/>
    <w:lvl w:ilvl="0" w:tplc="3CEE0B4E">
      <w:start w:val="6"/>
      <w:numFmt w:val="decimal"/>
      <w:lvlText w:val="%1."/>
      <w:lvlJc w:val="left"/>
      <w:pPr>
        <w:ind w:left="107" w:hanging="226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es-ES" w:eastAsia="en-US" w:bidi="ar-SA"/>
      </w:rPr>
    </w:lvl>
    <w:lvl w:ilvl="1" w:tplc="0E7E4470">
      <w:numFmt w:val="bullet"/>
      <w:lvlText w:val="•"/>
      <w:lvlJc w:val="left"/>
      <w:pPr>
        <w:ind w:left="626" w:hanging="226"/>
      </w:pPr>
      <w:rPr>
        <w:rFonts w:hint="default"/>
        <w:lang w:val="es-ES" w:eastAsia="en-US" w:bidi="ar-SA"/>
      </w:rPr>
    </w:lvl>
    <w:lvl w:ilvl="2" w:tplc="CF8AA0AC">
      <w:numFmt w:val="bullet"/>
      <w:lvlText w:val="•"/>
      <w:lvlJc w:val="left"/>
      <w:pPr>
        <w:ind w:left="1153" w:hanging="226"/>
      </w:pPr>
      <w:rPr>
        <w:rFonts w:hint="default"/>
        <w:lang w:val="es-ES" w:eastAsia="en-US" w:bidi="ar-SA"/>
      </w:rPr>
    </w:lvl>
    <w:lvl w:ilvl="3" w:tplc="68060748">
      <w:numFmt w:val="bullet"/>
      <w:lvlText w:val="•"/>
      <w:lvlJc w:val="left"/>
      <w:pPr>
        <w:ind w:left="1679" w:hanging="226"/>
      </w:pPr>
      <w:rPr>
        <w:rFonts w:hint="default"/>
        <w:lang w:val="es-ES" w:eastAsia="en-US" w:bidi="ar-SA"/>
      </w:rPr>
    </w:lvl>
    <w:lvl w:ilvl="4" w:tplc="B0D202CC">
      <w:numFmt w:val="bullet"/>
      <w:lvlText w:val="•"/>
      <w:lvlJc w:val="left"/>
      <w:pPr>
        <w:ind w:left="2206" w:hanging="226"/>
      </w:pPr>
      <w:rPr>
        <w:rFonts w:hint="default"/>
        <w:lang w:val="es-ES" w:eastAsia="en-US" w:bidi="ar-SA"/>
      </w:rPr>
    </w:lvl>
    <w:lvl w:ilvl="5" w:tplc="A068474E">
      <w:numFmt w:val="bullet"/>
      <w:lvlText w:val="•"/>
      <w:lvlJc w:val="left"/>
      <w:pPr>
        <w:ind w:left="2732" w:hanging="226"/>
      </w:pPr>
      <w:rPr>
        <w:rFonts w:hint="default"/>
        <w:lang w:val="es-ES" w:eastAsia="en-US" w:bidi="ar-SA"/>
      </w:rPr>
    </w:lvl>
    <w:lvl w:ilvl="6" w:tplc="FB06DD6C">
      <w:numFmt w:val="bullet"/>
      <w:lvlText w:val="•"/>
      <w:lvlJc w:val="left"/>
      <w:pPr>
        <w:ind w:left="3259" w:hanging="226"/>
      </w:pPr>
      <w:rPr>
        <w:rFonts w:hint="default"/>
        <w:lang w:val="es-ES" w:eastAsia="en-US" w:bidi="ar-SA"/>
      </w:rPr>
    </w:lvl>
    <w:lvl w:ilvl="7" w:tplc="0882D236">
      <w:numFmt w:val="bullet"/>
      <w:lvlText w:val="•"/>
      <w:lvlJc w:val="left"/>
      <w:pPr>
        <w:ind w:left="3785" w:hanging="226"/>
      </w:pPr>
      <w:rPr>
        <w:rFonts w:hint="default"/>
        <w:lang w:val="es-ES" w:eastAsia="en-US" w:bidi="ar-SA"/>
      </w:rPr>
    </w:lvl>
    <w:lvl w:ilvl="8" w:tplc="02C8FA96">
      <w:numFmt w:val="bullet"/>
      <w:lvlText w:val="•"/>
      <w:lvlJc w:val="left"/>
      <w:pPr>
        <w:ind w:left="4312" w:hanging="226"/>
      </w:pPr>
      <w:rPr>
        <w:rFonts w:hint="default"/>
        <w:lang w:val="es-ES" w:eastAsia="en-US" w:bidi="ar-SA"/>
      </w:rPr>
    </w:lvl>
  </w:abstractNum>
  <w:num w:numId="1">
    <w:abstractNumId w:val="26"/>
  </w:num>
  <w:num w:numId="2">
    <w:abstractNumId w:val="54"/>
  </w:num>
  <w:num w:numId="3">
    <w:abstractNumId w:val="45"/>
  </w:num>
  <w:num w:numId="4">
    <w:abstractNumId w:val="53"/>
  </w:num>
  <w:num w:numId="5">
    <w:abstractNumId w:val="11"/>
  </w:num>
  <w:num w:numId="6">
    <w:abstractNumId w:val="18"/>
  </w:num>
  <w:num w:numId="7">
    <w:abstractNumId w:val="16"/>
  </w:num>
  <w:num w:numId="8">
    <w:abstractNumId w:val="3"/>
  </w:num>
  <w:num w:numId="9">
    <w:abstractNumId w:val="22"/>
  </w:num>
  <w:num w:numId="10">
    <w:abstractNumId w:val="37"/>
  </w:num>
  <w:num w:numId="11">
    <w:abstractNumId w:val="17"/>
  </w:num>
  <w:num w:numId="12">
    <w:abstractNumId w:val="28"/>
  </w:num>
  <w:num w:numId="13">
    <w:abstractNumId w:val="24"/>
  </w:num>
  <w:num w:numId="14">
    <w:abstractNumId w:val="32"/>
  </w:num>
  <w:num w:numId="15">
    <w:abstractNumId w:val="5"/>
  </w:num>
  <w:num w:numId="16">
    <w:abstractNumId w:val="20"/>
  </w:num>
  <w:num w:numId="17">
    <w:abstractNumId w:val="49"/>
  </w:num>
  <w:num w:numId="18">
    <w:abstractNumId w:val="42"/>
  </w:num>
  <w:num w:numId="19">
    <w:abstractNumId w:val="29"/>
  </w:num>
  <w:num w:numId="20">
    <w:abstractNumId w:val="48"/>
  </w:num>
  <w:num w:numId="21">
    <w:abstractNumId w:val="15"/>
  </w:num>
  <w:num w:numId="22">
    <w:abstractNumId w:val="31"/>
  </w:num>
  <w:num w:numId="23">
    <w:abstractNumId w:val="33"/>
  </w:num>
  <w:num w:numId="24">
    <w:abstractNumId w:val="21"/>
  </w:num>
  <w:num w:numId="25">
    <w:abstractNumId w:val="57"/>
  </w:num>
  <w:num w:numId="26">
    <w:abstractNumId w:val="39"/>
  </w:num>
  <w:num w:numId="27">
    <w:abstractNumId w:val="59"/>
  </w:num>
  <w:num w:numId="28">
    <w:abstractNumId w:val="38"/>
  </w:num>
  <w:num w:numId="29">
    <w:abstractNumId w:val="0"/>
  </w:num>
  <w:num w:numId="30">
    <w:abstractNumId w:val="6"/>
  </w:num>
  <w:num w:numId="31">
    <w:abstractNumId w:val="10"/>
  </w:num>
  <w:num w:numId="32">
    <w:abstractNumId w:val="52"/>
  </w:num>
  <w:num w:numId="33">
    <w:abstractNumId w:val="8"/>
  </w:num>
  <w:num w:numId="34">
    <w:abstractNumId w:val="2"/>
  </w:num>
  <w:num w:numId="35">
    <w:abstractNumId w:val="44"/>
  </w:num>
  <w:num w:numId="36">
    <w:abstractNumId w:val="50"/>
  </w:num>
  <w:num w:numId="37">
    <w:abstractNumId w:val="7"/>
  </w:num>
  <w:num w:numId="38">
    <w:abstractNumId w:val="19"/>
  </w:num>
  <w:num w:numId="39">
    <w:abstractNumId w:val="27"/>
  </w:num>
  <w:num w:numId="40">
    <w:abstractNumId w:val="46"/>
  </w:num>
  <w:num w:numId="41">
    <w:abstractNumId w:val="41"/>
  </w:num>
  <w:num w:numId="42">
    <w:abstractNumId w:val="56"/>
  </w:num>
  <w:num w:numId="43">
    <w:abstractNumId w:val="36"/>
  </w:num>
  <w:num w:numId="44">
    <w:abstractNumId w:val="61"/>
  </w:num>
  <w:num w:numId="45">
    <w:abstractNumId w:val="4"/>
  </w:num>
  <w:num w:numId="46">
    <w:abstractNumId w:val="30"/>
  </w:num>
  <w:num w:numId="47">
    <w:abstractNumId w:val="23"/>
  </w:num>
  <w:num w:numId="48">
    <w:abstractNumId w:val="9"/>
  </w:num>
  <w:num w:numId="49">
    <w:abstractNumId w:val="58"/>
  </w:num>
  <w:num w:numId="50">
    <w:abstractNumId w:val="25"/>
  </w:num>
  <w:num w:numId="51">
    <w:abstractNumId w:val="12"/>
  </w:num>
  <w:num w:numId="52">
    <w:abstractNumId w:val="13"/>
  </w:num>
  <w:num w:numId="53">
    <w:abstractNumId w:val="43"/>
  </w:num>
  <w:num w:numId="54">
    <w:abstractNumId w:val="34"/>
  </w:num>
  <w:num w:numId="55">
    <w:abstractNumId w:val="51"/>
  </w:num>
  <w:num w:numId="56">
    <w:abstractNumId w:val="1"/>
  </w:num>
  <w:num w:numId="57">
    <w:abstractNumId w:val="47"/>
  </w:num>
  <w:num w:numId="58">
    <w:abstractNumId w:val="40"/>
  </w:num>
  <w:num w:numId="59">
    <w:abstractNumId w:val="14"/>
  </w:num>
  <w:num w:numId="60">
    <w:abstractNumId w:val="35"/>
  </w:num>
  <w:num w:numId="61">
    <w:abstractNumId w:val="55"/>
  </w:num>
  <w:num w:numId="62">
    <w:abstractNumId w:val="60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8D4"/>
    <w:rsid w:val="005D032B"/>
    <w:rsid w:val="00690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docId w15:val="{83CF4FB6-2825-4976-B98D-37449990D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1"/>
    <w:qFormat/>
    <w:pPr>
      <w:ind w:left="798" w:right="857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Ttulo2">
    <w:name w:val="heading 2"/>
    <w:basedOn w:val="Normal"/>
    <w:uiPriority w:val="1"/>
    <w:qFormat/>
    <w:pPr>
      <w:ind w:left="800" w:right="857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Times New Roman" w:eastAsia="Times New Roman" w:hAnsi="Times New Roman" w:cs="Times New Roman"/>
      <w:b/>
      <w:bCs/>
    </w:rPr>
  </w:style>
  <w:style w:type="paragraph" w:styleId="Puesto">
    <w:name w:val="Title"/>
    <w:basedOn w:val="Normal"/>
    <w:uiPriority w:val="1"/>
    <w:qFormat/>
    <w:pPr>
      <w:ind w:left="3764" w:right="102"/>
      <w:jc w:val="center"/>
    </w:pPr>
    <w:rPr>
      <w:rFonts w:ascii="Times New Roman" w:eastAsia="Times New Roman" w:hAnsi="Times New Roman" w:cs="Times New Roman"/>
      <w:b/>
      <w:bCs/>
      <w:sz w:val="60"/>
      <w:szCs w:val="6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26534</Words>
  <Characters>151246</Characters>
  <Application>Microsoft Office Word</Application>
  <DocSecurity>0</DocSecurity>
  <Lines>1260</Lines>
  <Paragraphs>354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 Valiente</dc:creator>
  <cp:lastModifiedBy>Jesica Lissie Salguero Gudiel</cp:lastModifiedBy>
  <cp:revision>2</cp:revision>
  <dcterms:created xsi:type="dcterms:W3CDTF">2021-10-18T17:06:00Z</dcterms:created>
  <dcterms:modified xsi:type="dcterms:W3CDTF">2021-10-18T17:06:00Z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2014-08-11T00:00:00Z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2021-10-18T00:00:00Z</vt:filetime>
  </property>
</Properties>
</file>